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B7" w:rsidRDefault="00EF40B7" w:rsidP="00EF4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Направление несовершеннолетних в специальные учебно (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лечебно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 xml:space="preserve">) - </w:t>
      </w:r>
      <w:bookmarkStart w:id="0" w:name="_GoBack"/>
      <w:bookmarkEnd w:id="0"/>
      <w:r>
        <w:rPr>
          <w:rFonts w:ascii="Times New Roman CYR" w:hAnsi="Times New Roman CYR" w:cs="Times New Roman CYR"/>
          <w:sz w:val="30"/>
          <w:szCs w:val="30"/>
        </w:rPr>
        <w:t>воспитательные учреждения закрытого типа</w:t>
      </w:r>
    </w:p>
    <w:p w:rsidR="00EF40B7" w:rsidRDefault="00EF40B7" w:rsidP="00EF40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30"/>
          <w:szCs w:val="30"/>
        </w:rPr>
      </w:pPr>
    </w:p>
    <w:p w:rsidR="009212A9" w:rsidRPr="00EC2E83" w:rsidRDefault="009212A9" w:rsidP="00A24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 w:rsidRPr="00EC2E83">
        <w:rPr>
          <w:rFonts w:ascii="Times New Roman CYR" w:hAnsi="Times New Roman CYR" w:cs="Times New Roman CYR"/>
          <w:sz w:val="30"/>
          <w:szCs w:val="30"/>
        </w:rPr>
        <w:t xml:space="preserve">По итогам 2022 года на территории </w:t>
      </w:r>
      <w:r>
        <w:rPr>
          <w:rFonts w:ascii="Times New Roman CYR" w:hAnsi="Times New Roman CYR" w:cs="Times New Roman CYR"/>
          <w:sz w:val="30"/>
          <w:szCs w:val="30"/>
        </w:rPr>
        <w:t xml:space="preserve">Пинского </w:t>
      </w:r>
      <w:r w:rsidR="00A2428C">
        <w:rPr>
          <w:rFonts w:ascii="Times New Roman CYR" w:hAnsi="Times New Roman CYR" w:cs="Times New Roman CYR"/>
          <w:sz w:val="30"/>
          <w:szCs w:val="30"/>
        </w:rPr>
        <w:t xml:space="preserve">района </w:t>
      </w:r>
      <w:r w:rsidRPr="00EC2E83">
        <w:rPr>
          <w:rFonts w:ascii="Times New Roman CYR" w:hAnsi="Times New Roman CYR" w:cs="Times New Roman CYR"/>
          <w:sz w:val="30"/>
          <w:szCs w:val="30"/>
        </w:rPr>
        <w:t>несов</w:t>
      </w:r>
      <w:r>
        <w:rPr>
          <w:rFonts w:ascii="Times New Roman CYR" w:hAnsi="Times New Roman CYR" w:cs="Times New Roman CYR"/>
          <w:sz w:val="30"/>
          <w:szCs w:val="30"/>
        </w:rPr>
        <w:t xml:space="preserve">ершеннолетними и с их участием </w:t>
      </w:r>
      <w:r w:rsidR="00A2428C">
        <w:rPr>
          <w:rFonts w:ascii="Times New Roman CYR" w:hAnsi="Times New Roman CYR" w:cs="Times New Roman CYR"/>
          <w:sz w:val="30"/>
          <w:szCs w:val="30"/>
        </w:rPr>
        <w:t xml:space="preserve">совершено </w:t>
      </w:r>
      <w:r>
        <w:rPr>
          <w:rFonts w:ascii="Times New Roman CYR" w:hAnsi="Times New Roman CYR" w:cs="Times New Roman CYR"/>
          <w:sz w:val="30"/>
          <w:szCs w:val="30"/>
        </w:rPr>
        <w:t>15</w:t>
      </w:r>
      <w:r w:rsidR="00A2428C">
        <w:rPr>
          <w:rFonts w:ascii="Times New Roman CYR" w:hAnsi="Times New Roman CYR" w:cs="Times New Roman CYR"/>
          <w:sz w:val="30"/>
          <w:szCs w:val="30"/>
        </w:rPr>
        <w:t xml:space="preserve"> преступлений, </w:t>
      </w:r>
      <w:r w:rsidRPr="00D40C95">
        <w:rPr>
          <w:rFonts w:ascii="Times New Roman CYR" w:hAnsi="Times New Roman CYR" w:cs="Times New Roman CYR"/>
          <w:sz w:val="30"/>
          <w:szCs w:val="30"/>
        </w:rPr>
        <w:t xml:space="preserve">в составе группы лиц </w:t>
      </w:r>
      <w:r w:rsidR="00A2428C">
        <w:rPr>
          <w:rFonts w:ascii="Times New Roman CYR" w:hAnsi="Times New Roman CYR" w:cs="Times New Roman CYR"/>
          <w:sz w:val="30"/>
          <w:szCs w:val="30"/>
        </w:rPr>
        <w:t>- 5,</w:t>
      </w:r>
      <w:r w:rsidRPr="00D40C95">
        <w:rPr>
          <w:rFonts w:ascii="Times New Roman CYR" w:hAnsi="Times New Roman CYR" w:cs="Times New Roman CYR"/>
          <w:sz w:val="30"/>
          <w:szCs w:val="30"/>
        </w:rPr>
        <w:t xml:space="preserve"> с которыми проводится индивидуальная профилактическая работа сотрудниками ИДН ОВД Пинского райисполкома </w:t>
      </w:r>
      <w:r w:rsidR="00A2428C">
        <w:rPr>
          <w:rFonts w:ascii="Times New Roman CYR" w:hAnsi="Times New Roman CYR" w:cs="Times New Roman CYR"/>
          <w:sz w:val="30"/>
          <w:szCs w:val="30"/>
        </w:rPr>
        <w:t>-</w:t>
      </w:r>
      <w:r w:rsidRPr="00D40C95">
        <w:rPr>
          <w:rFonts w:ascii="Times New Roman CYR" w:hAnsi="Times New Roman CYR" w:cs="Times New Roman CYR"/>
          <w:sz w:val="30"/>
          <w:szCs w:val="30"/>
        </w:rPr>
        <w:t xml:space="preserve"> 2. </w:t>
      </w:r>
    </w:p>
    <w:p w:rsidR="00512093" w:rsidRDefault="00512093" w:rsidP="00512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В целях стабилизации оперативной обстановки в молодежной сфере, повышения эффективности и активизации работы по профилактике правонарушений несовершеннолетних субъектами профилактики реализуется комплекс организационных и практических мер.</w:t>
      </w:r>
    </w:p>
    <w:p w:rsidR="007F2CA1" w:rsidRDefault="007F2CA1" w:rsidP="005120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30"/>
          <w:szCs w:val="30"/>
        </w:rPr>
      </w:pPr>
      <w:r>
        <w:rPr>
          <w:rFonts w:ascii="Times New Roman CYR" w:hAnsi="Times New Roman CYR" w:cs="Times New Roman CYR"/>
          <w:sz w:val="30"/>
          <w:szCs w:val="30"/>
        </w:rPr>
        <w:t>Одной из мер профилактики безнадзорности и правонарушений несовершеннолетних является направление подростков в специальные учебно(</w:t>
      </w:r>
      <w:proofErr w:type="spellStart"/>
      <w:r>
        <w:rPr>
          <w:rFonts w:ascii="Times New Roman CYR" w:hAnsi="Times New Roman CYR" w:cs="Times New Roman CYR"/>
          <w:sz w:val="30"/>
          <w:szCs w:val="30"/>
        </w:rPr>
        <w:t>лечебно</w:t>
      </w:r>
      <w:proofErr w:type="spellEnd"/>
      <w:r>
        <w:rPr>
          <w:rFonts w:ascii="Times New Roman CYR" w:hAnsi="Times New Roman CYR" w:cs="Times New Roman CYR"/>
          <w:sz w:val="30"/>
          <w:szCs w:val="30"/>
        </w:rPr>
        <w:t>)-воспитательные</w:t>
      </w:r>
      <w:r w:rsidR="00512093">
        <w:rPr>
          <w:rFonts w:ascii="Times New Roman CYR" w:hAnsi="Times New Roman CYR" w:cs="Times New Roman CYR"/>
          <w:sz w:val="30"/>
          <w:szCs w:val="30"/>
        </w:rPr>
        <w:t xml:space="preserve"> учреждения закрытого типа. </w:t>
      </w:r>
    </w:p>
    <w:p w:rsidR="00D37744" w:rsidRDefault="0042641A" w:rsidP="00D37744">
      <w:pPr>
        <w:pStyle w:val="newncpi"/>
        <w:rPr>
          <w:sz w:val="30"/>
          <w:szCs w:val="30"/>
        </w:rPr>
      </w:pPr>
      <w:r w:rsidRPr="00D37744">
        <w:rPr>
          <w:rFonts w:ascii="Times New Roman CYR" w:hAnsi="Times New Roman CYR" w:cs="Times New Roman CYR"/>
          <w:sz w:val="30"/>
          <w:szCs w:val="30"/>
        </w:rPr>
        <w:t>На основании ст.14 Закона Республики Беларусь «</w:t>
      </w:r>
      <w:r w:rsidR="00AB0F8D" w:rsidRPr="00D37744">
        <w:rPr>
          <w:sz w:val="30"/>
          <w:szCs w:val="30"/>
        </w:rPr>
        <w:t>Об основах системы профилактики безнадзорности и правонарушений несовершеннолетних»</w:t>
      </w:r>
      <w:r w:rsidR="00D37744" w:rsidRPr="00D37744">
        <w:rPr>
          <w:sz w:val="30"/>
          <w:szCs w:val="30"/>
        </w:rPr>
        <w:t xml:space="preserve"> в специальные учебно-воспитательные учреждения помещаются несовершеннолетние, нуждающиеся в особых условиях воспитания, в том числе с особенностями психофизического развития, а также страдающие заболеваниями, перечень которых устанавливается Министерством здравоохранения, в возрасте от одиннадцати до восемнадцати лет.</w:t>
      </w:r>
    </w:p>
    <w:p w:rsidR="006839C9" w:rsidRPr="006839C9" w:rsidRDefault="006839C9" w:rsidP="00D37744">
      <w:pPr>
        <w:pStyle w:val="newncpi"/>
        <w:rPr>
          <w:sz w:val="30"/>
          <w:szCs w:val="30"/>
        </w:rPr>
      </w:pPr>
      <w:r w:rsidRPr="006839C9">
        <w:rPr>
          <w:sz w:val="30"/>
          <w:szCs w:val="30"/>
        </w:rPr>
        <w:t xml:space="preserve">В специальные лечебно-воспитательные учреждения помещаются несовершеннолетние, нуждающиеся в особых условиях воспитания, в возрасте от одиннадцати до восемнадцати лет,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законодательством. </w:t>
      </w:r>
    </w:p>
    <w:p w:rsidR="002201B9" w:rsidRPr="00EF40B7" w:rsidRDefault="009212A9" w:rsidP="00EF40B7">
      <w:pPr>
        <w:pStyle w:val="newncpi"/>
        <w:rPr>
          <w:sz w:val="30"/>
          <w:szCs w:val="30"/>
        </w:rPr>
      </w:pPr>
      <w:r>
        <w:rPr>
          <w:sz w:val="30"/>
          <w:szCs w:val="30"/>
        </w:rPr>
        <w:t>Так</w:t>
      </w:r>
      <w:r w:rsidR="006839C9">
        <w:rPr>
          <w:sz w:val="30"/>
          <w:szCs w:val="30"/>
        </w:rPr>
        <w:t xml:space="preserve">, 05.01.2023 судом </w:t>
      </w:r>
      <w:r w:rsidR="00A2428C">
        <w:rPr>
          <w:sz w:val="30"/>
          <w:szCs w:val="30"/>
        </w:rPr>
        <w:t xml:space="preserve">Пинского района и </w:t>
      </w:r>
      <w:proofErr w:type="spellStart"/>
      <w:r w:rsidR="00A2428C">
        <w:rPr>
          <w:sz w:val="30"/>
          <w:szCs w:val="30"/>
        </w:rPr>
        <w:t>г.Пинска</w:t>
      </w:r>
      <w:proofErr w:type="spellEnd"/>
      <w:r w:rsidR="00A2428C">
        <w:rPr>
          <w:sz w:val="30"/>
          <w:szCs w:val="30"/>
        </w:rPr>
        <w:t xml:space="preserve"> </w:t>
      </w:r>
      <w:r w:rsidR="006839C9">
        <w:rPr>
          <w:sz w:val="30"/>
          <w:szCs w:val="30"/>
        </w:rPr>
        <w:t xml:space="preserve">принято решение о направлении в специальное учебно-воспитательное учреждение несовершеннолетнего Х. ввиду </w:t>
      </w:r>
      <w:r w:rsidR="006839C9" w:rsidRPr="006839C9">
        <w:rPr>
          <w:sz w:val="30"/>
          <w:szCs w:val="30"/>
        </w:rPr>
        <w:t xml:space="preserve">того, что в отношении него принято решение об отказе в возбуждении уголовного дела из-за </w:t>
      </w:r>
      <w:proofErr w:type="spellStart"/>
      <w:r w:rsidR="006839C9" w:rsidRPr="006839C9">
        <w:rPr>
          <w:sz w:val="30"/>
          <w:szCs w:val="30"/>
        </w:rPr>
        <w:t>недостижения</w:t>
      </w:r>
      <w:proofErr w:type="spellEnd"/>
      <w:r w:rsidR="006839C9" w:rsidRPr="006839C9">
        <w:rPr>
          <w:sz w:val="30"/>
          <w:szCs w:val="30"/>
        </w:rPr>
        <w:t xml:space="preserve"> возраста, с которого насту</w:t>
      </w:r>
      <w:r w:rsidR="006839C9">
        <w:rPr>
          <w:sz w:val="30"/>
          <w:szCs w:val="30"/>
        </w:rPr>
        <w:t>пает уголовная ответственность.</w:t>
      </w:r>
    </w:p>
    <w:sectPr w:rsidR="002201B9" w:rsidRPr="00EF4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9F"/>
    <w:rsid w:val="001F3A9F"/>
    <w:rsid w:val="002201B9"/>
    <w:rsid w:val="002F7C2E"/>
    <w:rsid w:val="0042641A"/>
    <w:rsid w:val="00512093"/>
    <w:rsid w:val="00645886"/>
    <w:rsid w:val="006839C9"/>
    <w:rsid w:val="006B294A"/>
    <w:rsid w:val="00721CE9"/>
    <w:rsid w:val="007710CC"/>
    <w:rsid w:val="007F2CA1"/>
    <w:rsid w:val="009212A9"/>
    <w:rsid w:val="009D7CBE"/>
    <w:rsid w:val="00A2428C"/>
    <w:rsid w:val="00A34830"/>
    <w:rsid w:val="00AB0F8D"/>
    <w:rsid w:val="00C10C3B"/>
    <w:rsid w:val="00D37744"/>
    <w:rsid w:val="00E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88E72"/>
  <w15:chartTrackingRefBased/>
  <w15:docId w15:val="{761EBF1A-EF09-408A-A2C7-23D4C0F38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3774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3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Панасюк Диана Андреевна</dc:creator>
  <cp:keywords/>
  <dc:description/>
  <cp:lastModifiedBy>Гордейко Елена Викторовна</cp:lastModifiedBy>
  <cp:revision>6</cp:revision>
  <cp:lastPrinted>2023-01-31T11:07:00Z</cp:lastPrinted>
  <dcterms:created xsi:type="dcterms:W3CDTF">2023-01-16T08:36:00Z</dcterms:created>
  <dcterms:modified xsi:type="dcterms:W3CDTF">2023-01-31T11:49:00Z</dcterms:modified>
</cp:coreProperties>
</file>