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AD95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653AFDC0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232599AD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853D0A" w14:textId="77777777"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14:paraId="36839581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710B4CDA" w14:textId="77777777"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599042FA" w14:textId="77777777" w:rsidR="00C97419" w:rsidRDefault="00C97419" w:rsidP="00C97419">
      <w:pPr>
        <w:jc w:val="center"/>
        <w:rPr>
          <w:sz w:val="30"/>
          <w:szCs w:val="30"/>
        </w:rPr>
      </w:pPr>
    </w:p>
    <w:p w14:paraId="0E664D5C" w14:textId="77777777"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14:paraId="05B2826A" w14:textId="77777777"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proofErr w:type="gramStart"/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proofErr w:type="gramEnd"/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14:paraId="2C41D4A1" w14:textId="77777777"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14:paraId="74870033" w14:textId="77777777"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14:paraId="7A1F8AF3" w14:textId="77777777"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14:paraId="2722982C" w14:textId="77777777"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14:paraId="75348841" w14:textId="77777777"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14:paraId="7B5C0F42" w14:textId="77777777"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14:paraId="15C25BAD" w14:textId="77777777"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14:paraId="5C43C9B2" w14:textId="77777777"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14:paraId="2F9DA74E" w14:textId="77777777"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4E28158E" w14:textId="77777777"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14:paraId="72CFC798" w14:textId="77777777"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14:paraId="2828F859" w14:textId="77777777"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14:paraId="46CC37FD" w14:textId="77777777"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14:paraId="238CAD98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6EC5B09" w14:textId="77777777"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14:paraId="146D58AA" w14:textId="77777777"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14:paraId="41EF36EB" w14:textId="77777777"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14:paraId="111AA1F3" w14:textId="77777777"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14:paraId="45C3B32E" w14:textId="77777777"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7FBDC59F" w14:textId="77777777"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2E5363C4" w14:textId="77777777"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14:paraId="50272B8C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14:paraId="09BE6F6E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14:paraId="69C59312" w14:textId="77777777"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5BA7F7A6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14:paraId="55D47A8A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14:paraId="536DD4CD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14:paraId="3789A00E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14:paraId="35CDFBEC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14:paraId="3A466779" w14:textId="77777777"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14:paraId="39FC6586" w14:textId="77777777"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</w:t>
      </w:r>
      <w:r w:rsidR="0055465E">
        <w:rPr>
          <w:color w:val="000000"/>
          <w:sz w:val="30"/>
          <w:szCs w:val="30"/>
        </w:rPr>
        <w:lastRenderedPageBreak/>
        <w:t xml:space="preserve">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14:paraId="22CF93FB" w14:textId="77777777"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14:paraId="106CD6E8" w14:textId="77777777"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14:paraId="3A7D4A23" w14:textId="77777777"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14:paraId="739201F8" w14:textId="77777777"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43627E74" w14:textId="77777777"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49A0F9E" w14:textId="77777777"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1555F452" w14:textId="77777777"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14:paraId="1D8AB20D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14:paraId="6CDD6267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041506C7" w14:textId="77777777"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</w:t>
      </w:r>
      <w:proofErr w:type="spellStart"/>
      <w:r w:rsidR="005A1AAF" w:rsidRPr="00795517">
        <w:rPr>
          <w:i/>
          <w:color w:val="000000"/>
          <w:sz w:val="28"/>
          <w:szCs w:val="28"/>
        </w:rPr>
        <w:t>зацепинг</w:t>
      </w:r>
      <w:proofErr w:type="spellEnd"/>
      <w:r w:rsidR="005A1AAF" w:rsidRPr="00795517">
        <w:rPr>
          <w:i/>
          <w:color w:val="000000"/>
          <w:sz w:val="28"/>
          <w:szCs w:val="28"/>
        </w:rPr>
        <w:t>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14:paraId="35B1AF6C" w14:textId="77777777"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7CA3A5BC" w14:textId="77777777"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2D1A25E5" w14:textId="77777777"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14:paraId="5F2C7AC3" w14:textId="77777777"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14:paraId="486E6A00" w14:textId="77777777"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14:paraId="4EE54FB3" w14:textId="77777777"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трэба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14:paraId="4E2F6DBA" w14:textId="77777777"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14:paraId="0C916166" w14:textId="77777777"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14:paraId="40523DF4" w14:textId="77777777"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14:paraId="2E1F8073" w14:textId="77777777"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14:paraId="098F8835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14:paraId="62691738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14:paraId="74ACA17F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Pr="000A05DB">
        <w:rPr>
          <w:b/>
          <w:color w:val="000000"/>
          <w:sz w:val="30"/>
          <w:szCs w:val="30"/>
        </w:rPr>
        <w:t xml:space="preserve"> часто становятся дети</w:t>
      </w:r>
      <w:r>
        <w:rPr>
          <w:color w:val="000000"/>
          <w:sz w:val="30"/>
          <w:szCs w:val="30"/>
        </w:rPr>
        <w:t>.</w:t>
      </w:r>
    </w:p>
    <w:p w14:paraId="1DBC8365" w14:textId="77777777"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14:paraId="64096FB6" w14:textId="77777777"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14:paraId="590F97E5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A56B71">
        <w:rPr>
          <w:color w:val="000000"/>
          <w:sz w:val="30"/>
          <w:szCs w:val="30"/>
        </w:rPr>
        <w:t>кибермошенников</w:t>
      </w:r>
      <w:proofErr w:type="spellEnd"/>
      <w:r w:rsidRPr="00A56B71">
        <w:rPr>
          <w:color w:val="000000"/>
          <w:sz w:val="30"/>
          <w:szCs w:val="30"/>
        </w:rPr>
        <w:t xml:space="preserve">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14:paraId="464312EB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14:paraId="16399C56" w14:textId="77777777"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14:paraId="3B2F565A" w14:textId="77777777"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22107CA2" w14:textId="77777777"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14:paraId="6D8A26B2" w14:textId="77777777"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</w:t>
      </w:r>
      <w:r w:rsidRPr="00EE53DD">
        <w:rPr>
          <w:color w:val="000000"/>
          <w:sz w:val="30"/>
          <w:szCs w:val="30"/>
        </w:rPr>
        <w:lastRenderedPageBreak/>
        <w:t>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14:paraId="67FB5E51" w14:textId="77777777"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14:paraId="315E39BF" w14:textId="77777777"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14:paraId="06DA1295" w14:textId="77777777"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5F5E" w14:textId="77777777" w:rsidR="008763AB" w:rsidRDefault="008763AB" w:rsidP="00F27B3D">
      <w:r>
        <w:separator/>
      </w:r>
    </w:p>
  </w:endnote>
  <w:endnote w:type="continuationSeparator" w:id="0">
    <w:p w14:paraId="34F299E4" w14:textId="77777777" w:rsidR="008763AB" w:rsidRDefault="008763AB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B0D3" w14:textId="77777777" w:rsidR="008763AB" w:rsidRDefault="008763AB" w:rsidP="00F27B3D">
      <w:r>
        <w:separator/>
      </w:r>
    </w:p>
  </w:footnote>
  <w:footnote w:type="continuationSeparator" w:id="0">
    <w:p w14:paraId="0B1A9FB7" w14:textId="77777777" w:rsidR="008763AB" w:rsidRDefault="008763AB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944505"/>
      <w:docPartObj>
        <w:docPartGallery w:val="Page Numbers (Top of Page)"/>
        <w:docPartUnique/>
      </w:docPartObj>
    </w:sdtPr>
    <w:sdtEndPr/>
    <w:sdtContent>
      <w:p w14:paraId="434CB5D8" w14:textId="77777777"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E0CF3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14:paraId="70E9066B" w14:textId="77777777"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216C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763AB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44A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1A4-392C-48E2-9A83-0F76515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SidarchukOF@pinsk.rik</cp:lastModifiedBy>
  <cp:revision>2</cp:revision>
  <cp:lastPrinted>2026-07-08T11:47:00Z</cp:lastPrinted>
  <dcterms:created xsi:type="dcterms:W3CDTF">2026-07-09T11:20:00Z</dcterms:created>
  <dcterms:modified xsi:type="dcterms:W3CDTF">2026-07-09T11:20:00Z</dcterms:modified>
</cp:coreProperties>
</file>