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A0" w:rsidRPr="00D70C7C" w:rsidRDefault="00AA6EA0" w:rsidP="00AA6EA0">
      <w:pPr>
        <w:shd w:val="clear" w:color="auto" w:fill="FFFFFF"/>
        <w:tabs>
          <w:tab w:val="left" w:pos="1670"/>
        </w:tabs>
        <w:jc w:val="both"/>
        <w:rPr>
          <w:b/>
          <w:i/>
          <w:sz w:val="28"/>
          <w:szCs w:val="28"/>
        </w:rPr>
      </w:pPr>
      <w:r w:rsidRPr="00D70C7C">
        <w:rPr>
          <w:b/>
          <w:i/>
          <w:sz w:val="28"/>
          <w:szCs w:val="28"/>
        </w:rPr>
        <w:t>Информационный меморандум</w:t>
      </w:r>
    </w:p>
    <w:tbl>
      <w:tblPr>
        <w:tblW w:w="96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1421"/>
        <w:gridCol w:w="6461"/>
      </w:tblGrid>
      <w:tr w:rsidR="00011731" w:rsidRPr="00713346" w:rsidTr="00CD4318">
        <w:trPr>
          <w:trHeight w:val="301"/>
        </w:trPr>
        <w:tc>
          <w:tcPr>
            <w:tcW w:w="9697" w:type="dxa"/>
            <w:gridSpan w:val="3"/>
            <w:noWrap/>
            <w:vAlign w:val="bottom"/>
          </w:tcPr>
          <w:p w:rsidR="00011731" w:rsidRPr="00616140" w:rsidRDefault="00011731" w:rsidP="00CD4318">
            <w:pPr>
              <w:rPr>
                <w:b/>
                <w:bCs/>
              </w:rPr>
            </w:pPr>
            <w:r w:rsidRPr="00616140">
              <w:rPr>
                <w:b/>
                <w:bCs/>
              </w:rPr>
              <w:t>Полное и краткое наименование</w:t>
            </w:r>
            <w:r w:rsidRPr="00616140">
              <w:t xml:space="preserve">  Открытое акционерное общество «Пинский мехтранс» - ОАО «Пинский мехтранс»</w:t>
            </w:r>
          </w:p>
        </w:tc>
      </w:tr>
      <w:tr w:rsidR="00011731" w:rsidRPr="00713346" w:rsidTr="00CD4318">
        <w:trPr>
          <w:trHeight w:val="301"/>
        </w:trPr>
        <w:tc>
          <w:tcPr>
            <w:tcW w:w="1815" w:type="dxa"/>
            <w:noWrap/>
            <w:vAlign w:val="bottom"/>
          </w:tcPr>
          <w:p w:rsidR="00011731" w:rsidRPr="00616140" w:rsidRDefault="00011731" w:rsidP="00CD4318">
            <w:pPr>
              <w:rPr>
                <w:b/>
                <w:bCs/>
              </w:rPr>
            </w:pPr>
            <w:r w:rsidRPr="00616140">
              <w:rPr>
                <w:b/>
                <w:bCs/>
              </w:rPr>
              <w:t xml:space="preserve">Адрес (место нахождения) </w:t>
            </w:r>
          </w:p>
        </w:tc>
        <w:tc>
          <w:tcPr>
            <w:tcW w:w="7882" w:type="dxa"/>
            <w:gridSpan w:val="2"/>
            <w:vAlign w:val="bottom"/>
          </w:tcPr>
          <w:p w:rsidR="00AF2FD8" w:rsidRDefault="00CE5F76" w:rsidP="00CD4318">
            <w:r w:rsidRPr="00616140">
              <w:t xml:space="preserve">Республика Беларусь, Брестская область, </w:t>
            </w:r>
          </w:p>
          <w:p w:rsidR="00AF2FD8" w:rsidRDefault="00CE5F76" w:rsidP="00CD4318">
            <w:r w:rsidRPr="00616140">
              <w:t>225766, Пинский район, поселок Садовый, улица Солнечная, 3</w:t>
            </w:r>
          </w:p>
          <w:p w:rsidR="00094475" w:rsidRPr="00616140" w:rsidRDefault="00094475" w:rsidP="00CD4318">
            <w:r>
              <w:t>225700, г. Пинск ул. Гайдаенко, 47</w:t>
            </w:r>
          </w:p>
        </w:tc>
      </w:tr>
      <w:tr w:rsidR="00011731" w:rsidRPr="00073D5D" w:rsidTr="00CD4318">
        <w:trPr>
          <w:trHeight w:val="301"/>
        </w:trPr>
        <w:tc>
          <w:tcPr>
            <w:tcW w:w="1815" w:type="dxa"/>
            <w:noWrap/>
            <w:vAlign w:val="bottom"/>
          </w:tcPr>
          <w:p w:rsidR="00011731" w:rsidRPr="00616140" w:rsidRDefault="00011731" w:rsidP="00CD4318">
            <w:pPr>
              <w:rPr>
                <w:b/>
                <w:bCs/>
                <w:lang w:val="en-US"/>
              </w:rPr>
            </w:pPr>
            <w:r w:rsidRPr="00616140">
              <w:rPr>
                <w:b/>
                <w:bCs/>
                <w:lang w:val="en-US"/>
              </w:rPr>
              <w:t>E-mail</w:t>
            </w:r>
          </w:p>
        </w:tc>
        <w:tc>
          <w:tcPr>
            <w:tcW w:w="7882" w:type="dxa"/>
            <w:gridSpan w:val="2"/>
            <w:vAlign w:val="bottom"/>
          </w:tcPr>
          <w:p w:rsidR="00011731" w:rsidRPr="00616140" w:rsidRDefault="000C246B" w:rsidP="00184460">
            <w:pPr>
              <w:rPr>
                <w:lang w:val="en-US"/>
              </w:rPr>
            </w:pPr>
            <w:r w:rsidRPr="00616140">
              <w:rPr>
                <w:lang w:val="en-US"/>
              </w:rPr>
              <w:t>mehtrans@brest.by</w:t>
            </w:r>
          </w:p>
        </w:tc>
      </w:tr>
      <w:tr w:rsidR="00011731" w:rsidRPr="00713346" w:rsidTr="00CD4318">
        <w:trPr>
          <w:trHeight w:val="255"/>
        </w:trPr>
        <w:tc>
          <w:tcPr>
            <w:tcW w:w="3236" w:type="dxa"/>
            <w:gridSpan w:val="2"/>
            <w:noWrap/>
            <w:vAlign w:val="bottom"/>
          </w:tcPr>
          <w:p w:rsidR="00011731" w:rsidRPr="00616140" w:rsidRDefault="00011731" w:rsidP="00CD4318">
            <w:r w:rsidRPr="00616140">
              <w:t xml:space="preserve">Данные о государственной регистрации  </w:t>
            </w:r>
          </w:p>
        </w:tc>
        <w:tc>
          <w:tcPr>
            <w:tcW w:w="6461" w:type="dxa"/>
            <w:noWrap/>
            <w:vAlign w:val="bottom"/>
          </w:tcPr>
          <w:p w:rsidR="00011731" w:rsidRPr="00616140" w:rsidRDefault="00011731" w:rsidP="00CD4318">
            <w:r w:rsidRPr="00616140">
              <w:t>Общество зарегистрировано Брестским областным исполнительным комитетом 28.11.2003 г. в ЕГР юр</w:t>
            </w:r>
            <w:proofErr w:type="gramStart"/>
            <w:r w:rsidRPr="00616140">
              <w:t>.л</w:t>
            </w:r>
            <w:proofErr w:type="gramEnd"/>
            <w:r w:rsidRPr="00616140">
              <w:t>иц и ИП за № 200111778</w:t>
            </w:r>
          </w:p>
        </w:tc>
      </w:tr>
      <w:tr w:rsidR="00011731" w:rsidRPr="00713346" w:rsidTr="00CD4318">
        <w:trPr>
          <w:trHeight w:val="255"/>
        </w:trPr>
        <w:tc>
          <w:tcPr>
            <w:tcW w:w="3236" w:type="dxa"/>
            <w:gridSpan w:val="2"/>
            <w:noWrap/>
            <w:vAlign w:val="bottom"/>
          </w:tcPr>
          <w:p w:rsidR="00011731" w:rsidRPr="00616140" w:rsidRDefault="00011731" w:rsidP="00CD4318">
            <w:r w:rsidRPr="00616140">
              <w:t>Информация о руководстве организации, контактные телефоны</w:t>
            </w:r>
          </w:p>
        </w:tc>
        <w:tc>
          <w:tcPr>
            <w:tcW w:w="6461" w:type="dxa"/>
            <w:noWrap/>
            <w:vAlign w:val="bottom"/>
          </w:tcPr>
          <w:p w:rsidR="00011731" w:rsidRPr="00616140" w:rsidRDefault="00616140" w:rsidP="005140BC">
            <w:r w:rsidRPr="00616140">
              <w:t xml:space="preserve">Директор </w:t>
            </w:r>
            <w:r w:rsidR="00073D5D">
              <w:t>Матовицкий Ю.В.</w:t>
            </w:r>
            <w:r w:rsidRPr="00616140">
              <w:t xml:space="preserve"> 676010, главный инженер </w:t>
            </w:r>
            <w:r w:rsidRPr="00616140">
              <w:br/>
            </w:r>
            <w:r w:rsidR="00B44248">
              <w:t>Завадский А.Г.</w:t>
            </w:r>
            <w:r w:rsidRPr="00616140">
              <w:t xml:space="preserve">, </w:t>
            </w:r>
            <w:r w:rsidR="005140BC">
              <w:t>623993</w:t>
            </w:r>
            <w:r w:rsidRPr="00616140">
              <w:t xml:space="preserve">, главный бухгалтер </w:t>
            </w:r>
            <w:r w:rsidR="00073D5D">
              <w:t>Божко Н.М.</w:t>
            </w:r>
            <w:r w:rsidRPr="00616140">
              <w:t xml:space="preserve">., </w:t>
            </w:r>
            <w:r w:rsidR="00B44248">
              <w:t>62397</w:t>
            </w:r>
            <w:r w:rsidR="005140BC">
              <w:t>1</w:t>
            </w:r>
            <w:r w:rsidRPr="00616140">
              <w:t xml:space="preserve">, главный экономист Шкроба А.В., </w:t>
            </w:r>
            <w:r w:rsidR="00B44248">
              <w:t>623925</w:t>
            </w:r>
          </w:p>
        </w:tc>
      </w:tr>
    </w:tbl>
    <w:p w:rsidR="00AA6EA0" w:rsidRDefault="00AA6EA0" w:rsidP="00011731">
      <w:pPr>
        <w:shd w:val="clear" w:color="auto" w:fill="FFFFFF"/>
        <w:jc w:val="both"/>
        <w:rPr>
          <w:b/>
          <w:sz w:val="28"/>
          <w:szCs w:val="28"/>
        </w:rPr>
      </w:pPr>
    </w:p>
    <w:p w:rsidR="00AA6EA0" w:rsidRPr="00151970" w:rsidRDefault="00AA6EA0" w:rsidP="00AA6EA0">
      <w:pPr>
        <w:shd w:val="clear" w:color="auto" w:fill="FFFFFF"/>
        <w:ind w:firstLine="720"/>
        <w:jc w:val="both"/>
        <w:rPr>
          <w:b/>
          <w:sz w:val="28"/>
          <w:szCs w:val="28"/>
        </w:rPr>
      </w:pPr>
      <w:r w:rsidRPr="005015E3">
        <w:rPr>
          <w:b/>
          <w:sz w:val="28"/>
          <w:szCs w:val="28"/>
          <w:lang w:val="en-US"/>
        </w:rPr>
        <w:t>I</w:t>
      </w:r>
      <w:r w:rsidRPr="005015E3">
        <w:rPr>
          <w:b/>
          <w:sz w:val="28"/>
          <w:szCs w:val="28"/>
        </w:rPr>
        <w:t>.</w:t>
      </w:r>
      <w:r>
        <w:rPr>
          <w:b/>
          <w:sz w:val="28"/>
          <w:szCs w:val="28"/>
        </w:rPr>
        <w:t xml:space="preserve"> </w:t>
      </w:r>
      <w:r w:rsidRPr="00151970">
        <w:rPr>
          <w:b/>
          <w:sz w:val="28"/>
          <w:szCs w:val="28"/>
        </w:rPr>
        <w:t xml:space="preserve">Общая информация об </w:t>
      </w:r>
      <w:r>
        <w:rPr>
          <w:b/>
          <w:sz w:val="28"/>
          <w:szCs w:val="28"/>
        </w:rPr>
        <w:t>организации</w:t>
      </w:r>
      <w:r w:rsidRPr="00151970">
        <w:rPr>
          <w:b/>
          <w:sz w:val="28"/>
          <w:szCs w:val="28"/>
        </w:rPr>
        <w:t xml:space="preserve"> </w:t>
      </w:r>
    </w:p>
    <w:p w:rsidR="00AA6EA0" w:rsidRDefault="00AA6EA0" w:rsidP="00AA6EA0">
      <w:pPr>
        <w:shd w:val="clear" w:color="auto" w:fill="FFFFFF"/>
        <w:ind w:firstLine="720"/>
        <w:jc w:val="both"/>
        <w:rPr>
          <w:sz w:val="28"/>
          <w:szCs w:val="28"/>
        </w:rPr>
      </w:pPr>
    </w:p>
    <w:p w:rsidR="00AA6EA0" w:rsidRPr="000C246B" w:rsidRDefault="000C246B" w:rsidP="000C246B">
      <w:pPr>
        <w:pStyle w:val="a5"/>
        <w:numPr>
          <w:ilvl w:val="0"/>
          <w:numId w:val="7"/>
        </w:numPr>
        <w:shd w:val="clear" w:color="auto" w:fill="FFFFFF"/>
        <w:jc w:val="both"/>
        <w:rPr>
          <w:b/>
          <w:sz w:val="28"/>
          <w:szCs w:val="28"/>
          <w:u w:val="single"/>
          <w:lang w:val="en-US"/>
        </w:rPr>
      </w:pPr>
      <w:r w:rsidRPr="000C246B">
        <w:rPr>
          <w:b/>
          <w:sz w:val="28"/>
          <w:szCs w:val="28"/>
          <w:u w:val="single"/>
        </w:rPr>
        <w:t>История создания предприятия</w:t>
      </w:r>
      <w:r w:rsidRPr="000C246B">
        <w:rPr>
          <w:b/>
          <w:sz w:val="28"/>
          <w:szCs w:val="28"/>
          <w:u w:val="single"/>
          <w:lang w:val="en-US"/>
        </w:rPr>
        <w:t>.</w:t>
      </w:r>
    </w:p>
    <w:p w:rsidR="000C246B" w:rsidRPr="000C246B" w:rsidRDefault="000C246B" w:rsidP="000C246B">
      <w:pPr>
        <w:shd w:val="clear" w:color="auto" w:fill="FFFFFF"/>
        <w:spacing w:line="320" w:lineRule="exact"/>
        <w:ind w:firstLine="720"/>
        <w:jc w:val="both"/>
        <w:rPr>
          <w:color w:val="000000"/>
          <w:sz w:val="28"/>
          <w:szCs w:val="28"/>
        </w:rPr>
      </w:pPr>
      <w:proofErr w:type="gramStart"/>
      <w:r w:rsidRPr="000C246B">
        <w:rPr>
          <w:color w:val="000000"/>
          <w:sz w:val="28"/>
          <w:szCs w:val="28"/>
        </w:rPr>
        <w:t>Открытое акционерное общество "Пинский мехтранс" (далее - Обще</w:t>
      </w:r>
      <w:r w:rsidRPr="000C246B">
        <w:rPr>
          <w:color w:val="000000"/>
          <w:sz w:val="28"/>
          <w:szCs w:val="28"/>
        </w:rPr>
        <w:softHyphen/>
        <w:t>ство) переименовано из открытого акционерного общества «Пинское районное предприятие материально-технического снабжения», зарегистрирован</w:t>
      </w:r>
      <w:r w:rsidRPr="000C246B">
        <w:rPr>
          <w:color w:val="000000"/>
          <w:sz w:val="28"/>
          <w:szCs w:val="28"/>
        </w:rPr>
        <w:softHyphen/>
        <w:t xml:space="preserve">ного решением Брестского областного исполнительного комитета от 25.10.2000 г. </w:t>
      </w:r>
      <w:r w:rsidRPr="00BF4CEB">
        <w:rPr>
          <w:color w:val="000000"/>
          <w:sz w:val="28"/>
          <w:szCs w:val="28"/>
        </w:rPr>
        <w:br/>
      </w:r>
      <w:r w:rsidRPr="000C246B">
        <w:rPr>
          <w:color w:val="000000"/>
          <w:sz w:val="28"/>
          <w:szCs w:val="28"/>
        </w:rPr>
        <w:t>№ 1087 в Едином государственном регистре юридических лиц и индивидуальных предпринимателей за № 200111778, созданного на осно</w:t>
      </w:r>
      <w:r w:rsidRPr="000C246B">
        <w:rPr>
          <w:color w:val="000000"/>
          <w:sz w:val="28"/>
          <w:szCs w:val="28"/>
        </w:rPr>
        <w:softHyphen/>
        <w:t>вании решения Пинского районного исполнительного комитета от 28.12.1995г. № 451 путем преобразования государственного предприятия «Пинское районное предприятие материально-технического снабжения», в</w:t>
      </w:r>
      <w:proofErr w:type="gramEnd"/>
      <w:r w:rsidRPr="000C246B">
        <w:rPr>
          <w:color w:val="000000"/>
          <w:sz w:val="28"/>
          <w:szCs w:val="28"/>
        </w:rPr>
        <w:t xml:space="preserve"> </w:t>
      </w:r>
      <w:proofErr w:type="gramStart"/>
      <w:r w:rsidRPr="000C246B">
        <w:rPr>
          <w:color w:val="000000"/>
          <w:sz w:val="28"/>
          <w:szCs w:val="28"/>
        </w:rPr>
        <w:t>соответствии</w:t>
      </w:r>
      <w:proofErr w:type="gramEnd"/>
      <w:r w:rsidRPr="000C246B">
        <w:rPr>
          <w:color w:val="000000"/>
          <w:sz w:val="28"/>
          <w:szCs w:val="28"/>
        </w:rPr>
        <w:t xml:space="preserve"> с законодательством о приватизации государственного имущества и законодательством об акционерных обществах и зарегистрированного в качестве юридического лица Пинским районным исполнительным комитетом 31 января 1996 года решением № 19.</w:t>
      </w:r>
    </w:p>
    <w:p w:rsidR="000C246B" w:rsidRPr="000C246B" w:rsidRDefault="000C246B" w:rsidP="000C246B">
      <w:pPr>
        <w:shd w:val="clear" w:color="auto" w:fill="FFFFFF"/>
        <w:spacing w:line="320" w:lineRule="exact"/>
        <w:ind w:firstLine="720"/>
        <w:jc w:val="both"/>
        <w:rPr>
          <w:sz w:val="28"/>
          <w:szCs w:val="28"/>
        </w:rPr>
      </w:pPr>
      <w:r w:rsidRPr="000C246B">
        <w:rPr>
          <w:sz w:val="28"/>
          <w:szCs w:val="28"/>
        </w:rPr>
        <w:t>Открытое акционерное общество «Пинский мехтранс» было реорганизовано в форме присоединения к нему производственного частного унитарного предприятия «Агромаштехсервис»</w:t>
      </w:r>
      <w:r w:rsidRPr="000C246B">
        <w:rPr>
          <w:color w:val="000000"/>
          <w:sz w:val="28"/>
          <w:szCs w:val="28"/>
        </w:rPr>
        <w:t xml:space="preserve"> на основании </w:t>
      </w:r>
      <w:r w:rsidRPr="000C246B">
        <w:rPr>
          <w:sz w:val="28"/>
          <w:szCs w:val="28"/>
        </w:rPr>
        <w:t>решения внеочередного общего собрания акционеров открытого акционерного общества «Пинский мехтранс» (протокол от 01.07.2013 г. № 27).</w:t>
      </w:r>
    </w:p>
    <w:p w:rsidR="000C246B" w:rsidRPr="000C246B" w:rsidRDefault="000C246B" w:rsidP="000C246B">
      <w:pPr>
        <w:shd w:val="clear" w:color="auto" w:fill="FFFFFF"/>
        <w:spacing w:line="320" w:lineRule="exact"/>
        <w:ind w:firstLine="720"/>
        <w:jc w:val="both"/>
        <w:rPr>
          <w:sz w:val="28"/>
          <w:szCs w:val="28"/>
        </w:rPr>
      </w:pPr>
      <w:r w:rsidRPr="000C246B">
        <w:rPr>
          <w:color w:val="000000"/>
          <w:sz w:val="28"/>
          <w:szCs w:val="28"/>
        </w:rPr>
        <w:t>Общество является преемником прав и обязанностей названных предприятий в соответствии с передаточными актами, за исключением прав и обязанностей, которые не могут принадлежать Обществу.</w:t>
      </w:r>
    </w:p>
    <w:p w:rsidR="000C246B" w:rsidRPr="000C246B" w:rsidRDefault="000C246B" w:rsidP="000C246B">
      <w:pPr>
        <w:shd w:val="clear" w:color="auto" w:fill="FFFFFF"/>
        <w:spacing w:line="320" w:lineRule="exact"/>
        <w:ind w:firstLine="720"/>
        <w:jc w:val="both"/>
        <w:rPr>
          <w:sz w:val="28"/>
          <w:szCs w:val="28"/>
        </w:rPr>
      </w:pPr>
    </w:p>
    <w:p w:rsidR="000C246B" w:rsidRDefault="000C246B" w:rsidP="000C246B">
      <w:pPr>
        <w:shd w:val="clear" w:color="auto" w:fill="FFFFFF"/>
        <w:tabs>
          <w:tab w:val="left" w:pos="1670"/>
        </w:tabs>
        <w:ind w:firstLine="720"/>
        <w:jc w:val="both"/>
        <w:rPr>
          <w:b/>
          <w:bCs/>
          <w:sz w:val="28"/>
          <w:szCs w:val="28"/>
          <w:u w:val="single"/>
        </w:rPr>
      </w:pPr>
      <w:r w:rsidRPr="000C246B">
        <w:rPr>
          <w:b/>
          <w:bCs/>
          <w:sz w:val="28"/>
          <w:szCs w:val="28"/>
          <w:u w:val="single"/>
        </w:rPr>
        <w:t>2) Основной вид деятельности (вид деятельности, от которого предприятие получает основной объем выручки, доля данного вида деятельности</w:t>
      </w:r>
      <w:r w:rsidR="00900CB5">
        <w:rPr>
          <w:b/>
          <w:bCs/>
          <w:sz w:val="28"/>
          <w:szCs w:val="28"/>
          <w:u w:val="single"/>
        </w:rPr>
        <w:t xml:space="preserve">  в общем объеме выручки, </w:t>
      </w:r>
      <w:proofErr w:type="gramStart"/>
      <w:r w:rsidR="00900CB5">
        <w:rPr>
          <w:b/>
          <w:bCs/>
          <w:sz w:val="28"/>
          <w:szCs w:val="28"/>
          <w:u w:val="single"/>
        </w:rPr>
        <w:t>в</w:t>
      </w:r>
      <w:proofErr w:type="gramEnd"/>
      <w:r w:rsidR="00900CB5">
        <w:rPr>
          <w:b/>
          <w:bCs/>
          <w:sz w:val="28"/>
          <w:szCs w:val="28"/>
          <w:u w:val="single"/>
        </w:rPr>
        <w:t xml:space="preserve"> %</w:t>
      </w:r>
      <w:r w:rsidRPr="000C246B">
        <w:rPr>
          <w:b/>
          <w:bCs/>
          <w:sz w:val="28"/>
          <w:szCs w:val="28"/>
          <w:u w:val="single"/>
        </w:rPr>
        <w:t>)</w:t>
      </w:r>
      <w:r w:rsidR="00900CB5">
        <w:rPr>
          <w:b/>
          <w:bCs/>
          <w:sz w:val="28"/>
          <w:szCs w:val="28"/>
          <w:u w:val="single"/>
        </w:rPr>
        <w:t>:</w:t>
      </w:r>
    </w:p>
    <w:p w:rsidR="00493907" w:rsidRPr="00493907" w:rsidRDefault="00493907" w:rsidP="00900CB5">
      <w:pPr>
        <w:shd w:val="clear" w:color="auto" w:fill="FFFFFF"/>
        <w:tabs>
          <w:tab w:val="left" w:pos="1670"/>
        </w:tabs>
        <w:ind w:firstLine="720"/>
        <w:jc w:val="both"/>
        <w:rPr>
          <w:bCs/>
          <w:color w:val="333333"/>
          <w:sz w:val="28"/>
          <w:szCs w:val="28"/>
          <w:shd w:val="clear" w:color="auto" w:fill="FFFFFF"/>
        </w:rPr>
      </w:pPr>
      <w:r w:rsidRPr="00F45D39">
        <w:rPr>
          <w:bCs/>
          <w:color w:val="333333"/>
          <w:sz w:val="28"/>
          <w:szCs w:val="28"/>
          <w:shd w:val="clear" w:color="auto" w:fill="FFFFFF"/>
        </w:rPr>
        <w:t xml:space="preserve">Ремонт машин и оборудования общего и специального назначения </w:t>
      </w:r>
      <w:r w:rsidR="000A7FBB">
        <w:rPr>
          <w:bCs/>
          <w:color w:val="333333"/>
          <w:sz w:val="28"/>
          <w:szCs w:val="28"/>
          <w:shd w:val="clear" w:color="auto" w:fill="FFFFFF"/>
        </w:rPr>
        <w:t>41,1</w:t>
      </w:r>
      <w:r w:rsidRPr="00F45D39">
        <w:rPr>
          <w:bCs/>
          <w:color w:val="333333"/>
          <w:sz w:val="28"/>
          <w:szCs w:val="28"/>
          <w:shd w:val="clear" w:color="auto" w:fill="FFFFFF"/>
        </w:rPr>
        <w:t xml:space="preserve">% в общем объеме </w:t>
      </w:r>
      <w:r w:rsidR="000A7FBB">
        <w:rPr>
          <w:bCs/>
          <w:color w:val="333333"/>
          <w:sz w:val="28"/>
          <w:szCs w:val="28"/>
          <w:shd w:val="clear" w:color="auto" w:fill="FFFFFF"/>
        </w:rPr>
        <w:t>производства промышленной продукции</w:t>
      </w:r>
      <w:r w:rsidRPr="00F45D39">
        <w:rPr>
          <w:bCs/>
          <w:color w:val="333333"/>
          <w:sz w:val="28"/>
          <w:szCs w:val="28"/>
          <w:shd w:val="clear" w:color="auto" w:fill="FFFFFF"/>
        </w:rPr>
        <w:t>.</w:t>
      </w:r>
      <w:r w:rsidRPr="00493907">
        <w:rPr>
          <w:bCs/>
          <w:color w:val="333333"/>
          <w:sz w:val="28"/>
          <w:szCs w:val="28"/>
          <w:shd w:val="clear" w:color="auto" w:fill="FFFFFF"/>
        </w:rPr>
        <w:t xml:space="preserve"> </w:t>
      </w:r>
    </w:p>
    <w:p w:rsidR="000C246B" w:rsidRPr="000C246B" w:rsidRDefault="00900CB5" w:rsidP="00900CB5">
      <w:pPr>
        <w:shd w:val="clear" w:color="auto" w:fill="FFFFFF"/>
        <w:tabs>
          <w:tab w:val="left" w:pos="1670"/>
        </w:tabs>
        <w:ind w:firstLine="720"/>
        <w:jc w:val="both"/>
        <w:rPr>
          <w:sz w:val="28"/>
          <w:szCs w:val="28"/>
        </w:rPr>
      </w:pPr>
      <w:r>
        <w:rPr>
          <w:bCs/>
          <w:color w:val="333333"/>
          <w:sz w:val="28"/>
          <w:szCs w:val="28"/>
          <w:shd w:val="clear" w:color="auto" w:fill="FFFFFF"/>
        </w:rPr>
        <w:t>Оптовая торговля</w:t>
      </w:r>
      <w:r w:rsidRPr="00A067C6">
        <w:rPr>
          <w:bCs/>
          <w:color w:val="333333"/>
          <w:sz w:val="28"/>
          <w:szCs w:val="28"/>
          <w:shd w:val="clear" w:color="auto" w:fill="FFFFFF"/>
        </w:rPr>
        <w:t xml:space="preserve"> сельскохозяйственной техник</w:t>
      </w:r>
      <w:r>
        <w:rPr>
          <w:bCs/>
          <w:color w:val="333333"/>
          <w:sz w:val="28"/>
          <w:szCs w:val="28"/>
          <w:shd w:val="clear" w:color="auto" w:fill="FFFFFF"/>
        </w:rPr>
        <w:t>ой</w:t>
      </w:r>
      <w:r w:rsidRPr="00A067C6">
        <w:rPr>
          <w:bCs/>
          <w:color w:val="333333"/>
          <w:sz w:val="28"/>
          <w:szCs w:val="28"/>
          <w:shd w:val="clear" w:color="auto" w:fill="FFFFFF"/>
        </w:rPr>
        <w:t>, запасны</w:t>
      </w:r>
      <w:r>
        <w:rPr>
          <w:bCs/>
          <w:color w:val="333333"/>
          <w:sz w:val="28"/>
          <w:szCs w:val="28"/>
          <w:shd w:val="clear" w:color="auto" w:fill="FFFFFF"/>
        </w:rPr>
        <w:t>ми</w:t>
      </w:r>
      <w:r w:rsidRPr="00A067C6">
        <w:rPr>
          <w:bCs/>
          <w:color w:val="333333"/>
          <w:sz w:val="28"/>
          <w:szCs w:val="28"/>
          <w:shd w:val="clear" w:color="auto" w:fill="FFFFFF"/>
        </w:rPr>
        <w:t xml:space="preserve"> част</w:t>
      </w:r>
      <w:r>
        <w:rPr>
          <w:bCs/>
          <w:color w:val="333333"/>
          <w:sz w:val="28"/>
          <w:szCs w:val="28"/>
          <w:shd w:val="clear" w:color="auto" w:fill="FFFFFF"/>
        </w:rPr>
        <w:t>ями</w:t>
      </w:r>
      <w:r w:rsidRPr="00A067C6">
        <w:rPr>
          <w:bCs/>
          <w:color w:val="333333"/>
          <w:sz w:val="28"/>
          <w:szCs w:val="28"/>
          <w:shd w:val="clear" w:color="auto" w:fill="FFFFFF"/>
        </w:rPr>
        <w:t>, узл</w:t>
      </w:r>
      <w:r>
        <w:rPr>
          <w:bCs/>
          <w:color w:val="333333"/>
          <w:sz w:val="28"/>
          <w:szCs w:val="28"/>
          <w:shd w:val="clear" w:color="auto" w:fill="FFFFFF"/>
        </w:rPr>
        <w:t>ами</w:t>
      </w:r>
      <w:r w:rsidRPr="00A067C6">
        <w:rPr>
          <w:bCs/>
          <w:color w:val="333333"/>
          <w:sz w:val="28"/>
          <w:szCs w:val="28"/>
          <w:shd w:val="clear" w:color="auto" w:fill="FFFFFF"/>
        </w:rPr>
        <w:t xml:space="preserve"> и агрегат</w:t>
      </w:r>
      <w:r>
        <w:rPr>
          <w:bCs/>
          <w:color w:val="333333"/>
          <w:sz w:val="28"/>
          <w:szCs w:val="28"/>
          <w:shd w:val="clear" w:color="auto" w:fill="FFFFFF"/>
        </w:rPr>
        <w:t>ами</w:t>
      </w:r>
      <w:r w:rsidRPr="00A067C6">
        <w:rPr>
          <w:bCs/>
          <w:color w:val="333333"/>
          <w:sz w:val="28"/>
          <w:szCs w:val="28"/>
          <w:shd w:val="clear" w:color="auto" w:fill="FFFFFF"/>
        </w:rPr>
        <w:t xml:space="preserve"> для ремонта кормоуборочных и зерноуборочных комбайнов, почвообрабатывающих, посевных и других сельскохозяйственных машин и механизмов, тракторов, автомобилей, а также сопутствующи</w:t>
      </w:r>
      <w:r>
        <w:rPr>
          <w:bCs/>
          <w:color w:val="333333"/>
          <w:sz w:val="28"/>
          <w:szCs w:val="28"/>
          <w:shd w:val="clear" w:color="auto" w:fill="FFFFFF"/>
        </w:rPr>
        <w:t>ми</w:t>
      </w:r>
      <w:r w:rsidRPr="00A067C6">
        <w:rPr>
          <w:bCs/>
          <w:color w:val="333333"/>
          <w:sz w:val="28"/>
          <w:szCs w:val="28"/>
          <w:shd w:val="clear" w:color="auto" w:fill="FFFFFF"/>
        </w:rPr>
        <w:t xml:space="preserve"> в ремонте материал</w:t>
      </w:r>
      <w:r>
        <w:rPr>
          <w:bCs/>
          <w:color w:val="333333"/>
          <w:sz w:val="28"/>
          <w:szCs w:val="28"/>
          <w:shd w:val="clear" w:color="auto" w:fill="FFFFFF"/>
        </w:rPr>
        <w:t>ами</w:t>
      </w:r>
      <w:r w:rsidR="000C246B" w:rsidRPr="000C246B">
        <w:rPr>
          <w:sz w:val="28"/>
          <w:szCs w:val="28"/>
        </w:rPr>
        <w:t xml:space="preserve"> </w:t>
      </w:r>
      <w:r>
        <w:rPr>
          <w:sz w:val="28"/>
          <w:szCs w:val="28"/>
        </w:rPr>
        <w:t>(</w:t>
      </w:r>
      <w:r w:rsidR="000A7FBB">
        <w:rPr>
          <w:sz w:val="28"/>
          <w:szCs w:val="28"/>
        </w:rPr>
        <w:t>26,9</w:t>
      </w:r>
      <w:r w:rsidR="000C246B" w:rsidRPr="000C246B">
        <w:rPr>
          <w:sz w:val="28"/>
          <w:szCs w:val="28"/>
        </w:rPr>
        <w:t>%</w:t>
      </w:r>
      <w:r>
        <w:rPr>
          <w:sz w:val="28"/>
          <w:szCs w:val="28"/>
        </w:rPr>
        <w:t xml:space="preserve"> в общем объеме выручки</w:t>
      </w:r>
      <w:r w:rsidR="000C246B">
        <w:rPr>
          <w:sz w:val="28"/>
          <w:szCs w:val="28"/>
        </w:rPr>
        <w:t xml:space="preserve"> по итогам работы за </w:t>
      </w:r>
      <w:r>
        <w:rPr>
          <w:sz w:val="28"/>
          <w:szCs w:val="28"/>
        </w:rPr>
        <w:br/>
      </w:r>
      <w:r w:rsidR="000C246B">
        <w:rPr>
          <w:sz w:val="28"/>
          <w:szCs w:val="28"/>
        </w:rPr>
        <w:t>20</w:t>
      </w:r>
      <w:r w:rsidR="000A7FBB">
        <w:rPr>
          <w:sz w:val="28"/>
          <w:szCs w:val="28"/>
        </w:rPr>
        <w:t>20</w:t>
      </w:r>
      <w:r w:rsidR="000C246B">
        <w:rPr>
          <w:sz w:val="28"/>
          <w:szCs w:val="28"/>
        </w:rPr>
        <w:t xml:space="preserve"> год</w:t>
      </w:r>
      <w:r>
        <w:rPr>
          <w:sz w:val="28"/>
          <w:szCs w:val="28"/>
        </w:rPr>
        <w:t>)</w:t>
      </w:r>
      <w:r w:rsidR="000C246B" w:rsidRPr="000C246B">
        <w:rPr>
          <w:sz w:val="28"/>
          <w:szCs w:val="28"/>
        </w:rPr>
        <w:t>.</w:t>
      </w:r>
    </w:p>
    <w:p w:rsidR="00AA6EA0" w:rsidRDefault="00AA6EA0" w:rsidP="00AA6EA0">
      <w:pPr>
        <w:shd w:val="clear" w:color="auto" w:fill="FFFFFF"/>
        <w:tabs>
          <w:tab w:val="left" w:pos="1670"/>
        </w:tabs>
        <w:ind w:firstLine="720"/>
        <w:jc w:val="both"/>
        <w:rPr>
          <w:b/>
          <w:sz w:val="28"/>
          <w:szCs w:val="28"/>
          <w:u w:val="single"/>
        </w:rPr>
      </w:pPr>
      <w:r w:rsidRPr="00900CB5">
        <w:rPr>
          <w:b/>
          <w:sz w:val="28"/>
          <w:szCs w:val="28"/>
          <w:u w:val="single"/>
        </w:rPr>
        <w:lastRenderedPageBreak/>
        <w:t>3) Прочие виды деятельност</w:t>
      </w:r>
      <w:r w:rsidR="00900CB5">
        <w:rPr>
          <w:b/>
          <w:sz w:val="28"/>
          <w:szCs w:val="28"/>
          <w:u w:val="single"/>
        </w:rPr>
        <w:t>и, осуществляемые предприятием</w:t>
      </w:r>
    </w:p>
    <w:p w:rsidR="00900CB5" w:rsidRPr="00A067C6" w:rsidRDefault="00900CB5" w:rsidP="00900CB5">
      <w:pPr>
        <w:rPr>
          <w:b/>
          <w:sz w:val="28"/>
          <w:szCs w:val="28"/>
          <w:u w:val="single"/>
        </w:rPr>
      </w:pPr>
      <w:r w:rsidRPr="00A067C6">
        <w:rPr>
          <w:b/>
          <w:sz w:val="28"/>
          <w:szCs w:val="28"/>
          <w:u w:val="single"/>
        </w:rPr>
        <w:t>Транспортно-хозяй</w:t>
      </w:r>
      <w:r w:rsidR="00BC3C50">
        <w:rPr>
          <w:b/>
          <w:sz w:val="28"/>
          <w:szCs w:val="28"/>
          <w:u w:val="single"/>
        </w:rPr>
        <w:t>с</w:t>
      </w:r>
      <w:r w:rsidRPr="00A067C6">
        <w:rPr>
          <w:b/>
          <w:sz w:val="28"/>
          <w:szCs w:val="28"/>
          <w:u w:val="single"/>
        </w:rPr>
        <w:t>твенный отдел:</w:t>
      </w:r>
    </w:p>
    <w:p w:rsidR="00900CB5" w:rsidRDefault="00900CB5" w:rsidP="00900CB5">
      <w:pPr>
        <w:rPr>
          <w:sz w:val="28"/>
          <w:szCs w:val="28"/>
        </w:rPr>
      </w:pPr>
      <w:r>
        <w:rPr>
          <w:sz w:val="28"/>
          <w:szCs w:val="28"/>
        </w:rPr>
        <w:t>- услуги по перевозке топлива (бензовозы ГАЗ 3307, 3309);</w:t>
      </w:r>
    </w:p>
    <w:p w:rsidR="00900CB5" w:rsidRDefault="00900CB5" w:rsidP="00900CB5">
      <w:pPr>
        <w:rPr>
          <w:sz w:val="28"/>
          <w:szCs w:val="28"/>
        </w:rPr>
      </w:pPr>
      <w:r>
        <w:rPr>
          <w:sz w:val="28"/>
          <w:szCs w:val="28"/>
        </w:rPr>
        <w:t>- услуги по перевозке грузов (МАЗ 555102, 555142);</w:t>
      </w:r>
    </w:p>
    <w:p w:rsidR="00900CB5" w:rsidRDefault="00900CB5" w:rsidP="00900CB5">
      <w:pPr>
        <w:rPr>
          <w:sz w:val="28"/>
          <w:szCs w:val="28"/>
        </w:rPr>
      </w:pPr>
      <w:r>
        <w:rPr>
          <w:sz w:val="28"/>
          <w:szCs w:val="28"/>
        </w:rPr>
        <w:t>- услуги автопогрузчика (Амкодор).</w:t>
      </w:r>
    </w:p>
    <w:p w:rsidR="00900CB5" w:rsidRDefault="00900CB5" w:rsidP="00900CB5">
      <w:pPr>
        <w:rPr>
          <w:sz w:val="28"/>
          <w:szCs w:val="28"/>
        </w:rPr>
      </w:pPr>
    </w:p>
    <w:p w:rsidR="00900CB5" w:rsidRPr="00A067C6" w:rsidRDefault="00900CB5" w:rsidP="00900CB5">
      <w:pPr>
        <w:rPr>
          <w:b/>
          <w:sz w:val="28"/>
          <w:szCs w:val="28"/>
          <w:u w:val="single"/>
        </w:rPr>
      </w:pPr>
      <w:r w:rsidRPr="00A067C6">
        <w:rPr>
          <w:b/>
          <w:sz w:val="28"/>
          <w:szCs w:val="28"/>
          <w:u w:val="single"/>
        </w:rPr>
        <w:t>Отдел сервисного обслуживания:</w:t>
      </w:r>
    </w:p>
    <w:p w:rsidR="00900CB5" w:rsidRDefault="00900CB5" w:rsidP="00900CB5">
      <w:pPr>
        <w:rPr>
          <w:sz w:val="28"/>
          <w:szCs w:val="28"/>
        </w:rPr>
      </w:pPr>
      <w:r>
        <w:rPr>
          <w:sz w:val="28"/>
          <w:szCs w:val="28"/>
        </w:rPr>
        <w:t>- р</w:t>
      </w:r>
      <w:r w:rsidRPr="00260CB9">
        <w:rPr>
          <w:sz w:val="28"/>
          <w:szCs w:val="28"/>
        </w:rPr>
        <w:t>емонт ТНВД и форсун</w:t>
      </w:r>
      <w:r>
        <w:rPr>
          <w:sz w:val="28"/>
          <w:szCs w:val="28"/>
        </w:rPr>
        <w:t>ок производства  Моторпал, Язда;</w:t>
      </w:r>
    </w:p>
    <w:p w:rsidR="00900CB5" w:rsidRDefault="00900CB5" w:rsidP="00900CB5">
      <w:pPr>
        <w:rPr>
          <w:sz w:val="28"/>
          <w:szCs w:val="28"/>
        </w:rPr>
      </w:pPr>
      <w:r>
        <w:rPr>
          <w:sz w:val="28"/>
          <w:szCs w:val="28"/>
        </w:rPr>
        <w:t>- р</w:t>
      </w:r>
      <w:r w:rsidRPr="00260CB9">
        <w:rPr>
          <w:sz w:val="28"/>
          <w:szCs w:val="28"/>
        </w:rPr>
        <w:t>емонт двигателей производства ОАО «ММЗ</w:t>
      </w:r>
      <w:r>
        <w:rPr>
          <w:sz w:val="28"/>
          <w:szCs w:val="28"/>
        </w:rPr>
        <w:t>» Д-240, Д-260 и их модификаций;</w:t>
      </w:r>
    </w:p>
    <w:p w:rsidR="00900CB5" w:rsidRDefault="00900CB5" w:rsidP="00900CB5">
      <w:pPr>
        <w:rPr>
          <w:sz w:val="28"/>
          <w:szCs w:val="28"/>
        </w:rPr>
      </w:pPr>
      <w:r>
        <w:rPr>
          <w:sz w:val="28"/>
          <w:szCs w:val="28"/>
        </w:rPr>
        <w:t>- д</w:t>
      </w:r>
      <w:r w:rsidRPr="00260CB9">
        <w:rPr>
          <w:sz w:val="28"/>
          <w:szCs w:val="28"/>
        </w:rPr>
        <w:t>иагностика и</w:t>
      </w:r>
      <w:r>
        <w:rPr>
          <w:sz w:val="28"/>
          <w:szCs w:val="28"/>
        </w:rPr>
        <w:t xml:space="preserve"> текущий ремонт двигателя Д-280;</w:t>
      </w:r>
    </w:p>
    <w:p w:rsidR="00900CB5" w:rsidRDefault="00900CB5" w:rsidP="00900CB5">
      <w:pPr>
        <w:rPr>
          <w:sz w:val="28"/>
          <w:szCs w:val="28"/>
        </w:rPr>
      </w:pPr>
      <w:r>
        <w:rPr>
          <w:sz w:val="28"/>
          <w:szCs w:val="28"/>
        </w:rPr>
        <w:t>- р</w:t>
      </w:r>
      <w:r w:rsidRPr="00260CB9">
        <w:rPr>
          <w:sz w:val="28"/>
          <w:szCs w:val="28"/>
        </w:rPr>
        <w:t xml:space="preserve">емонт двигателей </w:t>
      </w:r>
      <w:r w:rsidRPr="00260CB9">
        <w:rPr>
          <w:sz w:val="28"/>
          <w:szCs w:val="28"/>
          <w:lang w:val="en-US"/>
        </w:rPr>
        <w:t>DEUTZ</w:t>
      </w:r>
      <w:r>
        <w:rPr>
          <w:sz w:val="28"/>
          <w:szCs w:val="28"/>
        </w:rPr>
        <w:t>;</w:t>
      </w:r>
    </w:p>
    <w:p w:rsidR="00900CB5" w:rsidRDefault="00900CB5" w:rsidP="00900CB5">
      <w:pPr>
        <w:rPr>
          <w:sz w:val="28"/>
          <w:szCs w:val="28"/>
        </w:rPr>
      </w:pPr>
      <w:r>
        <w:rPr>
          <w:sz w:val="28"/>
          <w:szCs w:val="28"/>
        </w:rPr>
        <w:t>- ремонт стартеров и генераторов;</w:t>
      </w:r>
    </w:p>
    <w:p w:rsidR="00900CB5" w:rsidRDefault="00900CB5" w:rsidP="00900CB5">
      <w:pPr>
        <w:rPr>
          <w:sz w:val="28"/>
          <w:szCs w:val="28"/>
        </w:rPr>
      </w:pPr>
      <w:r>
        <w:rPr>
          <w:sz w:val="28"/>
          <w:szCs w:val="28"/>
        </w:rPr>
        <w:t>- ремонт гидростатический трансмиссий;</w:t>
      </w:r>
    </w:p>
    <w:p w:rsidR="00900CB5" w:rsidRDefault="00900CB5" w:rsidP="00900CB5">
      <w:pPr>
        <w:rPr>
          <w:sz w:val="28"/>
          <w:szCs w:val="28"/>
        </w:rPr>
      </w:pPr>
      <w:r>
        <w:rPr>
          <w:sz w:val="28"/>
          <w:szCs w:val="28"/>
        </w:rPr>
        <w:t>- д</w:t>
      </w:r>
      <w:r w:rsidRPr="00260CB9">
        <w:rPr>
          <w:sz w:val="28"/>
          <w:szCs w:val="28"/>
        </w:rPr>
        <w:t xml:space="preserve">иагностика и ремонт двигателей производства </w:t>
      </w:r>
      <w:r w:rsidRPr="00260CB9">
        <w:rPr>
          <w:sz w:val="28"/>
          <w:szCs w:val="28"/>
          <w:lang w:val="en-US"/>
        </w:rPr>
        <w:t>DETROIT</w:t>
      </w:r>
      <w:r w:rsidRPr="00260CB9">
        <w:rPr>
          <w:sz w:val="28"/>
          <w:szCs w:val="28"/>
        </w:rPr>
        <w:t xml:space="preserve"> </w:t>
      </w:r>
      <w:r w:rsidRPr="00260CB9">
        <w:rPr>
          <w:sz w:val="28"/>
          <w:szCs w:val="28"/>
          <w:lang w:val="en-US"/>
        </w:rPr>
        <w:t>DIESEL</w:t>
      </w:r>
      <w:r>
        <w:rPr>
          <w:sz w:val="28"/>
          <w:szCs w:val="28"/>
        </w:rPr>
        <w:t>;</w:t>
      </w:r>
    </w:p>
    <w:p w:rsidR="00900CB5" w:rsidRDefault="00900CB5" w:rsidP="00900CB5">
      <w:pPr>
        <w:rPr>
          <w:sz w:val="28"/>
          <w:szCs w:val="28"/>
        </w:rPr>
      </w:pPr>
      <w:r>
        <w:rPr>
          <w:sz w:val="28"/>
          <w:szCs w:val="28"/>
        </w:rPr>
        <w:t>- р</w:t>
      </w:r>
      <w:r w:rsidRPr="00260CB9">
        <w:rPr>
          <w:sz w:val="28"/>
          <w:szCs w:val="28"/>
        </w:rPr>
        <w:t>емонт дви</w:t>
      </w:r>
      <w:r>
        <w:rPr>
          <w:sz w:val="28"/>
          <w:szCs w:val="28"/>
        </w:rPr>
        <w:t>гателей марки  ЯМЗ-236, ЯМЗ-238;</w:t>
      </w:r>
    </w:p>
    <w:p w:rsidR="00900CB5" w:rsidRDefault="00900CB5" w:rsidP="00900CB5">
      <w:pPr>
        <w:rPr>
          <w:sz w:val="28"/>
          <w:szCs w:val="28"/>
        </w:rPr>
      </w:pPr>
      <w:r>
        <w:rPr>
          <w:sz w:val="28"/>
          <w:szCs w:val="28"/>
        </w:rPr>
        <w:t>- р</w:t>
      </w:r>
      <w:r w:rsidRPr="00260CB9">
        <w:rPr>
          <w:sz w:val="28"/>
          <w:szCs w:val="28"/>
        </w:rPr>
        <w:t>емонт КПП тракторов марки «Беларус- 80;82;1221;2022;2522;3022</w:t>
      </w:r>
      <w:r>
        <w:rPr>
          <w:sz w:val="28"/>
          <w:szCs w:val="28"/>
        </w:rPr>
        <w:t>» и их модификаций;</w:t>
      </w:r>
    </w:p>
    <w:p w:rsidR="00900CB5" w:rsidRDefault="00900CB5" w:rsidP="00900CB5">
      <w:pPr>
        <w:rPr>
          <w:sz w:val="28"/>
          <w:szCs w:val="28"/>
        </w:rPr>
      </w:pPr>
      <w:r>
        <w:rPr>
          <w:sz w:val="28"/>
          <w:szCs w:val="28"/>
        </w:rPr>
        <w:t>- ремонт тракторов марки «Беларус»;</w:t>
      </w:r>
    </w:p>
    <w:p w:rsidR="00900CB5" w:rsidRDefault="00900CB5" w:rsidP="00900CB5">
      <w:pPr>
        <w:rPr>
          <w:sz w:val="28"/>
          <w:szCs w:val="28"/>
        </w:rPr>
      </w:pPr>
      <w:r>
        <w:rPr>
          <w:sz w:val="28"/>
          <w:szCs w:val="28"/>
        </w:rPr>
        <w:t>- р</w:t>
      </w:r>
      <w:r w:rsidRPr="00260CB9">
        <w:rPr>
          <w:sz w:val="28"/>
          <w:szCs w:val="28"/>
        </w:rPr>
        <w:t xml:space="preserve">емонт сельскохозяйственной техники производства ОАО «Гомсельмаш», </w:t>
      </w:r>
      <w:r>
        <w:rPr>
          <w:sz w:val="28"/>
          <w:szCs w:val="28"/>
        </w:rPr>
        <w:t>ОАО «УКХ «Бобруйскагромаш»</w:t>
      </w:r>
      <w:r w:rsidR="000A7FBB">
        <w:rPr>
          <w:sz w:val="28"/>
          <w:szCs w:val="28"/>
        </w:rPr>
        <w:t>,</w:t>
      </w:r>
      <w:r>
        <w:rPr>
          <w:sz w:val="28"/>
          <w:szCs w:val="28"/>
        </w:rPr>
        <w:t xml:space="preserve"> </w:t>
      </w:r>
      <w:r w:rsidR="000A7FBB">
        <w:rPr>
          <w:sz w:val="28"/>
          <w:szCs w:val="28"/>
        </w:rPr>
        <w:t xml:space="preserve">ОАО </w:t>
      </w:r>
      <w:r w:rsidR="000A7FBB" w:rsidRPr="00F56032">
        <w:rPr>
          <w:sz w:val="28"/>
          <w:szCs w:val="28"/>
        </w:rPr>
        <w:t>«Минский тракторный завод</w:t>
      </w:r>
      <w:proofErr w:type="gramStart"/>
      <w:r w:rsidR="000A7FBB" w:rsidRPr="00F56032">
        <w:rPr>
          <w:sz w:val="28"/>
          <w:szCs w:val="28"/>
        </w:rPr>
        <w:t>»</w:t>
      </w:r>
      <w:r>
        <w:rPr>
          <w:sz w:val="28"/>
          <w:szCs w:val="28"/>
        </w:rPr>
        <w:t>и</w:t>
      </w:r>
      <w:proofErr w:type="gramEnd"/>
      <w:r>
        <w:rPr>
          <w:sz w:val="28"/>
          <w:szCs w:val="28"/>
        </w:rPr>
        <w:t xml:space="preserve"> др;</w:t>
      </w:r>
    </w:p>
    <w:p w:rsidR="002F1F97" w:rsidRPr="00F56032" w:rsidRDefault="002F1F97" w:rsidP="002F1F97">
      <w:pPr>
        <w:jc w:val="both"/>
        <w:rPr>
          <w:sz w:val="28"/>
          <w:szCs w:val="28"/>
        </w:rPr>
      </w:pPr>
      <w:r>
        <w:rPr>
          <w:sz w:val="28"/>
          <w:szCs w:val="28"/>
        </w:rPr>
        <w:t>-</w:t>
      </w:r>
      <w:r w:rsidRPr="00F56032">
        <w:rPr>
          <w:sz w:val="28"/>
          <w:szCs w:val="28"/>
        </w:rPr>
        <w:t>услуги по гарантийному обслуживанию техники</w:t>
      </w:r>
      <w:r>
        <w:rPr>
          <w:sz w:val="28"/>
          <w:szCs w:val="28"/>
        </w:rPr>
        <w:t xml:space="preserve"> и агрегатов</w:t>
      </w:r>
      <w:r w:rsidRPr="00F56032">
        <w:rPr>
          <w:sz w:val="28"/>
          <w:szCs w:val="28"/>
        </w:rPr>
        <w:t xml:space="preserve"> </w:t>
      </w:r>
      <w:r>
        <w:rPr>
          <w:sz w:val="28"/>
          <w:szCs w:val="28"/>
        </w:rPr>
        <w:t xml:space="preserve">ОАО </w:t>
      </w:r>
      <w:r w:rsidRPr="00F56032">
        <w:rPr>
          <w:sz w:val="28"/>
          <w:szCs w:val="28"/>
        </w:rPr>
        <w:t xml:space="preserve">«Гомсельмаш», </w:t>
      </w:r>
      <w:r>
        <w:rPr>
          <w:sz w:val="28"/>
          <w:szCs w:val="28"/>
        </w:rPr>
        <w:t xml:space="preserve">ОАО </w:t>
      </w:r>
      <w:r w:rsidRPr="00F56032">
        <w:rPr>
          <w:sz w:val="28"/>
          <w:szCs w:val="28"/>
        </w:rPr>
        <w:t>«Минский тракторный завод»</w:t>
      </w:r>
      <w:r>
        <w:rPr>
          <w:sz w:val="28"/>
          <w:szCs w:val="28"/>
        </w:rPr>
        <w:t>,</w:t>
      </w:r>
      <w:r w:rsidRPr="00B41E8D">
        <w:rPr>
          <w:sz w:val="28"/>
          <w:szCs w:val="28"/>
        </w:rPr>
        <w:t xml:space="preserve"> </w:t>
      </w:r>
      <w:r w:rsidRPr="00002A3D">
        <w:rPr>
          <w:sz w:val="28"/>
          <w:szCs w:val="28"/>
        </w:rPr>
        <w:t>ОАО «Управляющая компания холдинга «Бобруйскагромаш»</w:t>
      </w:r>
      <w:r>
        <w:rPr>
          <w:sz w:val="28"/>
          <w:szCs w:val="28"/>
        </w:rPr>
        <w:t>,  ПАО «Автодизель» (ЯМЗ)</w:t>
      </w:r>
      <w:r w:rsidRPr="00F56032">
        <w:rPr>
          <w:sz w:val="28"/>
          <w:szCs w:val="28"/>
        </w:rPr>
        <w:t>;</w:t>
      </w:r>
    </w:p>
    <w:p w:rsidR="00900CB5" w:rsidRDefault="00900CB5" w:rsidP="00900CB5">
      <w:pPr>
        <w:rPr>
          <w:sz w:val="28"/>
          <w:szCs w:val="28"/>
        </w:rPr>
      </w:pPr>
      <w:r>
        <w:rPr>
          <w:sz w:val="28"/>
          <w:szCs w:val="28"/>
        </w:rPr>
        <w:t>- диагностика, обслуживание, заправка и ремонт кондициониров с/х и автомобильной техники;</w:t>
      </w:r>
    </w:p>
    <w:p w:rsidR="00900CB5" w:rsidRDefault="00900CB5" w:rsidP="00900CB5">
      <w:pPr>
        <w:rPr>
          <w:sz w:val="28"/>
          <w:szCs w:val="28"/>
        </w:rPr>
      </w:pPr>
      <w:r>
        <w:rPr>
          <w:sz w:val="28"/>
          <w:szCs w:val="28"/>
        </w:rPr>
        <w:t>- техническое обслуживание ТО-2, ТО-3:</w:t>
      </w:r>
    </w:p>
    <w:p w:rsidR="00900CB5" w:rsidRPr="00260CB9" w:rsidRDefault="00900CB5" w:rsidP="002F1F97">
      <w:pPr>
        <w:ind w:left="2832" w:firstLine="708"/>
        <w:rPr>
          <w:sz w:val="28"/>
          <w:szCs w:val="28"/>
        </w:rPr>
      </w:pPr>
      <w:r w:rsidRPr="00260CB9">
        <w:rPr>
          <w:bCs/>
          <w:color w:val="000000"/>
          <w:sz w:val="28"/>
          <w:szCs w:val="28"/>
        </w:rPr>
        <w:t>Ягуар 850/890/870</w:t>
      </w:r>
    </w:p>
    <w:p w:rsidR="00900CB5" w:rsidRPr="00260CB9" w:rsidRDefault="00900CB5" w:rsidP="002F1F97">
      <w:pPr>
        <w:ind w:left="2832" w:firstLine="708"/>
        <w:rPr>
          <w:bCs/>
          <w:color w:val="000000"/>
          <w:sz w:val="28"/>
          <w:szCs w:val="28"/>
        </w:rPr>
      </w:pPr>
      <w:r w:rsidRPr="00260CB9">
        <w:rPr>
          <w:bCs/>
          <w:color w:val="000000"/>
          <w:sz w:val="28"/>
          <w:szCs w:val="28"/>
        </w:rPr>
        <w:t>УЭС-2-250</w:t>
      </w:r>
    </w:p>
    <w:p w:rsidR="00900CB5" w:rsidRPr="00260CB9" w:rsidRDefault="00900CB5" w:rsidP="002F1F97">
      <w:pPr>
        <w:ind w:left="2832" w:firstLine="708"/>
        <w:rPr>
          <w:color w:val="000000"/>
          <w:sz w:val="28"/>
          <w:szCs w:val="28"/>
        </w:rPr>
      </w:pPr>
      <w:r w:rsidRPr="00260CB9">
        <w:rPr>
          <w:color w:val="000000"/>
          <w:sz w:val="28"/>
          <w:szCs w:val="28"/>
        </w:rPr>
        <w:t>КВК-800</w:t>
      </w:r>
    </w:p>
    <w:p w:rsidR="00900CB5" w:rsidRPr="00260CB9" w:rsidRDefault="00900CB5" w:rsidP="002F1F97">
      <w:pPr>
        <w:ind w:left="2832" w:firstLine="708"/>
        <w:rPr>
          <w:bCs/>
          <w:color w:val="000000"/>
          <w:sz w:val="28"/>
          <w:szCs w:val="28"/>
        </w:rPr>
      </w:pPr>
      <w:r w:rsidRPr="00260CB9">
        <w:rPr>
          <w:bCs/>
          <w:color w:val="000000"/>
          <w:sz w:val="28"/>
          <w:szCs w:val="28"/>
        </w:rPr>
        <w:t>КЗС 1218 (ДТ530)</w:t>
      </w:r>
    </w:p>
    <w:p w:rsidR="00900CB5" w:rsidRPr="00260CB9" w:rsidRDefault="00900CB5" w:rsidP="002F1F97">
      <w:pPr>
        <w:ind w:left="2832" w:firstLine="708"/>
        <w:rPr>
          <w:bCs/>
          <w:color w:val="000000"/>
          <w:sz w:val="28"/>
          <w:szCs w:val="28"/>
        </w:rPr>
      </w:pPr>
      <w:r w:rsidRPr="00260CB9">
        <w:rPr>
          <w:bCs/>
          <w:color w:val="000000"/>
          <w:sz w:val="28"/>
          <w:szCs w:val="28"/>
        </w:rPr>
        <w:t>КЗС 10 (Д260)</w:t>
      </w:r>
    </w:p>
    <w:p w:rsidR="00900CB5" w:rsidRPr="00260CB9" w:rsidRDefault="00900CB5" w:rsidP="002F1F97">
      <w:pPr>
        <w:ind w:left="2832" w:firstLine="708"/>
        <w:rPr>
          <w:color w:val="000000"/>
          <w:sz w:val="28"/>
          <w:szCs w:val="28"/>
        </w:rPr>
      </w:pPr>
      <w:r w:rsidRPr="00260CB9">
        <w:rPr>
          <w:color w:val="000000"/>
          <w:sz w:val="28"/>
          <w:szCs w:val="28"/>
        </w:rPr>
        <w:t>КЗС 10 (ЯМЗ 238)</w:t>
      </w:r>
    </w:p>
    <w:p w:rsidR="00900CB5" w:rsidRPr="00260CB9" w:rsidRDefault="00900CB5" w:rsidP="002F1F97">
      <w:pPr>
        <w:ind w:left="2832" w:firstLine="708"/>
        <w:rPr>
          <w:color w:val="000000"/>
          <w:sz w:val="28"/>
          <w:szCs w:val="28"/>
        </w:rPr>
      </w:pPr>
      <w:r w:rsidRPr="00260CB9">
        <w:rPr>
          <w:color w:val="000000"/>
          <w:sz w:val="28"/>
          <w:szCs w:val="28"/>
        </w:rPr>
        <w:t>МТЗ 2522</w:t>
      </w:r>
      <w:r>
        <w:rPr>
          <w:color w:val="000000"/>
          <w:sz w:val="28"/>
          <w:szCs w:val="28"/>
        </w:rPr>
        <w:t>, 2822, 3022, 3522</w:t>
      </w:r>
    </w:p>
    <w:p w:rsidR="00900CB5" w:rsidRPr="00260CB9" w:rsidRDefault="00900CB5" w:rsidP="002F1F97">
      <w:pPr>
        <w:ind w:left="2832" w:firstLine="708"/>
        <w:rPr>
          <w:color w:val="000000"/>
          <w:sz w:val="28"/>
          <w:szCs w:val="28"/>
        </w:rPr>
      </w:pPr>
      <w:r w:rsidRPr="00260CB9">
        <w:rPr>
          <w:color w:val="000000"/>
          <w:sz w:val="28"/>
          <w:szCs w:val="28"/>
        </w:rPr>
        <w:t>МТЗ 80/82, 422,892,952,1021,1025</w:t>
      </w:r>
    </w:p>
    <w:p w:rsidR="00900CB5" w:rsidRDefault="00900CB5" w:rsidP="002F1F97">
      <w:pPr>
        <w:ind w:left="2832" w:firstLine="708"/>
        <w:rPr>
          <w:color w:val="000000"/>
          <w:sz w:val="28"/>
          <w:szCs w:val="28"/>
        </w:rPr>
      </w:pPr>
      <w:r w:rsidRPr="00260CB9">
        <w:rPr>
          <w:color w:val="000000"/>
          <w:sz w:val="28"/>
          <w:szCs w:val="28"/>
        </w:rPr>
        <w:t>МТЗ 1523, 1221, 2022</w:t>
      </w:r>
      <w:r>
        <w:rPr>
          <w:color w:val="000000"/>
          <w:sz w:val="28"/>
          <w:szCs w:val="28"/>
        </w:rPr>
        <w:t>.</w:t>
      </w:r>
    </w:p>
    <w:p w:rsidR="00900CB5" w:rsidRDefault="00900CB5" w:rsidP="00900CB5">
      <w:pPr>
        <w:rPr>
          <w:b/>
          <w:sz w:val="28"/>
          <w:szCs w:val="28"/>
          <w:u w:val="single"/>
        </w:rPr>
      </w:pPr>
      <w:r w:rsidRPr="00A067C6">
        <w:rPr>
          <w:b/>
          <w:sz w:val="28"/>
          <w:szCs w:val="28"/>
          <w:u w:val="single"/>
        </w:rPr>
        <w:t xml:space="preserve">Производственный участок: </w:t>
      </w:r>
    </w:p>
    <w:p w:rsidR="00C530F5" w:rsidRDefault="00900CB5" w:rsidP="00866859">
      <w:pPr>
        <w:pStyle w:val="a5"/>
        <w:numPr>
          <w:ilvl w:val="0"/>
          <w:numId w:val="9"/>
        </w:numPr>
        <w:ind w:left="0" w:firstLine="284"/>
        <w:jc w:val="both"/>
        <w:rPr>
          <w:sz w:val="26"/>
          <w:szCs w:val="26"/>
        </w:rPr>
      </w:pPr>
      <w:r w:rsidRPr="00C530F5">
        <w:rPr>
          <w:bCs/>
          <w:sz w:val="28"/>
          <w:szCs w:val="28"/>
          <w:bdr w:val="none" w:sz="0" w:space="0" w:color="auto" w:frame="1"/>
        </w:rPr>
        <w:t>ремонт кормораздатчиков,  рулонных прессов,   разбрасывателей  удобрений, плугов,   сеялок, </w:t>
      </w:r>
      <w:r w:rsidRPr="00C530F5">
        <w:rPr>
          <w:rStyle w:val="apple-converted-space"/>
          <w:bCs/>
          <w:sz w:val="28"/>
          <w:szCs w:val="28"/>
          <w:bdr w:val="none" w:sz="0" w:space="0" w:color="auto" w:frame="1"/>
        </w:rPr>
        <w:t> </w:t>
      </w:r>
      <w:r w:rsidRPr="00C530F5">
        <w:rPr>
          <w:bCs/>
          <w:sz w:val="28"/>
          <w:szCs w:val="28"/>
          <w:bdr w:val="none" w:sz="0" w:space="0" w:color="auto" w:frame="1"/>
        </w:rPr>
        <w:t> косилок;  изготовление   катков для  трамбовки  силоса  КТС-4,</w:t>
      </w:r>
      <w:r w:rsidR="00866859" w:rsidRPr="00C530F5">
        <w:rPr>
          <w:bCs/>
          <w:sz w:val="28"/>
          <w:szCs w:val="28"/>
          <w:shd w:val="clear" w:color="auto" w:fill="FFFFFF"/>
        </w:rPr>
        <w:t xml:space="preserve"> раздатчиков-смесителей кормов мод. РСК-12, ИСРК-12 «Хозяин»; ; машин для внесения органических удобрений мод</w:t>
      </w:r>
      <w:proofErr w:type="gramStart"/>
      <w:r w:rsidR="00866859" w:rsidRPr="00C530F5">
        <w:rPr>
          <w:bCs/>
          <w:sz w:val="28"/>
          <w:szCs w:val="28"/>
          <w:shd w:val="clear" w:color="auto" w:fill="FFFFFF"/>
        </w:rPr>
        <w:t>.П</w:t>
      </w:r>
      <w:proofErr w:type="gramEnd"/>
      <w:r w:rsidR="00866859" w:rsidRPr="00C530F5">
        <w:rPr>
          <w:bCs/>
          <w:sz w:val="28"/>
          <w:szCs w:val="28"/>
          <w:shd w:val="clear" w:color="auto" w:fill="FFFFFF"/>
        </w:rPr>
        <w:t>РТ-7.0,ПРТ-10.0 и др.; угловых редукторов к зерноуборочным комбайнам; планетарных редукторов к раздатчику-смесителю кормов РСК-1, оборотных плугов модели «IBIS», «KVERNELAND</w:t>
      </w:r>
      <w:r w:rsidR="00866859" w:rsidRPr="00C530F5">
        <w:rPr>
          <w:sz w:val="26"/>
          <w:szCs w:val="26"/>
        </w:rPr>
        <w:t>»;</w:t>
      </w:r>
    </w:p>
    <w:p w:rsidR="00C530F5" w:rsidRPr="006A2F71" w:rsidRDefault="00866859" w:rsidP="00C530F5">
      <w:pPr>
        <w:pStyle w:val="a5"/>
        <w:numPr>
          <w:ilvl w:val="0"/>
          <w:numId w:val="9"/>
        </w:numPr>
        <w:ind w:left="0" w:firstLine="284"/>
        <w:jc w:val="both"/>
        <w:rPr>
          <w:bCs/>
          <w:sz w:val="28"/>
          <w:szCs w:val="28"/>
          <w:bdr w:val="none" w:sz="0" w:space="0" w:color="auto" w:frame="1"/>
        </w:rPr>
      </w:pPr>
      <w:r w:rsidRPr="00C530F5">
        <w:rPr>
          <w:bCs/>
          <w:sz w:val="28"/>
          <w:szCs w:val="28"/>
          <w:bdr w:val="none" w:sz="0" w:space="0" w:color="auto" w:frame="1"/>
        </w:rPr>
        <w:t>изготовление буртоукрывщик</w:t>
      </w:r>
      <w:r w:rsidR="00C530F5" w:rsidRPr="00C530F5">
        <w:rPr>
          <w:bCs/>
          <w:sz w:val="28"/>
          <w:szCs w:val="28"/>
          <w:bdr w:val="none" w:sz="0" w:space="0" w:color="auto" w:frame="1"/>
        </w:rPr>
        <w:t>а</w:t>
      </w:r>
      <w:r w:rsidRPr="00C530F5">
        <w:rPr>
          <w:bCs/>
          <w:sz w:val="28"/>
          <w:szCs w:val="28"/>
          <w:bdr w:val="none" w:sz="0" w:space="0" w:color="auto" w:frame="1"/>
        </w:rPr>
        <w:t xml:space="preserve"> БН-100А, транспортер кормораздачи КРС-15, каток для трамбовки силоса;</w:t>
      </w:r>
    </w:p>
    <w:p w:rsidR="00C530F5" w:rsidRDefault="00900CB5" w:rsidP="00C530F5">
      <w:pPr>
        <w:pStyle w:val="a5"/>
        <w:numPr>
          <w:ilvl w:val="0"/>
          <w:numId w:val="9"/>
        </w:numPr>
        <w:ind w:left="0" w:firstLine="284"/>
        <w:jc w:val="both"/>
        <w:rPr>
          <w:bCs/>
          <w:sz w:val="28"/>
          <w:szCs w:val="28"/>
          <w:bdr w:val="none" w:sz="0" w:space="0" w:color="auto" w:frame="1"/>
        </w:rPr>
      </w:pPr>
      <w:r w:rsidRPr="00C530F5">
        <w:rPr>
          <w:bCs/>
          <w:sz w:val="28"/>
          <w:szCs w:val="28"/>
          <w:bdr w:val="none" w:sz="0" w:space="0" w:color="auto" w:frame="1"/>
        </w:rPr>
        <w:t xml:space="preserve">запасных  частей  к кормораздатчикам  РСК-12,  разбрасывателям ПРТ-7,  МТТ-9,  буртоукрывателям БН-100,  пресс-подборщикам  ПРФ-180/145/110, </w:t>
      </w:r>
      <w:r w:rsidRPr="00C530F5">
        <w:rPr>
          <w:bCs/>
          <w:sz w:val="28"/>
          <w:szCs w:val="28"/>
          <w:bdr w:val="none" w:sz="0" w:space="0" w:color="auto" w:frame="1"/>
        </w:rPr>
        <w:lastRenderedPageBreak/>
        <w:t xml:space="preserve">посевным </w:t>
      </w:r>
      <w:r w:rsidR="00C530F5" w:rsidRPr="00C530F5">
        <w:rPr>
          <w:bCs/>
          <w:sz w:val="28"/>
          <w:szCs w:val="28"/>
          <w:bdr w:val="none" w:sz="0" w:space="0" w:color="auto" w:frame="1"/>
        </w:rPr>
        <w:t xml:space="preserve">почвообрабатывающим </w:t>
      </w:r>
      <w:r w:rsidRPr="00C530F5">
        <w:rPr>
          <w:bCs/>
          <w:sz w:val="28"/>
          <w:szCs w:val="28"/>
          <w:bdr w:val="none" w:sz="0" w:space="0" w:color="auto" w:frame="1"/>
        </w:rPr>
        <w:t xml:space="preserve">агрегатам </w:t>
      </w:r>
      <w:r w:rsidR="00C530F5" w:rsidRPr="00C530F5">
        <w:rPr>
          <w:sz w:val="26"/>
          <w:szCs w:val="26"/>
        </w:rPr>
        <w:t>«</w:t>
      </w:r>
      <w:r w:rsidR="00C530F5" w:rsidRPr="00C530F5">
        <w:rPr>
          <w:sz w:val="26"/>
          <w:szCs w:val="26"/>
          <w:lang w:val="en-US"/>
        </w:rPr>
        <w:t>KVERNELAND</w:t>
      </w:r>
      <w:r w:rsidR="00C530F5" w:rsidRPr="00C530F5">
        <w:rPr>
          <w:sz w:val="26"/>
          <w:szCs w:val="26"/>
        </w:rPr>
        <w:t xml:space="preserve">», </w:t>
      </w:r>
      <w:r w:rsidR="00C530F5" w:rsidRPr="00C530F5">
        <w:rPr>
          <w:bCs/>
          <w:sz w:val="28"/>
          <w:szCs w:val="28"/>
          <w:bdr w:val="none" w:sz="0" w:space="0" w:color="auto" w:frame="1"/>
        </w:rPr>
        <w:t>косилкам «DISCO», граблям «LINER», свеклоуборочным комбайнам «KLEINE»</w:t>
      </w:r>
      <w:r w:rsidRPr="00C530F5">
        <w:rPr>
          <w:bCs/>
          <w:sz w:val="28"/>
          <w:szCs w:val="28"/>
          <w:bdr w:val="none" w:sz="0" w:space="0" w:color="auto" w:frame="1"/>
        </w:rPr>
        <w:t>, дисковым боронам БДТ-3/7</w:t>
      </w:r>
      <w:r w:rsidR="00C530F5" w:rsidRPr="00C530F5">
        <w:rPr>
          <w:bCs/>
          <w:sz w:val="28"/>
          <w:szCs w:val="28"/>
          <w:bdr w:val="none" w:sz="0" w:space="0" w:color="auto" w:frame="1"/>
        </w:rPr>
        <w:t>, транспортеры к зерноуборочным комбайнам КЗК-12-17000Б, КЗК-12-1807300, КЗК-12-1807300-01, цепь элеватора КЗК-10-0214140, КЗК-10-0214160, КЗР 020808Б;</w:t>
      </w:r>
    </w:p>
    <w:p w:rsidR="00C530F5" w:rsidRDefault="00C530F5" w:rsidP="00C530F5">
      <w:pPr>
        <w:pStyle w:val="a5"/>
        <w:numPr>
          <w:ilvl w:val="0"/>
          <w:numId w:val="9"/>
        </w:numPr>
        <w:ind w:left="0" w:firstLine="284"/>
        <w:jc w:val="both"/>
        <w:rPr>
          <w:bCs/>
          <w:sz w:val="28"/>
          <w:szCs w:val="28"/>
          <w:bdr w:val="none" w:sz="0" w:space="0" w:color="auto" w:frame="1"/>
        </w:rPr>
      </w:pPr>
      <w:r w:rsidRPr="00C530F5">
        <w:rPr>
          <w:bCs/>
          <w:sz w:val="28"/>
          <w:szCs w:val="28"/>
          <w:bdr w:val="none" w:sz="0" w:space="0" w:color="auto" w:frame="1"/>
        </w:rPr>
        <w:t>детали к сельскохозяйственным машинам  отечественного и импортного производства: шлицевые валы, звездочки приводных цепей, прямозубые и косозубые цилиндрические зубчатые колеса внешнего и внутреннего зацепления, конические зубчатые колеса и др.;</w:t>
      </w:r>
    </w:p>
    <w:p w:rsidR="00C530F5" w:rsidRDefault="00C530F5" w:rsidP="00C530F5">
      <w:pPr>
        <w:pStyle w:val="a5"/>
        <w:numPr>
          <w:ilvl w:val="0"/>
          <w:numId w:val="9"/>
        </w:numPr>
        <w:ind w:left="0" w:firstLine="284"/>
        <w:jc w:val="both"/>
        <w:rPr>
          <w:bCs/>
          <w:sz w:val="28"/>
          <w:szCs w:val="28"/>
          <w:bdr w:val="none" w:sz="0" w:space="0" w:color="auto" w:frame="1"/>
        </w:rPr>
      </w:pPr>
      <w:r w:rsidRPr="00C530F5">
        <w:rPr>
          <w:bCs/>
          <w:sz w:val="28"/>
          <w:szCs w:val="28"/>
          <w:bdr w:val="none" w:sz="0" w:space="0" w:color="auto" w:frame="1"/>
        </w:rPr>
        <w:t>различные металлоконструкции: ворота распашные, ворота раздвижные, колонны, фермы перекрытия, дымовые трубы. Производство метал</w:t>
      </w:r>
      <w:r>
        <w:rPr>
          <w:bCs/>
          <w:sz w:val="28"/>
          <w:szCs w:val="28"/>
          <w:bdr w:val="none" w:sz="0" w:space="0" w:color="auto" w:frame="1"/>
        </w:rPr>
        <w:t>локонструкций по Вашим чертежам;</w:t>
      </w:r>
    </w:p>
    <w:p w:rsidR="00C530F5" w:rsidRPr="00C530F5" w:rsidRDefault="00C530F5" w:rsidP="00C530F5">
      <w:pPr>
        <w:pStyle w:val="a5"/>
        <w:numPr>
          <w:ilvl w:val="0"/>
          <w:numId w:val="9"/>
        </w:numPr>
        <w:ind w:left="0" w:firstLine="284"/>
        <w:jc w:val="both"/>
        <w:rPr>
          <w:bCs/>
          <w:sz w:val="28"/>
          <w:szCs w:val="28"/>
          <w:bdr w:val="none" w:sz="0" w:space="0" w:color="auto" w:frame="1"/>
        </w:rPr>
      </w:pPr>
      <w:r w:rsidRPr="00C530F5">
        <w:rPr>
          <w:bCs/>
          <w:sz w:val="28"/>
          <w:szCs w:val="28"/>
          <w:bdr w:val="none" w:sz="0" w:space="0" w:color="auto" w:frame="1"/>
        </w:rPr>
        <w:t>стойловые боксы, калитки, стойки, крепеж для труб, ограждения выгульных площадок и кормовых столов, расколы для осеменения скота из электросварных прямошовных и оцинкованных труб;</w:t>
      </w:r>
    </w:p>
    <w:p w:rsidR="009B6C56" w:rsidRDefault="006A2F71" w:rsidP="00C530F5">
      <w:pPr>
        <w:pStyle w:val="a5"/>
        <w:numPr>
          <w:ilvl w:val="0"/>
          <w:numId w:val="9"/>
        </w:numPr>
        <w:ind w:left="0" w:firstLine="284"/>
        <w:jc w:val="both"/>
        <w:rPr>
          <w:bCs/>
          <w:sz w:val="28"/>
          <w:szCs w:val="28"/>
          <w:bdr w:val="none" w:sz="0" w:space="0" w:color="auto" w:frame="1"/>
        </w:rPr>
      </w:pPr>
      <w:r>
        <w:rPr>
          <w:bCs/>
          <w:sz w:val="28"/>
          <w:szCs w:val="28"/>
          <w:bdr w:val="none" w:sz="0" w:space="0" w:color="auto" w:frame="1"/>
        </w:rPr>
        <w:t xml:space="preserve">услуги </w:t>
      </w:r>
      <w:r w:rsidR="00C530F5" w:rsidRPr="00C530F5">
        <w:rPr>
          <w:bCs/>
          <w:sz w:val="28"/>
          <w:szCs w:val="28"/>
          <w:bdr w:val="none" w:sz="0" w:space="0" w:color="auto" w:frame="1"/>
        </w:rPr>
        <w:t>по сверловке отверстий кольцевыми алмазными сверлами в железобетонных конструкциях диаметром до 160 мм</w:t>
      </w:r>
      <w:r w:rsidR="009B6C56">
        <w:rPr>
          <w:bCs/>
          <w:sz w:val="28"/>
          <w:szCs w:val="28"/>
          <w:bdr w:val="none" w:sz="0" w:space="0" w:color="auto" w:frame="1"/>
        </w:rPr>
        <w:t>;</w:t>
      </w:r>
    </w:p>
    <w:p w:rsidR="009B6C56" w:rsidRPr="002F1F97" w:rsidRDefault="009B6C56" w:rsidP="009B6C56">
      <w:pPr>
        <w:pStyle w:val="a6"/>
        <w:numPr>
          <w:ilvl w:val="0"/>
          <w:numId w:val="9"/>
        </w:numPr>
        <w:shd w:val="clear" w:color="auto" w:fill="FFFFFF"/>
        <w:spacing w:before="0" w:beforeAutospacing="0" w:after="0" w:afterAutospacing="0" w:line="250" w:lineRule="atLeast"/>
        <w:jc w:val="both"/>
        <w:rPr>
          <w:bCs/>
          <w:sz w:val="28"/>
          <w:szCs w:val="28"/>
          <w:bdr w:val="none" w:sz="0" w:space="0" w:color="auto" w:frame="1"/>
        </w:rPr>
      </w:pPr>
      <w:r w:rsidRPr="002F1F97">
        <w:rPr>
          <w:bCs/>
          <w:sz w:val="28"/>
          <w:szCs w:val="28"/>
          <w:bdr w:val="none" w:sz="0" w:space="0" w:color="auto" w:frame="1"/>
        </w:rPr>
        <w:t>техническое обслуживание и ремонт</w:t>
      </w:r>
      <w:r w:rsidRPr="002F1F97">
        <w:rPr>
          <w:rStyle w:val="apple-converted-space"/>
          <w:bCs/>
          <w:sz w:val="28"/>
          <w:szCs w:val="28"/>
          <w:bdr w:val="none" w:sz="0" w:space="0" w:color="auto" w:frame="1"/>
        </w:rPr>
        <w:t> </w:t>
      </w:r>
      <w:hyperlink r:id="rId9" w:history="1">
        <w:r w:rsidRPr="002F1F97">
          <w:rPr>
            <w:rStyle w:val="a4"/>
            <w:bCs/>
            <w:color w:val="auto"/>
            <w:sz w:val="28"/>
            <w:szCs w:val="28"/>
            <w:bdr w:val="none" w:sz="0" w:space="0" w:color="auto" w:frame="1"/>
          </w:rPr>
          <w:t>оборудования животноводческих ферм</w:t>
        </w:r>
      </w:hyperlink>
      <w:r w:rsidRPr="002F1F97">
        <w:rPr>
          <w:bCs/>
          <w:sz w:val="28"/>
          <w:szCs w:val="28"/>
          <w:bdr w:val="none" w:sz="0" w:space="0" w:color="auto" w:frame="1"/>
        </w:rPr>
        <w:t>:</w:t>
      </w:r>
    </w:p>
    <w:p w:rsidR="009B6C56" w:rsidRPr="000A7FBB" w:rsidRDefault="009B6C56" w:rsidP="009B6C56">
      <w:pPr>
        <w:pStyle w:val="a6"/>
        <w:shd w:val="clear" w:color="auto" w:fill="FFFFFF"/>
        <w:spacing w:before="0" w:beforeAutospacing="0" w:after="0" w:afterAutospacing="0" w:line="250" w:lineRule="atLeast"/>
        <w:ind w:left="720"/>
        <w:jc w:val="both"/>
        <w:rPr>
          <w:bCs/>
          <w:sz w:val="28"/>
          <w:szCs w:val="28"/>
          <w:bdr w:val="none" w:sz="0" w:space="0" w:color="auto" w:frame="1"/>
        </w:rPr>
      </w:pPr>
      <w:r w:rsidRPr="000A7FBB">
        <w:rPr>
          <w:bCs/>
          <w:sz w:val="28"/>
          <w:szCs w:val="28"/>
          <w:bdr w:val="none" w:sz="0" w:space="0" w:color="auto" w:frame="1"/>
        </w:rPr>
        <w:t>Холодильное оборудование УЗМ-5;</w:t>
      </w:r>
    </w:p>
    <w:p w:rsidR="009B6C56" w:rsidRPr="000A7FBB" w:rsidRDefault="009B6C56" w:rsidP="009B6C56">
      <w:pPr>
        <w:pStyle w:val="a6"/>
        <w:shd w:val="clear" w:color="auto" w:fill="FFFFFF"/>
        <w:spacing w:before="0" w:beforeAutospacing="0" w:after="0" w:afterAutospacing="0" w:line="250" w:lineRule="atLeast"/>
        <w:ind w:left="720"/>
        <w:jc w:val="both"/>
        <w:rPr>
          <w:bCs/>
          <w:sz w:val="28"/>
          <w:szCs w:val="28"/>
          <w:bdr w:val="none" w:sz="0" w:space="0" w:color="auto" w:frame="1"/>
        </w:rPr>
      </w:pPr>
      <w:r w:rsidRPr="000A7FBB">
        <w:rPr>
          <w:bCs/>
          <w:sz w:val="28"/>
          <w:szCs w:val="28"/>
          <w:bdr w:val="none" w:sz="0" w:space="0" w:color="auto" w:frame="1"/>
        </w:rPr>
        <w:t>Доильные залы УДМ-6Е, 8Е, 12Е, 16Е, 20Е, 24Е, 28Е, 32Е.</w:t>
      </w:r>
    </w:p>
    <w:p w:rsidR="009B6C56" w:rsidRPr="000A7FBB" w:rsidRDefault="009B6C56" w:rsidP="009B6C56">
      <w:pPr>
        <w:pStyle w:val="a6"/>
        <w:shd w:val="clear" w:color="auto" w:fill="FFFFFF"/>
        <w:spacing w:before="0" w:beforeAutospacing="0" w:after="0" w:afterAutospacing="0" w:line="250" w:lineRule="atLeast"/>
        <w:ind w:left="720"/>
        <w:jc w:val="both"/>
        <w:rPr>
          <w:bCs/>
          <w:sz w:val="28"/>
          <w:szCs w:val="28"/>
          <w:bdr w:val="none" w:sz="0" w:space="0" w:color="auto" w:frame="1"/>
        </w:rPr>
      </w:pPr>
      <w:r w:rsidRPr="000A7FBB">
        <w:rPr>
          <w:bCs/>
          <w:sz w:val="28"/>
          <w:szCs w:val="28"/>
          <w:bdr w:val="none" w:sz="0" w:space="0" w:color="auto" w:frame="1"/>
        </w:rPr>
        <w:t>Доильные залы WESTFALIA Параллель 2х12, 2х14, 2х16;</w:t>
      </w:r>
    </w:p>
    <w:p w:rsidR="00C530F5" w:rsidRPr="00C530F5" w:rsidRDefault="009B6C56" w:rsidP="00094475">
      <w:pPr>
        <w:pStyle w:val="a6"/>
        <w:shd w:val="clear" w:color="auto" w:fill="FFFFFF"/>
        <w:spacing w:before="0" w:beforeAutospacing="0" w:after="0" w:afterAutospacing="0" w:line="250" w:lineRule="atLeast"/>
        <w:ind w:left="720"/>
        <w:jc w:val="both"/>
        <w:rPr>
          <w:bCs/>
          <w:sz w:val="28"/>
          <w:szCs w:val="28"/>
          <w:bdr w:val="none" w:sz="0" w:space="0" w:color="auto" w:frame="1"/>
        </w:rPr>
      </w:pPr>
      <w:r w:rsidRPr="000A7FBB">
        <w:rPr>
          <w:bCs/>
          <w:sz w:val="28"/>
          <w:szCs w:val="28"/>
          <w:bdr w:val="none" w:sz="0" w:space="0" w:color="auto" w:frame="1"/>
        </w:rPr>
        <w:t>Доильные залы  Делаваль</w:t>
      </w:r>
      <w:r w:rsidR="00C530F5" w:rsidRPr="00C530F5">
        <w:rPr>
          <w:bCs/>
          <w:sz w:val="28"/>
          <w:szCs w:val="28"/>
          <w:bdr w:val="none" w:sz="0" w:space="0" w:color="auto" w:frame="1"/>
        </w:rPr>
        <w:t>.</w:t>
      </w:r>
    </w:p>
    <w:p w:rsidR="00C530F5" w:rsidRPr="000A7FBB" w:rsidRDefault="003F62C0" w:rsidP="00C530F5">
      <w:pPr>
        <w:pStyle w:val="a5"/>
        <w:ind w:left="0" w:firstLine="1068"/>
        <w:jc w:val="both"/>
        <w:rPr>
          <w:bCs/>
          <w:sz w:val="28"/>
          <w:szCs w:val="28"/>
          <w:bdr w:val="none" w:sz="0" w:space="0" w:color="auto" w:frame="1"/>
        </w:rPr>
      </w:pPr>
      <w:r>
        <w:rPr>
          <w:bCs/>
          <w:sz w:val="28"/>
          <w:szCs w:val="28"/>
          <w:bdr w:val="none" w:sz="0" w:space="0" w:color="auto" w:frame="1"/>
        </w:rPr>
        <w:t>Производственный участок оснащен</w:t>
      </w:r>
      <w:r w:rsidR="00C530F5" w:rsidRPr="000A7FBB">
        <w:rPr>
          <w:bCs/>
          <w:sz w:val="28"/>
          <w:szCs w:val="28"/>
          <w:bdr w:val="none" w:sz="0" w:space="0" w:color="auto" w:frame="1"/>
        </w:rPr>
        <w:t xml:space="preserve"> комплекс</w:t>
      </w:r>
      <w:r>
        <w:rPr>
          <w:bCs/>
          <w:sz w:val="28"/>
          <w:szCs w:val="28"/>
          <w:bdr w:val="none" w:sz="0" w:space="0" w:color="auto" w:frame="1"/>
        </w:rPr>
        <w:t>ом</w:t>
      </w:r>
      <w:r w:rsidR="00C530F5" w:rsidRPr="000A7FBB">
        <w:rPr>
          <w:bCs/>
          <w:sz w:val="28"/>
          <w:szCs w:val="28"/>
          <w:bdr w:val="none" w:sz="0" w:space="0" w:color="auto" w:frame="1"/>
        </w:rPr>
        <w:t xml:space="preserve"> машин для работы с листовым мет</w:t>
      </w:r>
      <w:r w:rsidR="00AF2FD8">
        <w:rPr>
          <w:bCs/>
          <w:sz w:val="28"/>
          <w:szCs w:val="28"/>
          <w:bdr w:val="none" w:sz="0" w:space="0" w:color="auto" w:frame="1"/>
        </w:rPr>
        <w:t>ал</w:t>
      </w:r>
      <w:r w:rsidR="00C530F5" w:rsidRPr="000A7FBB">
        <w:rPr>
          <w:bCs/>
          <w:sz w:val="28"/>
          <w:szCs w:val="28"/>
          <w:bdr w:val="none" w:sz="0" w:space="0" w:color="auto" w:frame="1"/>
        </w:rPr>
        <w:t>лом: ножницы гильотионные, листогиб гидравлический, машина гибочная трехвалковая, прессы кривошипные усилием до 160 т.с., что дает возможность производить рубку, гибку, холодную штамповку и термическую обработку листового  металла.</w:t>
      </w:r>
    </w:p>
    <w:p w:rsidR="00C530F5" w:rsidRPr="000A7FBB" w:rsidRDefault="00C530F5" w:rsidP="00C530F5">
      <w:pPr>
        <w:pStyle w:val="a5"/>
        <w:ind w:left="0" w:firstLine="1068"/>
        <w:jc w:val="both"/>
        <w:rPr>
          <w:bCs/>
          <w:sz w:val="28"/>
          <w:szCs w:val="28"/>
          <w:bdr w:val="none" w:sz="0" w:space="0" w:color="auto" w:frame="1"/>
        </w:rPr>
      </w:pPr>
      <w:r w:rsidRPr="000A7FBB">
        <w:rPr>
          <w:bCs/>
          <w:sz w:val="28"/>
          <w:szCs w:val="28"/>
          <w:bdr w:val="none" w:sz="0" w:space="0" w:color="auto" w:frame="1"/>
        </w:rPr>
        <w:t>Возможна разработка конструкторской документации на животноводческое оборудование по техническому заданию заказчика, в том числе на металлоконструкции доильных залов типа «Параллель» с быстрым выходом, с последующим их изготовлением  и монтажом</w:t>
      </w:r>
      <w:r w:rsidR="000A7FBB">
        <w:rPr>
          <w:bCs/>
          <w:sz w:val="28"/>
          <w:szCs w:val="28"/>
          <w:bdr w:val="none" w:sz="0" w:space="0" w:color="auto" w:frame="1"/>
        </w:rPr>
        <w:t>.</w:t>
      </w:r>
    </w:p>
    <w:p w:rsidR="00AA6EA0" w:rsidRPr="00BC3C50" w:rsidRDefault="00C530F5" w:rsidP="00866859">
      <w:pPr>
        <w:pStyle w:val="a6"/>
        <w:shd w:val="clear" w:color="auto" w:fill="FFFFFF"/>
        <w:spacing w:before="0" w:beforeAutospacing="0" w:after="0" w:afterAutospacing="0" w:line="250" w:lineRule="atLeast"/>
        <w:jc w:val="both"/>
        <w:rPr>
          <w:b/>
          <w:sz w:val="28"/>
          <w:szCs w:val="28"/>
          <w:u w:val="single"/>
        </w:rPr>
      </w:pPr>
      <w:r>
        <w:rPr>
          <w:b/>
          <w:sz w:val="28"/>
          <w:szCs w:val="28"/>
          <w:u w:val="single"/>
        </w:rPr>
        <w:t>4) Мощности предприятия</w:t>
      </w:r>
      <w:r w:rsidR="00AA6EA0" w:rsidRPr="00BC3C50">
        <w:rPr>
          <w:b/>
          <w:sz w:val="28"/>
          <w:szCs w:val="28"/>
          <w:u w:val="single"/>
        </w:rPr>
        <w:t xml:space="preserve">; </w:t>
      </w:r>
    </w:p>
    <w:p w:rsidR="00BC3C50" w:rsidRDefault="00BC3C50" w:rsidP="003F62C0">
      <w:pPr>
        <w:widowControl w:val="0"/>
        <w:autoSpaceDE w:val="0"/>
        <w:autoSpaceDN w:val="0"/>
        <w:adjustRightInd w:val="0"/>
        <w:ind w:firstLine="709"/>
        <w:jc w:val="both"/>
        <w:rPr>
          <w:sz w:val="28"/>
          <w:szCs w:val="28"/>
        </w:rPr>
      </w:pPr>
      <w:r w:rsidRPr="007F1B30">
        <w:rPr>
          <w:sz w:val="28"/>
          <w:szCs w:val="28"/>
        </w:rPr>
        <w:t>ОАО «Пинский</w:t>
      </w:r>
      <w:r w:rsidRPr="007F1B30">
        <w:rPr>
          <w:b/>
          <w:sz w:val="28"/>
          <w:szCs w:val="28"/>
        </w:rPr>
        <w:t xml:space="preserve">  </w:t>
      </w:r>
      <w:r w:rsidRPr="007F1B30">
        <w:rPr>
          <w:sz w:val="28"/>
          <w:szCs w:val="28"/>
        </w:rPr>
        <w:t>мехтранс» располагает собственной  базой, находящейся в</w:t>
      </w:r>
      <w:r>
        <w:rPr>
          <w:sz w:val="28"/>
          <w:szCs w:val="28"/>
        </w:rPr>
        <w:t xml:space="preserve"> </w:t>
      </w:r>
      <w:r w:rsidRPr="007F1B30">
        <w:rPr>
          <w:sz w:val="28"/>
          <w:szCs w:val="28"/>
        </w:rPr>
        <w:t>го</w:t>
      </w:r>
      <w:r>
        <w:rPr>
          <w:sz w:val="28"/>
          <w:szCs w:val="28"/>
        </w:rPr>
        <w:t>роде Пинск, по ул</w:t>
      </w:r>
      <w:proofErr w:type="gramStart"/>
      <w:r>
        <w:rPr>
          <w:sz w:val="28"/>
          <w:szCs w:val="28"/>
        </w:rPr>
        <w:t>.Г</w:t>
      </w:r>
      <w:proofErr w:type="gramEnd"/>
      <w:r>
        <w:rPr>
          <w:sz w:val="28"/>
          <w:szCs w:val="28"/>
        </w:rPr>
        <w:t>айдаенко, 47.</w:t>
      </w:r>
      <w:r w:rsidRPr="007F1B30">
        <w:rPr>
          <w:sz w:val="28"/>
          <w:szCs w:val="28"/>
        </w:rPr>
        <w:t xml:space="preserve"> Площадь земельного участка составляет </w:t>
      </w:r>
      <w:r w:rsidR="008657A8">
        <w:rPr>
          <w:sz w:val="28"/>
          <w:szCs w:val="28"/>
        </w:rPr>
        <w:t>2</w:t>
      </w:r>
      <w:r w:rsidRPr="007F1B30">
        <w:rPr>
          <w:sz w:val="28"/>
          <w:szCs w:val="28"/>
        </w:rPr>
        <w:t>,</w:t>
      </w:r>
      <w:r w:rsidR="008657A8">
        <w:rPr>
          <w:sz w:val="28"/>
          <w:szCs w:val="28"/>
        </w:rPr>
        <w:t>9</w:t>
      </w:r>
      <w:r w:rsidRPr="007F1B30">
        <w:rPr>
          <w:sz w:val="28"/>
          <w:szCs w:val="28"/>
        </w:rPr>
        <w:t xml:space="preserve"> га.  </w:t>
      </w:r>
    </w:p>
    <w:p w:rsidR="00BC3C50" w:rsidRPr="007F1B30" w:rsidRDefault="00BC3C50" w:rsidP="003F62C0">
      <w:pPr>
        <w:widowControl w:val="0"/>
        <w:autoSpaceDE w:val="0"/>
        <w:autoSpaceDN w:val="0"/>
        <w:adjustRightInd w:val="0"/>
        <w:ind w:firstLine="709"/>
        <w:jc w:val="both"/>
        <w:rPr>
          <w:sz w:val="28"/>
          <w:szCs w:val="28"/>
        </w:rPr>
      </w:pPr>
      <w:r w:rsidRPr="007F1B30">
        <w:rPr>
          <w:sz w:val="28"/>
          <w:szCs w:val="28"/>
        </w:rPr>
        <w:t xml:space="preserve">На территории  предприятия имеется: </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 административно-бытовой корпус (</w:t>
      </w:r>
      <w:r w:rsidRPr="007F1B30">
        <w:t>площадь здания 704 м.кв., год постройки 1992);</w:t>
      </w:r>
      <w:r w:rsidRPr="007F1B30">
        <w:rPr>
          <w:sz w:val="28"/>
          <w:szCs w:val="28"/>
        </w:rPr>
        <w:t xml:space="preserve"> </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 цех сборки с/х машин (</w:t>
      </w:r>
      <w:r w:rsidRPr="007F1B30">
        <w:t>площадь здания 747 м.кв., год постройки 1984)</w:t>
      </w:r>
      <w:r w:rsidRPr="007F1B30">
        <w:rPr>
          <w:sz w:val="28"/>
          <w:szCs w:val="28"/>
        </w:rPr>
        <w:t xml:space="preserve">;   </w:t>
      </w:r>
    </w:p>
    <w:p w:rsidR="00BC3C50" w:rsidRPr="007F1B30" w:rsidRDefault="00BC3C50" w:rsidP="002F1F97">
      <w:pPr>
        <w:widowControl w:val="0"/>
        <w:autoSpaceDE w:val="0"/>
        <w:autoSpaceDN w:val="0"/>
        <w:adjustRightInd w:val="0"/>
        <w:jc w:val="both"/>
      </w:pPr>
      <w:r w:rsidRPr="007F1B30">
        <w:rPr>
          <w:sz w:val="28"/>
          <w:szCs w:val="28"/>
        </w:rPr>
        <w:t xml:space="preserve">   - баня  </w:t>
      </w:r>
      <w:r w:rsidRPr="007F1B30">
        <w:t>(бывшее административное здание, 154 м. кв., год постройки 1972);</w:t>
      </w:r>
    </w:p>
    <w:p w:rsidR="00BC3C50" w:rsidRPr="007F1B30" w:rsidRDefault="00BC3C50" w:rsidP="002F1F97">
      <w:pPr>
        <w:widowControl w:val="0"/>
        <w:autoSpaceDE w:val="0"/>
        <w:autoSpaceDN w:val="0"/>
        <w:adjustRightInd w:val="0"/>
        <w:jc w:val="both"/>
        <w:rPr>
          <w:sz w:val="28"/>
          <w:szCs w:val="28"/>
        </w:rPr>
      </w:pPr>
      <w:r w:rsidRPr="007F1B30">
        <w:t xml:space="preserve">   -  </w:t>
      </w:r>
      <w:r w:rsidRPr="007F1B30">
        <w:rPr>
          <w:sz w:val="28"/>
          <w:szCs w:val="28"/>
        </w:rPr>
        <w:t>склад №2 (</w:t>
      </w:r>
      <w:r w:rsidRPr="007F1B30">
        <w:t>площадь здания 548 м.кв., год постройки 1964)</w:t>
      </w:r>
      <w:r w:rsidRPr="007F1B30">
        <w:rPr>
          <w:sz w:val="28"/>
          <w:szCs w:val="28"/>
        </w:rPr>
        <w:t>;</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  склад №4 (</w:t>
      </w:r>
      <w:r w:rsidRPr="007F1B30">
        <w:t>площадь здания 1513 м.кв., год постройки 1984)</w:t>
      </w:r>
      <w:r w:rsidRPr="007F1B30">
        <w:rPr>
          <w:sz w:val="28"/>
          <w:szCs w:val="28"/>
        </w:rPr>
        <w:t xml:space="preserve">; </w:t>
      </w:r>
    </w:p>
    <w:p w:rsidR="00BC3C50" w:rsidRPr="007F1B30" w:rsidRDefault="00BC3C50" w:rsidP="002F1F97">
      <w:pPr>
        <w:widowControl w:val="0"/>
        <w:autoSpaceDE w:val="0"/>
        <w:autoSpaceDN w:val="0"/>
        <w:adjustRightInd w:val="0"/>
        <w:jc w:val="both"/>
      </w:pPr>
      <w:r w:rsidRPr="007F1B30">
        <w:rPr>
          <w:sz w:val="28"/>
          <w:szCs w:val="28"/>
        </w:rPr>
        <w:t xml:space="preserve">  -  склад </w:t>
      </w:r>
      <w:proofErr w:type="gramStart"/>
      <w:r w:rsidRPr="007F1B30">
        <w:rPr>
          <w:sz w:val="28"/>
          <w:szCs w:val="28"/>
        </w:rPr>
        <w:t>для</w:t>
      </w:r>
      <w:proofErr w:type="gramEnd"/>
      <w:r w:rsidRPr="007F1B30">
        <w:rPr>
          <w:sz w:val="28"/>
          <w:szCs w:val="28"/>
        </w:rPr>
        <w:t xml:space="preserve"> б/</w:t>
      </w:r>
      <w:proofErr w:type="gramStart"/>
      <w:r w:rsidRPr="007F1B30">
        <w:rPr>
          <w:sz w:val="28"/>
          <w:szCs w:val="28"/>
        </w:rPr>
        <w:t>у</w:t>
      </w:r>
      <w:proofErr w:type="gramEnd"/>
      <w:r w:rsidRPr="007F1B30">
        <w:rPr>
          <w:sz w:val="28"/>
          <w:szCs w:val="28"/>
        </w:rPr>
        <w:t xml:space="preserve"> запчастей (</w:t>
      </w:r>
      <w:r w:rsidRPr="007F1B30">
        <w:t>площадь здания 34 м.кв. год постройки 2003)</w:t>
      </w:r>
      <w:r w:rsidRPr="007F1B30">
        <w:rPr>
          <w:sz w:val="28"/>
          <w:szCs w:val="28"/>
        </w:rPr>
        <w:t>;</w:t>
      </w:r>
    </w:p>
    <w:p w:rsidR="00BC3C50" w:rsidRPr="007F1B30" w:rsidRDefault="00BC3C50" w:rsidP="002F1F97">
      <w:pPr>
        <w:widowControl w:val="0"/>
        <w:autoSpaceDE w:val="0"/>
        <w:autoSpaceDN w:val="0"/>
        <w:adjustRightInd w:val="0"/>
        <w:jc w:val="both"/>
        <w:rPr>
          <w:sz w:val="28"/>
          <w:szCs w:val="28"/>
        </w:rPr>
      </w:pPr>
      <w:r w:rsidRPr="007F1B30">
        <w:t xml:space="preserve">   -  </w:t>
      </w:r>
      <w:r w:rsidRPr="007F1B30">
        <w:rPr>
          <w:sz w:val="28"/>
          <w:szCs w:val="28"/>
        </w:rPr>
        <w:t>автогараж (</w:t>
      </w:r>
      <w:r w:rsidRPr="007F1B30">
        <w:t>площадь здания 54 м.кв., год постройки 2003)</w:t>
      </w:r>
      <w:r w:rsidRPr="007F1B30">
        <w:rPr>
          <w:sz w:val="28"/>
          <w:szCs w:val="28"/>
        </w:rPr>
        <w:t>;</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  гараж-стоянка боксового типа  (</w:t>
      </w:r>
      <w:r w:rsidRPr="007F1B30">
        <w:t>площадь здания 270,1 м.кв., год постройки 2014)</w:t>
      </w:r>
      <w:r w:rsidRPr="007F1B30">
        <w:rPr>
          <w:sz w:val="28"/>
          <w:szCs w:val="28"/>
        </w:rPr>
        <w:t>;</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  трансформаторная станция ТП-245 (</w:t>
      </w:r>
      <w:r w:rsidRPr="007F1B30">
        <w:t>площадь здания 45,5 м.кв., год постройки 2003)</w:t>
      </w:r>
      <w:r w:rsidRPr="007F1B30">
        <w:rPr>
          <w:sz w:val="28"/>
          <w:szCs w:val="28"/>
        </w:rPr>
        <w:t>;</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  площадка для с/х машин (</w:t>
      </w:r>
      <w:r w:rsidRPr="007F1B30">
        <w:t>год постройки 1983)</w:t>
      </w:r>
      <w:r w:rsidRPr="007F1B30">
        <w:rPr>
          <w:sz w:val="28"/>
          <w:szCs w:val="28"/>
        </w:rPr>
        <w:t xml:space="preserve">; </w:t>
      </w:r>
    </w:p>
    <w:p w:rsidR="00BC3C50" w:rsidRDefault="00BC3C50" w:rsidP="002F1F97">
      <w:pPr>
        <w:widowControl w:val="0"/>
        <w:autoSpaceDE w:val="0"/>
        <w:autoSpaceDN w:val="0"/>
        <w:adjustRightInd w:val="0"/>
        <w:jc w:val="both"/>
        <w:rPr>
          <w:sz w:val="28"/>
          <w:szCs w:val="28"/>
        </w:rPr>
      </w:pPr>
      <w:r w:rsidRPr="007F1B30">
        <w:rPr>
          <w:sz w:val="28"/>
          <w:szCs w:val="28"/>
        </w:rPr>
        <w:lastRenderedPageBreak/>
        <w:t xml:space="preserve">  -  эстакада (</w:t>
      </w:r>
      <w:r w:rsidRPr="007F1B30">
        <w:t>год постройки 1984)</w:t>
      </w:r>
      <w:r w:rsidRPr="007F1B30">
        <w:rPr>
          <w:sz w:val="28"/>
          <w:szCs w:val="28"/>
        </w:rPr>
        <w:t>;</w:t>
      </w:r>
    </w:p>
    <w:p w:rsidR="00BC3C50" w:rsidRDefault="00BC3C50" w:rsidP="003F62C0">
      <w:pPr>
        <w:widowControl w:val="0"/>
        <w:autoSpaceDE w:val="0"/>
        <w:autoSpaceDN w:val="0"/>
        <w:adjustRightInd w:val="0"/>
        <w:ind w:firstLine="709"/>
        <w:jc w:val="both"/>
        <w:rPr>
          <w:sz w:val="28"/>
          <w:szCs w:val="28"/>
        </w:rPr>
      </w:pPr>
      <w:r w:rsidRPr="007F1B30">
        <w:rPr>
          <w:sz w:val="28"/>
          <w:szCs w:val="28"/>
        </w:rPr>
        <w:t xml:space="preserve">Территория предприятия по периметру ограждена железобетонным  забором и круглосуточно охраняется. </w:t>
      </w:r>
    </w:p>
    <w:p w:rsidR="00BC3C50" w:rsidRPr="007F1B30" w:rsidRDefault="00BC3C50" w:rsidP="003F62C0">
      <w:pPr>
        <w:widowControl w:val="0"/>
        <w:autoSpaceDE w:val="0"/>
        <w:autoSpaceDN w:val="0"/>
        <w:adjustRightInd w:val="0"/>
        <w:ind w:firstLine="709"/>
        <w:jc w:val="both"/>
        <w:rPr>
          <w:sz w:val="28"/>
          <w:szCs w:val="28"/>
        </w:rPr>
      </w:pPr>
      <w:r w:rsidRPr="007F1B30">
        <w:rPr>
          <w:sz w:val="28"/>
          <w:szCs w:val="28"/>
        </w:rPr>
        <w:t>Для приема  и  разгрузки  поступающей  техники  име</w:t>
      </w:r>
      <w:r>
        <w:rPr>
          <w:sz w:val="28"/>
          <w:szCs w:val="28"/>
        </w:rPr>
        <w:t>ю</w:t>
      </w:r>
      <w:r w:rsidRPr="007F1B30">
        <w:rPr>
          <w:sz w:val="28"/>
          <w:szCs w:val="28"/>
        </w:rPr>
        <w:t xml:space="preserve">тся: </w:t>
      </w:r>
    </w:p>
    <w:p w:rsidR="00BC3C50" w:rsidRPr="007F1B30" w:rsidRDefault="00BC3C50" w:rsidP="002F1F97">
      <w:pPr>
        <w:widowControl w:val="0"/>
        <w:autoSpaceDE w:val="0"/>
        <w:autoSpaceDN w:val="0"/>
        <w:adjustRightInd w:val="0"/>
        <w:jc w:val="both"/>
        <w:rPr>
          <w:sz w:val="28"/>
          <w:szCs w:val="28"/>
        </w:rPr>
      </w:pPr>
      <w:r w:rsidRPr="007F1B30">
        <w:rPr>
          <w:sz w:val="28"/>
          <w:szCs w:val="28"/>
        </w:rPr>
        <w:t>- собственный   подъездной железнодорожный путь;</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площадка для приема и разгрузки техники; </w:t>
      </w:r>
    </w:p>
    <w:p w:rsidR="00BC3C50" w:rsidRPr="007F1B30" w:rsidRDefault="00BC3C50" w:rsidP="002F1F97">
      <w:pPr>
        <w:widowControl w:val="0"/>
        <w:autoSpaceDE w:val="0"/>
        <w:autoSpaceDN w:val="0"/>
        <w:adjustRightInd w:val="0"/>
        <w:jc w:val="both"/>
        <w:rPr>
          <w:sz w:val="28"/>
          <w:szCs w:val="28"/>
        </w:rPr>
      </w:pPr>
      <w:r w:rsidRPr="007F1B30">
        <w:rPr>
          <w:sz w:val="28"/>
          <w:szCs w:val="28"/>
        </w:rPr>
        <w:t>- площадка для временного хранения техники;</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козловой кран ККТ-П-10-25 со специальными приспособлениями для разгрузки;   </w:t>
      </w:r>
    </w:p>
    <w:p w:rsidR="00BC3C50" w:rsidRPr="007F1B30" w:rsidRDefault="00BC3C50" w:rsidP="002F1F97">
      <w:pPr>
        <w:widowControl w:val="0"/>
        <w:autoSpaceDE w:val="0"/>
        <w:autoSpaceDN w:val="0"/>
        <w:adjustRightInd w:val="0"/>
        <w:jc w:val="both"/>
        <w:rPr>
          <w:sz w:val="28"/>
          <w:szCs w:val="28"/>
        </w:rPr>
      </w:pPr>
      <w:r w:rsidRPr="007F1B30">
        <w:rPr>
          <w:sz w:val="28"/>
          <w:szCs w:val="28"/>
        </w:rPr>
        <w:t>- изолированная площадка для временного хранения новой техники;</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гараж-стоянка боксового типа; </w:t>
      </w:r>
    </w:p>
    <w:p w:rsidR="00BC3C50" w:rsidRPr="007F1B30" w:rsidRDefault="00BC3C50" w:rsidP="002F1F97">
      <w:pPr>
        <w:widowControl w:val="0"/>
        <w:autoSpaceDE w:val="0"/>
        <w:autoSpaceDN w:val="0"/>
        <w:adjustRightInd w:val="0"/>
        <w:jc w:val="both"/>
        <w:rPr>
          <w:sz w:val="28"/>
          <w:szCs w:val="28"/>
        </w:rPr>
      </w:pPr>
      <w:r w:rsidRPr="007F1B30">
        <w:rPr>
          <w:sz w:val="28"/>
          <w:szCs w:val="28"/>
        </w:rPr>
        <w:t>- автопогрузчик.</w:t>
      </w:r>
    </w:p>
    <w:p w:rsidR="00BC3C50" w:rsidRPr="007F1B30" w:rsidRDefault="00BC3C50" w:rsidP="008657A8">
      <w:pPr>
        <w:widowControl w:val="0"/>
        <w:autoSpaceDE w:val="0"/>
        <w:autoSpaceDN w:val="0"/>
        <w:adjustRightInd w:val="0"/>
        <w:ind w:firstLine="709"/>
        <w:jc w:val="both"/>
        <w:rPr>
          <w:sz w:val="28"/>
          <w:szCs w:val="28"/>
        </w:rPr>
      </w:pPr>
      <w:r w:rsidRPr="007F1B30">
        <w:rPr>
          <w:sz w:val="28"/>
          <w:szCs w:val="28"/>
        </w:rPr>
        <w:t>Цех  предпродажной  подготовки  поступившей  техники  предста</w:t>
      </w:r>
      <w:r>
        <w:rPr>
          <w:sz w:val="28"/>
          <w:szCs w:val="28"/>
        </w:rPr>
        <w:t>вляет  собой закрытое помещение</w:t>
      </w:r>
      <w:r w:rsidRPr="007F1B30">
        <w:rPr>
          <w:sz w:val="28"/>
          <w:szCs w:val="28"/>
        </w:rPr>
        <w:t xml:space="preserve"> площадью 600 м.кв., кото</w:t>
      </w:r>
      <w:r>
        <w:rPr>
          <w:sz w:val="28"/>
          <w:szCs w:val="28"/>
        </w:rPr>
        <w:t>рое   укомплектовано  рекоменду</w:t>
      </w:r>
      <w:r w:rsidRPr="007F1B30">
        <w:rPr>
          <w:sz w:val="28"/>
          <w:szCs w:val="28"/>
        </w:rPr>
        <w:t>емым перечнем оборудования и инструмента, плакатами. В цеху  предусмотрено хранение ЗИП, запчастей к технике и хранение гарантийного комплекта.</w:t>
      </w:r>
    </w:p>
    <w:p w:rsidR="00BC3C50" w:rsidRPr="007F1B30" w:rsidRDefault="008657A8" w:rsidP="008657A8">
      <w:pPr>
        <w:widowControl w:val="0"/>
        <w:autoSpaceDE w:val="0"/>
        <w:autoSpaceDN w:val="0"/>
        <w:adjustRightInd w:val="0"/>
        <w:ind w:firstLine="709"/>
        <w:jc w:val="both"/>
      </w:pPr>
      <w:r>
        <w:rPr>
          <w:sz w:val="28"/>
          <w:szCs w:val="28"/>
        </w:rPr>
        <w:t>Н</w:t>
      </w:r>
      <w:r w:rsidR="00BC3C50" w:rsidRPr="007F1B30">
        <w:rPr>
          <w:sz w:val="28"/>
          <w:szCs w:val="28"/>
        </w:rPr>
        <w:t xml:space="preserve">а </w:t>
      </w:r>
      <w:r w:rsidR="00BC3C50">
        <w:rPr>
          <w:sz w:val="28"/>
          <w:szCs w:val="28"/>
        </w:rPr>
        <w:t>участке по ремонту гидростатики</w:t>
      </w:r>
      <w:r w:rsidR="00BC3C50" w:rsidRPr="007F1B30">
        <w:rPr>
          <w:sz w:val="28"/>
          <w:szCs w:val="28"/>
        </w:rPr>
        <w:t xml:space="preserve"> установлен стенд для обкатки и проверки гидростатических   трансмиссий   производства </w:t>
      </w:r>
      <w:r w:rsidR="00BC3C50" w:rsidRPr="007F1B30">
        <w:t xml:space="preserve"> </w:t>
      </w:r>
      <w:r w:rsidR="00BC3C50" w:rsidRPr="007F1B30">
        <w:rPr>
          <w:sz w:val="28"/>
          <w:szCs w:val="28"/>
        </w:rPr>
        <w:t>ОАО «Гидросила</w:t>
      </w:r>
      <w:r w:rsidR="00BC3C50" w:rsidRPr="007F1B30">
        <w:t xml:space="preserve"> (г.Салават-Юлаев РФ). </w:t>
      </w:r>
    </w:p>
    <w:p w:rsidR="00BC3C50" w:rsidRPr="007F1B30" w:rsidRDefault="00BC3C50" w:rsidP="008657A8">
      <w:pPr>
        <w:widowControl w:val="0"/>
        <w:autoSpaceDE w:val="0"/>
        <w:autoSpaceDN w:val="0"/>
        <w:adjustRightInd w:val="0"/>
        <w:ind w:firstLine="709"/>
        <w:jc w:val="both"/>
        <w:rPr>
          <w:sz w:val="28"/>
          <w:szCs w:val="28"/>
        </w:rPr>
      </w:pPr>
      <w:r w:rsidRPr="007F1B30">
        <w:rPr>
          <w:sz w:val="28"/>
          <w:szCs w:val="28"/>
        </w:rPr>
        <w:t>Имеются: учас</w:t>
      </w:r>
      <w:r w:rsidR="008657A8">
        <w:rPr>
          <w:sz w:val="28"/>
          <w:szCs w:val="28"/>
        </w:rPr>
        <w:t xml:space="preserve">тки по ремонту топливной </w:t>
      </w:r>
      <w:r w:rsidRPr="007F1B30">
        <w:rPr>
          <w:sz w:val="28"/>
          <w:szCs w:val="28"/>
        </w:rPr>
        <w:t xml:space="preserve">аппаратуры </w:t>
      </w:r>
      <w:r w:rsidRPr="007F1B30">
        <w:rPr>
          <w:i/>
          <w:sz w:val="28"/>
          <w:szCs w:val="28"/>
        </w:rPr>
        <w:t xml:space="preserve">(24 м.кв.) </w:t>
      </w:r>
      <w:r>
        <w:rPr>
          <w:sz w:val="28"/>
          <w:szCs w:val="28"/>
        </w:rPr>
        <w:t>и электро</w:t>
      </w:r>
      <w:r w:rsidRPr="007F1B30">
        <w:rPr>
          <w:sz w:val="28"/>
          <w:szCs w:val="28"/>
        </w:rPr>
        <w:t xml:space="preserve">оборудования </w:t>
      </w:r>
      <w:r w:rsidRPr="007F1B30">
        <w:rPr>
          <w:i/>
          <w:sz w:val="28"/>
          <w:szCs w:val="28"/>
        </w:rPr>
        <w:t>(20 м.кв.)</w:t>
      </w:r>
      <w:r>
        <w:rPr>
          <w:i/>
          <w:sz w:val="28"/>
          <w:szCs w:val="28"/>
        </w:rPr>
        <w:t>.</w:t>
      </w:r>
    </w:p>
    <w:p w:rsidR="00BC3C50" w:rsidRPr="007F1B30" w:rsidRDefault="00BC3C50" w:rsidP="008657A8">
      <w:pPr>
        <w:widowControl w:val="0"/>
        <w:autoSpaceDE w:val="0"/>
        <w:autoSpaceDN w:val="0"/>
        <w:adjustRightInd w:val="0"/>
        <w:ind w:firstLine="709"/>
        <w:jc w:val="both"/>
        <w:rPr>
          <w:sz w:val="28"/>
          <w:szCs w:val="28"/>
        </w:rPr>
      </w:pPr>
      <w:r w:rsidRPr="007F1B30">
        <w:rPr>
          <w:sz w:val="28"/>
          <w:szCs w:val="28"/>
        </w:rPr>
        <w:t>Для обучения механизаторов и технического персонала предприятия   имеется современно оборудованный учебный класс.</w:t>
      </w:r>
    </w:p>
    <w:p w:rsidR="00BC3C50" w:rsidRPr="007F1B30" w:rsidRDefault="00BC3C50" w:rsidP="008657A8">
      <w:pPr>
        <w:widowControl w:val="0"/>
        <w:autoSpaceDE w:val="0"/>
        <w:autoSpaceDN w:val="0"/>
        <w:adjustRightInd w:val="0"/>
        <w:ind w:firstLine="709"/>
        <w:jc w:val="both"/>
        <w:rPr>
          <w:sz w:val="28"/>
          <w:szCs w:val="28"/>
        </w:rPr>
      </w:pPr>
      <w:r w:rsidRPr="009A1F9E">
        <w:rPr>
          <w:sz w:val="28"/>
          <w:szCs w:val="28"/>
        </w:rPr>
        <w:t>Транспортно-хозяйственный отдел</w:t>
      </w:r>
      <w:r w:rsidRPr="007F1B30">
        <w:rPr>
          <w:sz w:val="28"/>
          <w:szCs w:val="28"/>
        </w:rPr>
        <w:t xml:space="preserve"> представлен 2</w:t>
      </w:r>
      <w:r w:rsidR="00E33721">
        <w:rPr>
          <w:sz w:val="28"/>
          <w:szCs w:val="28"/>
        </w:rPr>
        <w:t>2</w:t>
      </w:r>
      <w:r w:rsidRPr="007F1B30">
        <w:rPr>
          <w:sz w:val="28"/>
          <w:szCs w:val="28"/>
        </w:rPr>
        <w:t xml:space="preserve"> единицами автотранспорта,</w:t>
      </w:r>
      <w:r>
        <w:rPr>
          <w:sz w:val="28"/>
          <w:szCs w:val="28"/>
        </w:rPr>
        <w:t xml:space="preserve"> </w:t>
      </w:r>
      <w:r w:rsidRPr="007F1B30">
        <w:rPr>
          <w:sz w:val="28"/>
          <w:szCs w:val="28"/>
        </w:rPr>
        <w:t>в том числе:</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w:t>
      </w:r>
      <w:r w:rsidR="009B6C56">
        <w:rPr>
          <w:sz w:val="28"/>
          <w:szCs w:val="28"/>
        </w:rPr>
        <w:t>7</w:t>
      </w:r>
      <w:r w:rsidRPr="007F1B30">
        <w:rPr>
          <w:sz w:val="28"/>
          <w:szCs w:val="28"/>
        </w:rPr>
        <w:t xml:space="preserve"> автоцистерн для перевозки ГСМ, на базе автомобиля ГАЗ 3307/3309;</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w:t>
      </w:r>
      <w:r w:rsidR="001739AB">
        <w:rPr>
          <w:sz w:val="28"/>
          <w:szCs w:val="28"/>
        </w:rPr>
        <w:t>3</w:t>
      </w:r>
      <w:r w:rsidRPr="007F1B30">
        <w:rPr>
          <w:sz w:val="28"/>
          <w:szCs w:val="28"/>
        </w:rPr>
        <w:t xml:space="preserve"> самосвала МАЗ 551102/555142;</w:t>
      </w:r>
    </w:p>
    <w:p w:rsidR="00BC3C50" w:rsidRPr="007F1B30" w:rsidRDefault="00BC3C50" w:rsidP="002F1F97">
      <w:pPr>
        <w:widowControl w:val="0"/>
        <w:autoSpaceDE w:val="0"/>
        <w:autoSpaceDN w:val="0"/>
        <w:adjustRightInd w:val="0"/>
        <w:jc w:val="both"/>
        <w:rPr>
          <w:sz w:val="28"/>
          <w:szCs w:val="28"/>
        </w:rPr>
      </w:pPr>
      <w:r w:rsidRPr="007F1B30">
        <w:rPr>
          <w:sz w:val="28"/>
          <w:szCs w:val="28"/>
        </w:rPr>
        <w:t>- бортовой МАЗ 533603;</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w:t>
      </w:r>
      <w:r w:rsidR="001739AB">
        <w:rPr>
          <w:sz w:val="28"/>
          <w:szCs w:val="28"/>
        </w:rPr>
        <w:t>3</w:t>
      </w:r>
      <w:r w:rsidRPr="007F1B30">
        <w:rPr>
          <w:sz w:val="28"/>
          <w:szCs w:val="28"/>
        </w:rPr>
        <w:t xml:space="preserve"> бортовых Газ 3302</w:t>
      </w:r>
      <w:r w:rsidR="001739AB">
        <w:rPr>
          <w:sz w:val="28"/>
          <w:szCs w:val="28"/>
        </w:rPr>
        <w:t xml:space="preserve"> (331043), </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Фольксваген </w:t>
      </w:r>
      <w:r w:rsidRPr="007F1B30">
        <w:rPr>
          <w:sz w:val="28"/>
          <w:szCs w:val="28"/>
          <w:lang w:val="en-US"/>
        </w:rPr>
        <w:t>LT</w:t>
      </w:r>
      <w:r w:rsidRPr="007F1B30">
        <w:rPr>
          <w:sz w:val="28"/>
          <w:szCs w:val="28"/>
        </w:rPr>
        <w:t>-40;</w:t>
      </w:r>
    </w:p>
    <w:p w:rsidR="00BC3C50" w:rsidRPr="007F1B30" w:rsidRDefault="00BC3C50" w:rsidP="002F1F97">
      <w:pPr>
        <w:widowControl w:val="0"/>
        <w:autoSpaceDE w:val="0"/>
        <w:autoSpaceDN w:val="0"/>
        <w:adjustRightInd w:val="0"/>
        <w:jc w:val="both"/>
        <w:rPr>
          <w:sz w:val="28"/>
          <w:szCs w:val="28"/>
        </w:rPr>
      </w:pPr>
      <w:r w:rsidRPr="007F1B30">
        <w:rPr>
          <w:sz w:val="28"/>
          <w:szCs w:val="28"/>
        </w:rPr>
        <w:t>- автолаборатория ГАЗ АЛ-2705;</w:t>
      </w:r>
    </w:p>
    <w:p w:rsidR="00BC3C50" w:rsidRPr="007F1B30" w:rsidRDefault="00BC3C50" w:rsidP="002F1F97">
      <w:pPr>
        <w:widowControl w:val="0"/>
        <w:autoSpaceDE w:val="0"/>
        <w:autoSpaceDN w:val="0"/>
        <w:adjustRightInd w:val="0"/>
        <w:jc w:val="both"/>
        <w:rPr>
          <w:sz w:val="28"/>
          <w:szCs w:val="28"/>
        </w:rPr>
      </w:pPr>
      <w:r w:rsidRPr="007F1B30">
        <w:rPr>
          <w:sz w:val="28"/>
          <w:szCs w:val="28"/>
        </w:rPr>
        <w:t>- ГАЗ 31105 ремонтно-техническая;</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w:t>
      </w:r>
      <w:r w:rsidR="001739AB">
        <w:rPr>
          <w:sz w:val="28"/>
          <w:szCs w:val="28"/>
        </w:rPr>
        <w:t>2</w:t>
      </w:r>
      <w:r w:rsidRPr="007F1B30">
        <w:rPr>
          <w:sz w:val="28"/>
          <w:szCs w:val="28"/>
        </w:rPr>
        <w:t xml:space="preserve"> автомобил</w:t>
      </w:r>
      <w:r w:rsidR="009B6C56">
        <w:rPr>
          <w:sz w:val="28"/>
          <w:szCs w:val="28"/>
        </w:rPr>
        <w:t>ь</w:t>
      </w:r>
      <w:r w:rsidRPr="007F1B30">
        <w:rPr>
          <w:sz w:val="28"/>
          <w:szCs w:val="28"/>
        </w:rPr>
        <w:t xml:space="preserve"> ВИС 2345/2347 (пикап)</w:t>
      </w:r>
    </w:p>
    <w:p w:rsidR="009B6C56" w:rsidRDefault="00BC3C50" w:rsidP="002F1F97">
      <w:pPr>
        <w:widowControl w:val="0"/>
        <w:autoSpaceDE w:val="0"/>
        <w:autoSpaceDN w:val="0"/>
        <w:adjustRightInd w:val="0"/>
        <w:jc w:val="both"/>
        <w:rPr>
          <w:sz w:val="28"/>
          <w:szCs w:val="28"/>
        </w:rPr>
      </w:pPr>
      <w:r w:rsidRPr="007F1B30">
        <w:rPr>
          <w:sz w:val="28"/>
          <w:szCs w:val="28"/>
        </w:rPr>
        <w:t>- ИЖ-27175 (пикап)</w:t>
      </w:r>
    </w:p>
    <w:p w:rsidR="00BC3C50" w:rsidRDefault="001739AB" w:rsidP="002F1F97">
      <w:pPr>
        <w:widowControl w:val="0"/>
        <w:autoSpaceDE w:val="0"/>
        <w:autoSpaceDN w:val="0"/>
        <w:adjustRightInd w:val="0"/>
        <w:jc w:val="both"/>
        <w:rPr>
          <w:sz w:val="28"/>
          <w:szCs w:val="28"/>
        </w:rPr>
      </w:pPr>
      <w:r>
        <w:rPr>
          <w:sz w:val="28"/>
          <w:szCs w:val="28"/>
        </w:rPr>
        <w:t>- 2 Фольксваген Кедди (пикап);</w:t>
      </w:r>
    </w:p>
    <w:p w:rsidR="001739AB" w:rsidRPr="007F1B30" w:rsidRDefault="001739AB" w:rsidP="002F1F97">
      <w:pPr>
        <w:widowControl w:val="0"/>
        <w:autoSpaceDE w:val="0"/>
        <w:autoSpaceDN w:val="0"/>
        <w:adjustRightInd w:val="0"/>
        <w:jc w:val="both"/>
        <w:rPr>
          <w:sz w:val="28"/>
          <w:szCs w:val="28"/>
        </w:rPr>
      </w:pPr>
      <w:r>
        <w:rPr>
          <w:sz w:val="28"/>
          <w:szCs w:val="28"/>
        </w:rPr>
        <w:t>- 3 легковых автомобиля ВАЗ 21074, 21154.</w:t>
      </w:r>
    </w:p>
    <w:p w:rsidR="00BC3C50" w:rsidRDefault="00BC3C50" w:rsidP="008657A8">
      <w:pPr>
        <w:widowControl w:val="0"/>
        <w:autoSpaceDE w:val="0"/>
        <w:autoSpaceDN w:val="0"/>
        <w:adjustRightInd w:val="0"/>
        <w:ind w:firstLine="709"/>
        <w:jc w:val="both"/>
        <w:rPr>
          <w:sz w:val="28"/>
          <w:szCs w:val="28"/>
        </w:rPr>
      </w:pPr>
      <w:r w:rsidRPr="007F1B30">
        <w:rPr>
          <w:sz w:val="28"/>
          <w:szCs w:val="28"/>
        </w:rPr>
        <w:t>Для ремонта вышеперечисленных автомобилей имеется ремонтная  мастерская с необходимым оборудованием: осмотровая яма, пост сварки, участок шиномонтажа, опорная кран-балка, компрессор, электро и пневмогайковерт, станция  для  зарядки  аккумуляторов, переносной электроинструмент.</w:t>
      </w:r>
    </w:p>
    <w:p w:rsidR="00BC3C50" w:rsidRDefault="00BC3C50" w:rsidP="008657A8">
      <w:pPr>
        <w:widowControl w:val="0"/>
        <w:autoSpaceDE w:val="0"/>
        <w:autoSpaceDN w:val="0"/>
        <w:adjustRightInd w:val="0"/>
        <w:ind w:firstLine="709"/>
        <w:jc w:val="both"/>
        <w:rPr>
          <w:sz w:val="28"/>
          <w:szCs w:val="28"/>
        </w:rPr>
      </w:pPr>
      <w:r w:rsidRPr="007F1B30">
        <w:rPr>
          <w:sz w:val="28"/>
          <w:szCs w:val="28"/>
        </w:rPr>
        <w:t>Бывшие в употреблении и пригодные для дальнейшег</w:t>
      </w:r>
      <w:r>
        <w:rPr>
          <w:sz w:val="28"/>
          <w:szCs w:val="28"/>
        </w:rPr>
        <w:t>о использования  запасные части</w:t>
      </w:r>
      <w:r w:rsidRPr="007F1B30">
        <w:rPr>
          <w:sz w:val="28"/>
          <w:szCs w:val="28"/>
        </w:rPr>
        <w:t xml:space="preserve"> от списания автомобилей</w:t>
      </w:r>
      <w:r>
        <w:rPr>
          <w:sz w:val="28"/>
          <w:szCs w:val="28"/>
        </w:rPr>
        <w:t xml:space="preserve"> </w:t>
      </w:r>
      <w:r w:rsidRPr="007F1B30">
        <w:rPr>
          <w:sz w:val="28"/>
          <w:szCs w:val="28"/>
        </w:rPr>
        <w:t xml:space="preserve">приходуются и хранятся на складе для бывших в употреблении запасных частей.  </w:t>
      </w:r>
    </w:p>
    <w:p w:rsidR="00BC3C50" w:rsidRDefault="00BC3C50" w:rsidP="008657A8">
      <w:pPr>
        <w:widowControl w:val="0"/>
        <w:autoSpaceDE w:val="0"/>
        <w:autoSpaceDN w:val="0"/>
        <w:adjustRightInd w:val="0"/>
        <w:ind w:firstLine="709"/>
        <w:jc w:val="both"/>
        <w:rPr>
          <w:sz w:val="28"/>
          <w:szCs w:val="28"/>
        </w:rPr>
      </w:pPr>
      <w:r w:rsidRPr="007F1B30">
        <w:rPr>
          <w:sz w:val="28"/>
          <w:szCs w:val="28"/>
        </w:rPr>
        <w:t>На  территории   предприятия   имеются  обустроенные  площадки  для  стоянки автотранспорта, временного хранения: изношенных шин, металлолома, ТКО, дров.</w:t>
      </w:r>
    </w:p>
    <w:p w:rsidR="00BC3C50" w:rsidRDefault="00BC3C50" w:rsidP="008657A8">
      <w:pPr>
        <w:widowControl w:val="0"/>
        <w:autoSpaceDE w:val="0"/>
        <w:autoSpaceDN w:val="0"/>
        <w:adjustRightInd w:val="0"/>
        <w:ind w:firstLine="709"/>
        <w:jc w:val="both"/>
        <w:rPr>
          <w:sz w:val="28"/>
          <w:szCs w:val="28"/>
        </w:rPr>
      </w:pPr>
      <w:r w:rsidRPr="007F1B30">
        <w:rPr>
          <w:sz w:val="28"/>
          <w:szCs w:val="28"/>
        </w:rPr>
        <w:t xml:space="preserve">Бытовые помещения ремонтной мастерской состоят из  раздевалки  </w:t>
      </w:r>
      <w:r w:rsidRPr="007F1B30">
        <w:rPr>
          <w:sz w:val="28"/>
          <w:szCs w:val="28"/>
        </w:rPr>
        <w:lastRenderedPageBreak/>
        <w:t>оборудованной шкафами для одежды, душевой комнаты и комнаты приема пищи.</w:t>
      </w:r>
      <w:r>
        <w:rPr>
          <w:sz w:val="28"/>
          <w:szCs w:val="28"/>
        </w:rPr>
        <w:t xml:space="preserve"> </w:t>
      </w:r>
    </w:p>
    <w:p w:rsidR="00BC3C50" w:rsidRDefault="00BC3C50" w:rsidP="008657A8">
      <w:pPr>
        <w:widowControl w:val="0"/>
        <w:autoSpaceDE w:val="0"/>
        <w:autoSpaceDN w:val="0"/>
        <w:adjustRightInd w:val="0"/>
        <w:ind w:firstLine="709"/>
        <w:jc w:val="both"/>
        <w:rPr>
          <w:sz w:val="28"/>
          <w:szCs w:val="28"/>
        </w:rPr>
      </w:pPr>
      <w:r w:rsidRPr="009A1F9E">
        <w:rPr>
          <w:sz w:val="28"/>
          <w:szCs w:val="28"/>
        </w:rPr>
        <w:t>Производственный участок</w:t>
      </w:r>
      <w:r w:rsidRPr="007F1B30">
        <w:rPr>
          <w:b/>
          <w:sz w:val="28"/>
          <w:szCs w:val="28"/>
        </w:rPr>
        <w:t xml:space="preserve"> </w:t>
      </w:r>
      <w:r w:rsidRPr="007F1B30">
        <w:rPr>
          <w:sz w:val="28"/>
          <w:szCs w:val="28"/>
        </w:rPr>
        <w:t>находится по адре</w:t>
      </w:r>
      <w:r>
        <w:rPr>
          <w:sz w:val="28"/>
          <w:szCs w:val="28"/>
        </w:rPr>
        <w:t xml:space="preserve">су: Пинский  р-н, п.Садовый. </w:t>
      </w:r>
      <w:r w:rsidRPr="007F1B30">
        <w:rPr>
          <w:sz w:val="28"/>
          <w:szCs w:val="28"/>
        </w:rPr>
        <w:t>Площадь земельного участка составляет  9.026 га. Работникам созданы санитарно-бытовые условия для работы: имеется гардероб, комнат</w:t>
      </w:r>
      <w:r>
        <w:rPr>
          <w:sz w:val="28"/>
          <w:szCs w:val="28"/>
        </w:rPr>
        <w:t>а</w:t>
      </w:r>
      <w:r w:rsidRPr="007F1B30">
        <w:rPr>
          <w:sz w:val="28"/>
          <w:szCs w:val="28"/>
        </w:rPr>
        <w:t xml:space="preserve"> приема пищи, душевая, санузел.</w:t>
      </w:r>
    </w:p>
    <w:p w:rsidR="00BC3C50" w:rsidRPr="007F1B30" w:rsidRDefault="00BC3C50" w:rsidP="008657A8">
      <w:pPr>
        <w:widowControl w:val="0"/>
        <w:autoSpaceDE w:val="0"/>
        <w:autoSpaceDN w:val="0"/>
        <w:adjustRightInd w:val="0"/>
        <w:ind w:firstLine="709"/>
        <w:jc w:val="both"/>
        <w:rPr>
          <w:sz w:val="28"/>
          <w:szCs w:val="28"/>
        </w:rPr>
      </w:pPr>
      <w:r w:rsidRPr="007F1B30">
        <w:rPr>
          <w:sz w:val="28"/>
          <w:szCs w:val="28"/>
        </w:rPr>
        <w:t>Производственный участок обеспечен  необ</w:t>
      </w:r>
      <w:r>
        <w:rPr>
          <w:sz w:val="28"/>
          <w:szCs w:val="28"/>
        </w:rPr>
        <w:t>ходимым технологическим оборудо</w:t>
      </w:r>
      <w:r w:rsidRPr="007F1B30">
        <w:rPr>
          <w:sz w:val="28"/>
          <w:szCs w:val="28"/>
        </w:rPr>
        <w:t xml:space="preserve">ванием. </w:t>
      </w:r>
    </w:p>
    <w:p w:rsidR="00BC3C50" w:rsidRPr="007F1B30" w:rsidRDefault="00BC3C50" w:rsidP="008657A8">
      <w:pPr>
        <w:widowControl w:val="0"/>
        <w:autoSpaceDE w:val="0"/>
        <w:autoSpaceDN w:val="0"/>
        <w:adjustRightInd w:val="0"/>
        <w:ind w:firstLine="709"/>
        <w:jc w:val="both"/>
        <w:rPr>
          <w:sz w:val="28"/>
          <w:szCs w:val="28"/>
        </w:rPr>
      </w:pPr>
      <w:r w:rsidRPr="007F1B30">
        <w:rPr>
          <w:sz w:val="28"/>
          <w:szCs w:val="28"/>
        </w:rPr>
        <w:t>На участке расположены здания:</w:t>
      </w:r>
    </w:p>
    <w:p w:rsidR="00BC3C50" w:rsidRPr="007F1B30" w:rsidRDefault="00866859" w:rsidP="00866859">
      <w:pPr>
        <w:widowControl w:val="0"/>
        <w:autoSpaceDE w:val="0"/>
        <w:autoSpaceDN w:val="0"/>
        <w:adjustRightInd w:val="0"/>
        <w:ind w:firstLine="708"/>
        <w:jc w:val="both"/>
        <w:rPr>
          <w:sz w:val="28"/>
          <w:szCs w:val="28"/>
        </w:rPr>
      </w:pPr>
      <w:r>
        <w:rPr>
          <w:sz w:val="28"/>
          <w:szCs w:val="28"/>
        </w:rPr>
        <w:t>П</w:t>
      </w:r>
      <w:r w:rsidR="00BC3C50" w:rsidRPr="007F1B30">
        <w:rPr>
          <w:i/>
          <w:sz w:val="28"/>
          <w:szCs w:val="28"/>
        </w:rPr>
        <w:t>ереданы по решению Пинского райисполкома «О даче согласия на реорганизацию ОАО «Пинский мехтранс» путем присоединения ПЧСП «Агромаштехсервис» от 28.05.2013 №598:</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станция обслуживания животноводческих ферм с профилакторием </w:t>
      </w:r>
      <w:r w:rsidRPr="007F1B30">
        <w:t>(площадь-1765,0 м.кв., год постройки 1981/1983)</w:t>
      </w:r>
      <w:r w:rsidRPr="007F1B30">
        <w:rPr>
          <w:sz w:val="28"/>
          <w:szCs w:val="28"/>
        </w:rPr>
        <w:t>;</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станция технического обслуживания МТП </w:t>
      </w:r>
      <w:r w:rsidRPr="007F1B30">
        <w:t>(площадь- 1679,0м.кв., год постройки 1979);</w:t>
      </w:r>
    </w:p>
    <w:p w:rsidR="00BC3C50" w:rsidRPr="007F1B30" w:rsidRDefault="00BC3C50" w:rsidP="002F1F97">
      <w:pPr>
        <w:widowControl w:val="0"/>
        <w:autoSpaceDE w:val="0"/>
        <w:autoSpaceDN w:val="0"/>
        <w:adjustRightInd w:val="0"/>
        <w:jc w:val="both"/>
        <w:rPr>
          <w:sz w:val="28"/>
          <w:szCs w:val="28"/>
        </w:rPr>
      </w:pPr>
      <w:r w:rsidRPr="007F1B30">
        <w:rPr>
          <w:sz w:val="28"/>
          <w:szCs w:val="28"/>
        </w:rPr>
        <w:t xml:space="preserve">- механический цех </w:t>
      </w:r>
      <w:r w:rsidRPr="007F1B30">
        <w:t>(площадь-620,5 м.кв., год постройки 1986);</w:t>
      </w:r>
      <w:r w:rsidRPr="007F1B30">
        <w:rPr>
          <w:sz w:val="28"/>
          <w:szCs w:val="28"/>
        </w:rPr>
        <w:br/>
        <w:t>- склад для хранения метала</w:t>
      </w:r>
      <w:r w:rsidRPr="007F1B30">
        <w:t xml:space="preserve"> (год постройки 1993)</w:t>
      </w:r>
      <w:r w:rsidRPr="007F1B30">
        <w:rPr>
          <w:sz w:val="28"/>
          <w:szCs w:val="28"/>
        </w:rPr>
        <w:t>;</w:t>
      </w:r>
    </w:p>
    <w:p w:rsidR="00BC3C50" w:rsidRPr="007F1B30" w:rsidRDefault="00BC3C50" w:rsidP="002F1F97">
      <w:pPr>
        <w:widowControl w:val="0"/>
        <w:autoSpaceDE w:val="0"/>
        <w:autoSpaceDN w:val="0"/>
        <w:adjustRightInd w:val="0"/>
        <w:jc w:val="both"/>
        <w:rPr>
          <w:sz w:val="28"/>
          <w:szCs w:val="28"/>
        </w:rPr>
      </w:pPr>
      <w:r w:rsidRPr="007F1B30">
        <w:rPr>
          <w:sz w:val="28"/>
          <w:szCs w:val="28"/>
        </w:rPr>
        <w:t>- трансформаторная станция ТП-129</w:t>
      </w:r>
      <w:r w:rsidRPr="007F1B30">
        <w:t xml:space="preserve"> (площадь</w:t>
      </w:r>
      <w:r w:rsidR="00C530F5">
        <w:t>- 36м.кв.; год постройки 1972 ).</w:t>
      </w:r>
    </w:p>
    <w:p w:rsidR="00BC3C50" w:rsidRPr="007F1B30" w:rsidRDefault="00BC3C50" w:rsidP="002F1F97">
      <w:pPr>
        <w:widowControl w:val="0"/>
        <w:autoSpaceDE w:val="0"/>
        <w:autoSpaceDN w:val="0"/>
        <w:adjustRightInd w:val="0"/>
        <w:jc w:val="both"/>
        <w:rPr>
          <w:sz w:val="28"/>
          <w:szCs w:val="28"/>
        </w:rPr>
      </w:pPr>
      <w:r w:rsidRPr="007F1B30">
        <w:rPr>
          <w:sz w:val="28"/>
          <w:szCs w:val="28"/>
        </w:rPr>
        <w:t>Состояние вышеуказанных объектов удовлетворительное.</w:t>
      </w:r>
    </w:p>
    <w:p w:rsidR="00BC3C50" w:rsidRDefault="00BC3C50" w:rsidP="008657A8">
      <w:pPr>
        <w:widowControl w:val="0"/>
        <w:autoSpaceDE w:val="0"/>
        <w:autoSpaceDN w:val="0"/>
        <w:adjustRightInd w:val="0"/>
        <w:ind w:firstLine="709"/>
        <w:jc w:val="both"/>
        <w:rPr>
          <w:sz w:val="28"/>
          <w:szCs w:val="28"/>
        </w:rPr>
      </w:pPr>
      <w:r w:rsidRPr="007F1B30">
        <w:rPr>
          <w:sz w:val="28"/>
          <w:szCs w:val="28"/>
        </w:rPr>
        <w:t>Свободные п</w:t>
      </w:r>
      <w:r w:rsidR="008657A8">
        <w:rPr>
          <w:sz w:val="28"/>
          <w:szCs w:val="28"/>
        </w:rPr>
        <w:t>лощади помещений сданы</w:t>
      </w:r>
      <w:r w:rsidRPr="007F1B30">
        <w:rPr>
          <w:sz w:val="28"/>
          <w:szCs w:val="28"/>
        </w:rPr>
        <w:t xml:space="preserve"> в аренду</w:t>
      </w:r>
      <w:r>
        <w:rPr>
          <w:sz w:val="28"/>
          <w:szCs w:val="28"/>
        </w:rPr>
        <w:t>.</w:t>
      </w:r>
    </w:p>
    <w:p w:rsidR="00AA6EA0" w:rsidRPr="00BF4CEB" w:rsidRDefault="00AA6EA0" w:rsidP="00AA6EA0">
      <w:pPr>
        <w:shd w:val="clear" w:color="auto" w:fill="FFFFFF"/>
        <w:tabs>
          <w:tab w:val="left" w:pos="1134"/>
          <w:tab w:val="left" w:pos="1670"/>
        </w:tabs>
        <w:ind w:firstLine="720"/>
        <w:jc w:val="both"/>
        <w:rPr>
          <w:b/>
          <w:sz w:val="28"/>
          <w:szCs w:val="28"/>
          <w:u w:val="single"/>
        </w:rPr>
      </w:pPr>
      <w:r w:rsidRPr="00BF4CEB">
        <w:rPr>
          <w:b/>
          <w:sz w:val="28"/>
          <w:szCs w:val="28"/>
          <w:u w:val="single"/>
        </w:rPr>
        <w:t>5) Преимущества предприятия (например, выгодное место расположения,  наличие сырьевой базы, наличие товаропроводящей сети</w:t>
      </w:r>
      <w:r w:rsidRPr="00BF4CEB">
        <w:rPr>
          <w:rFonts w:ascii="Georgia" w:hAnsi="Georgia" w:cs="Latha"/>
          <w:b/>
          <w:sz w:val="28"/>
          <w:szCs w:val="28"/>
          <w:u w:val="single"/>
        </w:rPr>
        <w:t>, собственного автопарка</w:t>
      </w:r>
      <w:r w:rsidRPr="00BF4CEB">
        <w:rPr>
          <w:b/>
          <w:sz w:val="28"/>
          <w:szCs w:val="28"/>
          <w:u w:val="single"/>
        </w:rPr>
        <w:t>, имеющиеся  награды  конкурсов, выставок и др.);</w:t>
      </w:r>
    </w:p>
    <w:p w:rsidR="00BF4CEB" w:rsidRPr="00BF4CEB" w:rsidRDefault="00BF4CEB" w:rsidP="00BF4CEB">
      <w:pPr>
        <w:shd w:val="clear" w:color="auto" w:fill="FFFFFF"/>
        <w:tabs>
          <w:tab w:val="left" w:pos="1670"/>
        </w:tabs>
        <w:ind w:firstLine="720"/>
        <w:jc w:val="both"/>
        <w:rPr>
          <w:sz w:val="28"/>
          <w:szCs w:val="28"/>
        </w:rPr>
      </w:pPr>
      <w:r w:rsidRPr="00BF4CEB">
        <w:rPr>
          <w:sz w:val="28"/>
          <w:szCs w:val="28"/>
        </w:rPr>
        <w:t xml:space="preserve">Выгодное месторасположение предприятия позволяет сотрудничать с сельскохозяйственными кооперативами, фермерскими хозяйствами и другими предприятиями агропромышленного комплекса в пределах Пинского района, Брестской области и всей республики. </w:t>
      </w:r>
    </w:p>
    <w:p w:rsidR="00BF4CEB" w:rsidRPr="00BF4CEB" w:rsidRDefault="00BF4CEB" w:rsidP="00BF4CEB">
      <w:pPr>
        <w:shd w:val="clear" w:color="auto" w:fill="FFFFFF"/>
        <w:tabs>
          <w:tab w:val="left" w:pos="1670"/>
        </w:tabs>
        <w:ind w:firstLine="720"/>
        <w:jc w:val="both"/>
        <w:rPr>
          <w:sz w:val="28"/>
          <w:szCs w:val="28"/>
        </w:rPr>
      </w:pPr>
      <w:r w:rsidRPr="00BF4CEB">
        <w:rPr>
          <w:sz w:val="28"/>
          <w:szCs w:val="28"/>
        </w:rPr>
        <w:t>Закупка сырья, материалов и комплектующих изделий производится по договорам поставки.</w:t>
      </w:r>
    </w:p>
    <w:p w:rsidR="00BF4CEB" w:rsidRPr="00BF4CEB" w:rsidRDefault="00BF4CEB" w:rsidP="00BF4CEB">
      <w:pPr>
        <w:shd w:val="clear" w:color="auto" w:fill="FFFFFF"/>
        <w:tabs>
          <w:tab w:val="left" w:pos="1670"/>
        </w:tabs>
        <w:ind w:firstLine="720"/>
        <w:jc w:val="both"/>
        <w:rPr>
          <w:sz w:val="28"/>
          <w:szCs w:val="28"/>
        </w:rPr>
      </w:pPr>
      <w:r w:rsidRPr="00BF4CEB">
        <w:rPr>
          <w:sz w:val="28"/>
          <w:szCs w:val="28"/>
        </w:rPr>
        <w:t>Доставка сырья и материалов производится по договоренности с поставщиками железнодорожным и автомобильным транспортом, поскольку предприятие располагает собственным автопарком и имеет подъездные железнодорожные пути.</w:t>
      </w:r>
    </w:p>
    <w:p w:rsidR="00903137" w:rsidRDefault="00903137" w:rsidP="00AA6EA0">
      <w:pPr>
        <w:shd w:val="clear" w:color="auto" w:fill="FFFFFF"/>
        <w:tabs>
          <w:tab w:val="left" w:pos="1670"/>
        </w:tabs>
        <w:ind w:firstLine="720"/>
        <w:jc w:val="both"/>
        <w:rPr>
          <w:sz w:val="28"/>
          <w:szCs w:val="28"/>
        </w:rPr>
      </w:pPr>
      <w:r w:rsidRPr="00002A3D">
        <w:rPr>
          <w:sz w:val="28"/>
          <w:szCs w:val="28"/>
        </w:rPr>
        <w:t xml:space="preserve">ОАО «Пинский мехтранс» является </w:t>
      </w:r>
      <w:r>
        <w:rPr>
          <w:sz w:val="28"/>
          <w:szCs w:val="28"/>
        </w:rPr>
        <w:t>техничес</w:t>
      </w:r>
      <w:r w:rsidRPr="00002A3D">
        <w:rPr>
          <w:sz w:val="28"/>
          <w:szCs w:val="28"/>
        </w:rPr>
        <w:t xml:space="preserve">ким центром ОАО «Гомсельмаш», </w:t>
      </w:r>
      <w:r w:rsidR="0063747E" w:rsidRPr="00002A3D">
        <w:rPr>
          <w:sz w:val="28"/>
          <w:szCs w:val="28"/>
        </w:rPr>
        <w:t>ОАО «Минский тракторный завод»</w:t>
      </w:r>
      <w:r w:rsidR="0063747E">
        <w:rPr>
          <w:sz w:val="28"/>
          <w:szCs w:val="28"/>
        </w:rPr>
        <w:t xml:space="preserve">, </w:t>
      </w:r>
      <w:r w:rsidRPr="00002A3D">
        <w:rPr>
          <w:sz w:val="28"/>
          <w:szCs w:val="28"/>
        </w:rPr>
        <w:t xml:space="preserve">ОАО «Управляющая компания холдинга «Бобруйскагромаш», </w:t>
      </w:r>
      <w:r>
        <w:rPr>
          <w:sz w:val="28"/>
          <w:szCs w:val="28"/>
        </w:rPr>
        <w:t>ПАО «Автодизель» (ЯМЗ)</w:t>
      </w:r>
      <w:r w:rsidRPr="00002A3D">
        <w:rPr>
          <w:sz w:val="28"/>
          <w:szCs w:val="28"/>
        </w:rPr>
        <w:t xml:space="preserve"> </w:t>
      </w:r>
    </w:p>
    <w:p w:rsidR="00AA6EA0" w:rsidRDefault="00AA6EA0" w:rsidP="00AA6EA0">
      <w:pPr>
        <w:shd w:val="clear" w:color="auto" w:fill="FFFFFF"/>
        <w:tabs>
          <w:tab w:val="left" w:pos="1670"/>
        </w:tabs>
        <w:ind w:firstLine="720"/>
        <w:jc w:val="both"/>
        <w:rPr>
          <w:sz w:val="28"/>
          <w:szCs w:val="28"/>
        </w:rPr>
      </w:pPr>
      <w:r>
        <w:rPr>
          <w:sz w:val="28"/>
          <w:szCs w:val="28"/>
        </w:rPr>
        <w:t xml:space="preserve">6) Наличие лицензий, патентов, сертификатов </w:t>
      </w:r>
      <w:r>
        <w:rPr>
          <w:sz w:val="28"/>
          <w:szCs w:val="28"/>
          <w:lang w:val="en-US"/>
        </w:rPr>
        <w:t>ISO</w:t>
      </w:r>
      <w:r>
        <w:rPr>
          <w:sz w:val="28"/>
          <w:szCs w:val="28"/>
        </w:rPr>
        <w:t>.</w:t>
      </w:r>
    </w:p>
    <w:p w:rsidR="00BF4CEB" w:rsidRDefault="00BF4CEB" w:rsidP="00BF4CEB">
      <w:pPr>
        <w:shd w:val="clear" w:color="auto" w:fill="FFFFFF"/>
        <w:tabs>
          <w:tab w:val="left" w:pos="1670"/>
        </w:tabs>
        <w:ind w:firstLine="720"/>
        <w:jc w:val="both"/>
        <w:rPr>
          <w:sz w:val="28"/>
          <w:szCs w:val="28"/>
        </w:rPr>
      </w:pPr>
      <w:r w:rsidRPr="00BF4CEB">
        <w:rPr>
          <w:sz w:val="28"/>
          <w:szCs w:val="28"/>
        </w:rPr>
        <w:t xml:space="preserve">- лицензия № 02010/11280 на право осуществления деятельности по </w:t>
      </w:r>
      <w:r w:rsidRPr="00D9165A">
        <w:rPr>
          <w:sz w:val="28"/>
          <w:szCs w:val="28"/>
        </w:rPr>
        <w:t>обеспечению безопасности юридических и физических лиц, выдана решением Министерства внутренних дел Республики Беларусь № 13-км от 11.07.2014 г</w:t>
      </w:r>
      <w:r w:rsidR="00343418" w:rsidRPr="00D9165A">
        <w:rPr>
          <w:sz w:val="28"/>
          <w:szCs w:val="28"/>
        </w:rPr>
        <w:t>.</w:t>
      </w:r>
    </w:p>
    <w:p w:rsidR="00C71A61" w:rsidRDefault="0063747E" w:rsidP="00BF4CEB">
      <w:pPr>
        <w:shd w:val="clear" w:color="auto" w:fill="FFFFFF"/>
        <w:tabs>
          <w:tab w:val="left" w:pos="1670"/>
        </w:tabs>
        <w:ind w:firstLine="720"/>
        <w:jc w:val="both"/>
        <w:rPr>
          <w:sz w:val="28"/>
          <w:szCs w:val="28"/>
        </w:rPr>
      </w:pPr>
      <w:r>
        <w:rPr>
          <w:sz w:val="28"/>
          <w:szCs w:val="28"/>
        </w:rPr>
        <w:t xml:space="preserve">- </w:t>
      </w:r>
      <w:r w:rsidR="00821E68">
        <w:rPr>
          <w:sz w:val="28"/>
          <w:szCs w:val="28"/>
        </w:rPr>
        <w:t xml:space="preserve">сертификат </w:t>
      </w:r>
      <w:r w:rsidR="009235CF">
        <w:rPr>
          <w:sz w:val="28"/>
          <w:szCs w:val="28"/>
        </w:rPr>
        <w:t>№ 4/23</w:t>
      </w:r>
      <w:r w:rsidR="00821E68">
        <w:rPr>
          <w:sz w:val="28"/>
          <w:szCs w:val="28"/>
        </w:rPr>
        <w:t xml:space="preserve">на продукцию собственного производства </w:t>
      </w:r>
      <w:r w:rsidR="009235CF">
        <w:rPr>
          <w:sz w:val="28"/>
          <w:szCs w:val="28"/>
        </w:rPr>
        <w:t xml:space="preserve">- </w:t>
      </w:r>
      <w:r w:rsidR="00821E68">
        <w:rPr>
          <w:sz w:val="28"/>
          <w:szCs w:val="28"/>
        </w:rPr>
        <w:t>ворота ВР-1 3200х3200, ворота ВРК-1 3500х3500, ворота ВР- 4х2, Ворота3,1х3, Двери ДНС 1,5х2,4, Блок дверной наружный стальной глухой2,1-1,2. код 730830000</w:t>
      </w:r>
      <w:r w:rsidR="00D9165A">
        <w:rPr>
          <w:sz w:val="28"/>
          <w:szCs w:val="28"/>
        </w:rPr>
        <w:t>.</w:t>
      </w:r>
      <w:r w:rsidR="00821E68">
        <w:rPr>
          <w:sz w:val="28"/>
          <w:szCs w:val="28"/>
        </w:rPr>
        <w:t>0.</w:t>
      </w:r>
    </w:p>
    <w:p w:rsidR="00821E68" w:rsidRDefault="009235CF" w:rsidP="00BF4CEB">
      <w:pPr>
        <w:shd w:val="clear" w:color="auto" w:fill="FFFFFF"/>
        <w:tabs>
          <w:tab w:val="left" w:pos="1670"/>
        </w:tabs>
        <w:ind w:firstLine="720"/>
        <w:jc w:val="both"/>
        <w:rPr>
          <w:sz w:val="28"/>
          <w:szCs w:val="28"/>
        </w:rPr>
      </w:pPr>
      <w:r>
        <w:rPr>
          <w:sz w:val="28"/>
          <w:szCs w:val="28"/>
        </w:rPr>
        <w:t xml:space="preserve">- сертификат № 4/23на продукцию собственного производства – ограждение кормового стола простое трубчатое. Бокс одиночный. Бокс двойной. Калитка одностворчатая В=2990, В=3590. Калитка одностворчатая усиленная В=2220, </w:t>
      </w:r>
      <w:r>
        <w:rPr>
          <w:sz w:val="28"/>
          <w:szCs w:val="28"/>
        </w:rPr>
        <w:lastRenderedPageBreak/>
        <w:t>В=2350. Калитка одностворчатая телескопическая В=3250, В=1550, код -7308909809</w:t>
      </w:r>
    </w:p>
    <w:p w:rsidR="00AA6EA0" w:rsidRDefault="00C71A61" w:rsidP="00C71A61">
      <w:pPr>
        <w:shd w:val="clear" w:color="auto" w:fill="FFFFFF"/>
        <w:tabs>
          <w:tab w:val="left" w:pos="1670"/>
        </w:tabs>
        <w:ind w:firstLine="720"/>
        <w:jc w:val="both"/>
        <w:rPr>
          <w:b/>
          <w:sz w:val="28"/>
          <w:szCs w:val="28"/>
        </w:rPr>
      </w:pPr>
      <w:r>
        <w:rPr>
          <w:b/>
          <w:sz w:val="28"/>
          <w:szCs w:val="28"/>
          <w:lang w:val="en-US"/>
        </w:rPr>
        <w:t>II</w:t>
      </w:r>
      <w:r w:rsidRPr="00AE25B7">
        <w:rPr>
          <w:b/>
          <w:sz w:val="28"/>
          <w:szCs w:val="28"/>
        </w:rPr>
        <w:t xml:space="preserve">. </w:t>
      </w:r>
      <w:r>
        <w:rPr>
          <w:b/>
          <w:sz w:val="28"/>
          <w:szCs w:val="28"/>
        </w:rPr>
        <w:t>Финансовые показатели хозяйственной деятельности организации</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080"/>
        <w:gridCol w:w="1080"/>
        <w:gridCol w:w="986"/>
      </w:tblGrid>
      <w:tr w:rsidR="005140BC" w:rsidRPr="00CC7937" w:rsidTr="00797F20">
        <w:trPr>
          <w:trHeight w:val="384"/>
        </w:trPr>
        <w:tc>
          <w:tcPr>
            <w:tcW w:w="6768" w:type="dxa"/>
            <w:tcBorders>
              <w:bottom w:val="single" w:sz="4" w:space="0" w:color="auto"/>
            </w:tcBorders>
            <w:shd w:val="clear" w:color="auto" w:fill="CCCCCC"/>
          </w:tcPr>
          <w:p w:rsidR="005140BC" w:rsidRPr="008A2B7B" w:rsidRDefault="005140BC" w:rsidP="005140BC">
            <w:pPr>
              <w:widowControl w:val="0"/>
              <w:tabs>
                <w:tab w:val="left" w:pos="1670"/>
              </w:tabs>
              <w:autoSpaceDE w:val="0"/>
              <w:autoSpaceDN w:val="0"/>
              <w:adjustRightInd w:val="0"/>
              <w:jc w:val="center"/>
              <w:rPr>
                <w:b/>
                <w:sz w:val="26"/>
                <w:szCs w:val="26"/>
              </w:rPr>
            </w:pPr>
            <w:r w:rsidRPr="008A2B7B">
              <w:rPr>
                <w:b/>
                <w:sz w:val="26"/>
                <w:szCs w:val="26"/>
              </w:rPr>
              <w:t>Показатель</w:t>
            </w:r>
          </w:p>
        </w:tc>
        <w:tc>
          <w:tcPr>
            <w:tcW w:w="1080" w:type="dxa"/>
            <w:shd w:val="clear" w:color="auto" w:fill="CCCCCC"/>
          </w:tcPr>
          <w:p w:rsidR="005140BC" w:rsidRPr="008A2B7B" w:rsidRDefault="005140BC" w:rsidP="006F038B">
            <w:pPr>
              <w:widowControl w:val="0"/>
              <w:tabs>
                <w:tab w:val="left" w:pos="1670"/>
              </w:tabs>
              <w:autoSpaceDE w:val="0"/>
              <w:autoSpaceDN w:val="0"/>
              <w:adjustRightInd w:val="0"/>
              <w:jc w:val="center"/>
              <w:rPr>
                <w:b/>
                <w:sz w:val="26"/>
                <w:szCs w:val="26"/>
              </w:rPr>
            </w:pPr>
            <w:r w:rsidRPr="008A2B7B">
              <w:rPr>
                <w:b/>
                <w:sz w:val="26"/>
                <w:szCs w:val="26"/>
              </w:rPr>
              <w:t>20</w:t>
            </w:r>
            <w:r w:rsidR="006F038B">
              <w:rPr>
                <w:b/>
                <w:sz w:val="26"/>
                <w:szCs w:val="26"/>
              </w:rPr>
              <w:t>20</w:t>
            </w:r>
          </w:p>
        </w:tc>
        <w:tc>
          <w:tcPr>
            <w:tcW w:w="1080" w:type="dxa"/>
            <w:shd w:val="clear" w:color="auto" w:fill="CCCCCC"/>
          </w:tcPr>
          <w:p w:rsidR="005140BC" w:rsidRPr="008A2B7B" w:rsidRDefault="005140BC" w:rsidP="006F038B">
            <w:pPr>
              <w:widowControl w:val="0"/>
              <w:tabs>
                <w:tab w:val="left" w:pos="1670"/>
              </w:tabs>
              <w:autoSpaceDE w:val="0"/>
              <w:autoSpaceDN w:val="0"/>
              <w:adjustRightInd w:val="0"/>
              <w:jc w:val="center"/>
              <w:rPr>
                <w:b/>
                <w:sz w:val="26"/>
                <w:szCs w:val="26"/>
              </w:rPr>
            </w:pPr>
            <w:r w:rsidRPr="008A2B7B">
              <w:rPr>
                <w:b/>
                <w:sz w:val="26"/>
                <w:szCs w:val="26"/>
              </w:rPr>
              <w:t>20</w:t>
            </w:r>
            <w:r>
              <w:rPr>
                <w:b/>
                <w:sz w:val="26"/>
                <w:szCs w:val="26"/>
              </w:rPr>
              <w:t>2</w:t>
            </w:r>
            <w:r w:rsidR="006F038B">
              <w:rPr>
                <w:b/>
                <w:sz w:val="26"/>
                <w:szCs w:val="26"/>
              </w:rPr>
              <w:t>1</w:t>
            </w:r>
          </w:p>
        </w:tc>
        <w:tc>
          <w:tcPr>
            <w:tcW w:w="926" w:type="dxa"/>
            <w:shd w:val="clear" w:color="auto" w:fill="CCCCCC"/>
          </w:tcPr>
          <w:p w:rsidR="005140BC" w:rsidRPr="008A2B7B" w:rsidRDefault="005140BC" w:rsidP="006F038B">
            <w:pPr>
              <w:widowControl w:val="0"/>
              <w:tabs>
                <w:tab w:val="left" w:pos="1670"/>
              </w:tabs>
              <w:autoSpaceDE w:val="0"/>
              <w:autoSpaceDN w:val="0"/>
              <w:adjustRightInd w:val="0"/>
              <w:jc w:val="center"/>
              <w:rPr>
                <w:b/>
                <w:sz w:val="26"/>
                <w:szCs w:val="26"/>
              </w:rPr>
            </w:pPr>
            <w:r w:rsidRPr="008A2B7B">
              <w:rPr>
                <w:b/>
                <w:sz w:val="26"/>
                <w:szCs w:val="26"/>
              </w:rPr>
              <w:t>20</w:t>
            </w:r>
            <w:r>
              <w:rPr>
                <w:b/>
                <w:sz w:val="26"/>
                <w:szCs w:val="26"/>
              </w:rPr>
              <w:t>2</w:t>
            </w:r>
            <w:r w:rsidR="006F038B">
              <w:rPr>
                <w:b/>
                <w:sz w:val="26"/>
                <w:szCs w:val="26"/>
              </w:rPr>
              <w:t>2</w:t>
            </w:r>
          </w:p>
        </w:tc>
      </w:tr>
      <w:tr w:rsidR="006F038B" w:rsidRPr="00CC7937" w:rsidTr="00797F20">
        <w:tc>
          <w:tcPr>
            <w:tcW w:w="6768" w:type="dxa"/>
            <w:shd w:val="clear" w:color="auto" w:fill="CCCCCC"/>
          </w:tcPr>
          <w:p w:rsidR="006F038B" w:rsidRPr="008A2B7B" w:rsidRDefault="006F038B" w:rsidP="005140BC">
            <w:pPr>
              <w:widowControl w:val="0"/>
              <w:tabs>
                <w:tab w:val="left" w:pos="1670"/>
              </w:tabs>
              <w:autoSpaceDE w:val="0"/>
              <w:autoSpaceDN w:val="0"/>
              <w:adjustRightInd w:val="0"/>
              <w:rPr>
                <w:sz w:val="26"/>
                <w:szCs w:val="26"/>
              </w:rPr>
            </w:pPr>
            <w:r w:rsidRPr="008A2B7B">
              <w:rPr>
                <w:sz w:val="26"/>
                <w:szCs w:val="26"/>
              </w:rPr>
              <w:t xml:space="preserve">Стоимость чистых активов, </w:t>
            </w:r>
            <w:r>
              <w:rPr>
                <w:sz w:val="26"/>
                <w:szCs w:val="26"/>
              </w:rPr>
              <w:t>тыс</w:t>
            </w:r>
            <w:r w:rsidRPr="008A2B7B">
              <w:rPr>
                <w:sz w:val="26"/>
                <w:szCs w:val="26"/>
              </w:rPr>
              <w:t>.руб.</w:t>
            </w:r>
          </w:p>
        </w:tc>
        <w:tc>
          <w:tcPr>
            <w:tcW w:w="1080" w:type="dxa"/>
          </w:tcPr>
          <w:p w:rsidR="006F038B" w:rsidRPr="009675A3" w:rsidRDefault="006F038B" w:rsidP="006F038B">
            <w:pPr>
              <w:jc w:val="center"/>
            </w:pPr>
            <w:r w:rsidRPr="009675A3">
              <w:t>2576</w:t>
            </w:r>
          </w:p>
        </w:tc>
        <w:tc>
          <w:tcPr>
            <w:tcW w:w="1080" w:type="dxa"/>
          </w:tcPr>
          <w:p w:rsidR="006F038B" w:rsidRPr="009675A3" w:rsidRDefault="006F038B" w:rsidP="006F038B">
            <w:pPr>
              <w:jc w:val="center"/>
            </w:pPr>
            <w:r w:rsidRPr="009675A3">
              <w:t>2259</w:t>
            </w:r>
          </w:p>
        </w:tc>
        <w:tc>
          <w:tcPr>
            <w:tcW w:w="926" w:type="dxa"/>
          </w:tcPr>
          <w:p w:rsidR="006F038B" w:rsidRPr="00CC7937" w:rsidRDefault="006F038B" w:rsidP="005140BC">
            <w:pPr>
              <w:widowControl w:val="0"/>
              <w:tabs>
                <w:tab w:val="left" w:pos="1670"/>
              </w:tabs>
              <w:autoSpaceDE w:val="0"/>
              <w:autoSpaceDN w:val="0"/>
              <w:adjustRightInd w:val="0"/>
              <w:jc w:val="center"/>
              <w:rPr>
                <w:sz w:val="28"/>
                <w:szCs w:val="28"/>
              </w:rPr>
            </w:pPr>
            <w:r>
              <w:rPr>
                <w:sz w:val="28"/>
                <w:szCs w:val="28"/>
              </w:rPr>
              <w:t>3087</w:t>
            </w:r>
          </w:p>
        </w:tc>
      </w:tr>
      <w:tr w:rsidR="006F038B" w:rsidRPr="00CC7937" w:rsidTr="00797F20">
        <w:tc>
          <w:tcPr>
            <w:tcW w:w="6768" w:type="dxa"/>
            <w:shd w:val="clear" w:color="auto" w:fill="CCCCCC"/>
          </w:tcPr>
          <w:p w:rsidR="006F038B" w:rsidRPr="008A2B7B" w:rsidRDefault="006F038B" w:rsidP="005140BC">
            <w:pPr>
              <w:widowControl w:val="0"/>
              <w:tabs>
                <w:tab w:val="left" w:pos="1670"/>
              </w:tabs>
              <w:autoSpaceDE w:val="0"/>
              <w:autoSpaceDN w:val="0"/>
              <w:adjustRightInd w:val="0"/>
              <w:rPr>
                <w:sz w:val="26"/>
                <w:szCs w:val="26"/>
              </w:rPr>
            </w:pPr>
            <w:r w:rsidRPr="008A2B7B">
              <w:rPr>
                <w:sz w:val="26"/>
                <w:szCs w:val="26"/>
              </w:rPr>
              <w:t xml:space="preserve">Выручка от реализации продукции, работ, услуг, </w:t>
            </w:r>
            <w:r>
              <w:rPr>
                <w:sz w:val="26"/>
                <w:szCs w:val="26"/>
              </w:rPr>
              <w:t>тыс</w:t>
            </w:r>
            <w:r w:rsidRPr="008A2B7B">
              <w:rPr>
                <w:sz w:val="26"/>
                <w:szCs w:val="26"/>
              </w:rPr>
              <w:t>.руб.</w:t>
            </w:r>
          </w:p>
        </w:tc>
        <w:tc>
          <w:tcPr>
            <w:tcW w:w="1080" w:type="dxa"/>
          </w:tcPr>
          <w:p w:rsidR="006F038B" w:rsidRPr="009675A3" w:rsidRDefault="006F038B" w:rsidP="006F038B">
            <w:pPr>
              <w:jc w:val="center"/>
            </w:pPr>
            <w:r w:rsidRPr="009675A3">
              <w:t>2481</w:t>
            </w:r>
          </w:p>
        </w:tc>
        <w:tc>
          <w:tcPr>
            <w:tcW w:w="1080" w:type="dxa"/>
          </w:tcPr>
          <w:p w:rsidR="006F038B" w:rsidRPr="009675A3" w:rsidRDefault="006F038B" w:rsidP="006F038B">
            <w:pPr>
              <w:jc w:val="center"/>
            </w:pPr>
            <w:r w:rsidRPr="009675A3">
              <w:t>2795</w:t>
            </w:r>
          </w:p>
        </w:tc>
        <w:tc>
          <w:tcPr>
            <w:tcW w:w="926" w:type="dxa"/>
          </w:tcPr>
          <w:p w:rsidR="006F038B" w:rsidRPr="00CC7937" w:rsidRDefault="006F038B" w:rsidP="005140BC">
            <w:pPr>
              <w:widowControl w:val="0"/>
              <w:tabs>
                <w:tab w:val="left" w:pos="1670"/>
              </w:tabs>
              <w:autoSpaceDE w:val="0"/>
              <w:autoSpaceDN w:val="0"/>
              <w:adjustRightInd w:val="0"/>
              <w:jc w:val="center"/>
              <w:rPr>
                <w:sz w:val="28"/>
                <w:szCs w:val="28"/>
              </w:rPr>
            </w:pPr>
            <w:r>
              <w:rPr>
                <w:sz w:val="28"/>
                <w:szCs w:val="28"/>
              </w:rPr>
              <w:t>3235</w:t>
            </w:r>
          </w:p>
        </w:tc>
      </w:tr>
      <w:tr w:rsidR="006F038B" w:rsidRPr="00CC7937" w:rsidTr="00797F20">
        <w:tc>
          <w:tcPr>
            <w:tcW w:w="6768" w:type="dxa"/>
            <w:shd w:val="clear" w:color="auto" w:fill="CCCCCC"/>
          </w:tcPr>
          <w:p w:rsidR="006F038B" w:rsidRPr="008A2B7B" w:rsidRDefault="006F038B" w:rsidP="005140BC">
            <w:pPr>
              <w:widowControl w:val="0"/>
              <w:tabs>
                <w:tab w:val="left" w:pos="1670"/>
              </w:tabs>
              <w:autoSpaceDE w:val="0"/>
              <w:autoSpaceDN w:val="0"/>
              <w:adjustRightInd w:val="0"/>
              <w:rPr>
                <w:sz w:val="26"/>
                <w:szCs w:val="26"/>
              </w:rPr>
            </w:pPr>
            <w:r w:rsidRPr="008A2B7B">
              <w:rPr>
                <w:sz w:val="26"/>
                <w:szCs w:val="26"/>
              </w:rPr>
              <w:t xml:space="preserve">Прибыль всего (стр. 150 отчета о прибылях и убытках), </w:t>
            </w:r>
            <w:r>
              <w:rPr>
                <w:sz w:val="26"/>
                <w:szCs w:val="26"/>
              </w:rPr>
              <w:t>тыс</w:t>
            </w:r>
            <w:r w:rsidRPr="008A2B7B">
              <w:rPr>
                <w:sz w:val="26"/>
                <w:szCs w:val="26"/>
              </w:rPr>
              <w:t xml:space="preserve">.руб. </w:t>
            </w:r>
          </w:p>
        </w:tc>
        <w:tc>
          <w:tcPr>
            <w:tcW w:w="1080" w:type="dxa"/>
          </w:tcPr>
          <w:p w:rsidR="006F038B" w:rsidRPr="009675A3" w:rsidRDefault="006F038B" w:rsidP="006F038B">
            <w:pPr>
              <w:jc w:val="center"/>
            </w:pPr>
            <w:r>
              <w:t>19</w:t>
            </w:r>
          </w:p>
        </w:tc>
        <w:tc>
          <w:tcPr>
            <w:tcW w:w="1080" w:type="dxa"/>
          </w:tcPr>
          <w:p w:rsidR="006F038B" w:rsidRPr="009675A3" w:rsidRDefault="006F038B" w:rsidP="006F038B">
            <w:pPr>
              <w:jc w:val="center"/>
            </w:pPr>
            <w:r>
              <w:t>-312</w:t>
            </w:r>
          </w:p>
        </w:tc>
        <w:tc>
          <w:tcPr>
            <w:tcW w:w="926" w:type="dxa"/>
          </w:tcPr>
          <w:p w:rsidR="006F038B" w:rsidRPr="00CC7937" w:rsidRDefault="006F038B" w:rsidP="005140BC">
            <w:pPr>
              <w:widowControl w:val="0"/>
              <w:tabs>
                <w:tab w:val="left" w:pos="1670"/>
              </w:tabs>
              <w:autoSpaceDE w:val="0"/>
              <w:autoSpaceDN w:val="0"/>
              <w:adjustRightInd w:val="0"/>
              <w:jc w:val="center"/>
              <w:rPr>
                <w:sz w:val="28"/>
                <w:szCs w:val="28"/>
              </w:rPr>
            </w:pPr>
            <w:r>
              <w:rPr>
                <w:sz w:val="28"/>
                <w:szCs w:val="28"/>
              </w:rPr>
              <w:t>88</w:t>
            </w:r>
          </w:p>
        </w:tc>
      </w:tr>
      <w:tr w:rsidR="006F038B" w:rsidRPr="00CC7937" w:rsidTr="00797F20">
        <w:tc>
          <w:tcPr>
            <w:tcW w:w="6768" w:type="dxa"/>
            <w:shd w:val="clear" w:color="auto" w:fill="CCCCCC"/>
          </w:tcPr>
          <w:p w:rsidR="006F038B" w:rsidRDefault="006F038B" w:rsidP="005140BC">
            <w:pPr>
              <w:widowControl w:val="0"/>
              <w:tabs>
                <w:tab w:val="left" w:pos="1670"/>
              </w:tabs>
              <w:autoSpaceDE w:val="0"/>
              <w:autoSpaceDN w:val="0"/>
              <w:adjustRightInd w:val="0"/>
              <w:rPr>
                <w:sz w:val="26"/>
                <w:szCs w:val="26"/>
              </w:rPr>
            </w:pPr>
            <w:r w:rsidRPr="008A2B7B">
              <w:rPr>
                <w:sz w:val="26"/>
                <w:szCs w:val="26"/>
              </w:rPr>
              <w:t xml:space="preserve">Прибыль от реализации продукции, работ, услуг, </w:t>
            </w:r>
          </w:p>
          <w:p w:rsidR="006F038B" w:rsidRPr="008A2B7B" w:rsidRDefault="006F038B" w:rsidP="005140BC">
            <w:pPr>
              <w:widowControl w:val="0"/>
              <w:tabs>
                <w:tab w:val="left" w:pos="1670"/>
              </w:tabs>
              <w:autoSpaceDE w:val="0"/>
              <w:autoSpaceDN w:val="0"/>
              <w:adjustRightInd w:val="0"/>
              <w:rPr>
                <w:sz w:val="26"/>
                <w:szCs w:val="26"/>
              </w:rPr>
            </w:pPr>
            <w:r>
              <w:rPr>
                <w:sz w:val="26"/>
                <w:szCs w:val="26"/>
              </w:rPr>
              <w:t>тыс</w:t>
            </w:r>
            <w:r w:rsidRPr="008A2B7B">
              <w:rPr>
                <w:sz w:val="26"/>
                <w:szCs w:val="26"/>
              </w:rPr>
              <w:t>.руб.</w:t>
            </w:r>
          </w:p>
        </w:tc>
        <w:tc>
          <w:tcPr>
            <w:tcW w:w="1080" w:type="dxa"/>
          </w:tcPr>
          <w:p w:rsidR="006F038B" w:rsidRPr="009675A3" w:rsidRDefault="006F038B" w:rsidP="006F038B">
            <w:pPr>
              <w:jc w:val="center"/>
            </w:pPr>
            <w:r w:rsidRPr="009675A3">
              <w:t>93</w:t>
            </w:r>
          </w:p>
        </w:tc>
        <w:tc>
          <w:tcPr>
            <w:tcW w:w="1080" w:type="dxa"/>
          </w:tcPr>
          <w:p w:rsidR="006F038B" w:rsidRPr="009675A3" w:rsidRDefault="006F038B" w:rsidP="006F038B">
            <w:pPr>
              <w:jc w:val="center"/>
            </w:pPr>
            <w:r w:rsidRPr="009675A3">
              <w:t>42</w:t>
            </w:r>
          </w:p>
        </w:tc>
        <w:tc>
          <w:tcPr>
            <w:tcW w:w="926" w:type="dxa"/>
          </w:tcPr>
          <w:p w:rsidR="006F038B" w:rsidRPr="00CC7937" w:rsidRDefault="006F038B" w:rsidP="005140BC">
            <w:pPr>
              <w:widowControl w:val="0"/>
              <w:tabs>
                <w:tab w:val="left" w:pos="1670"/>
              </w:tabs>
              <w:autoSpaceDE w:val="0"/>
              <w:autoSpaceDN w:val="0"/>
              <w:adjustRightInd w:val="0"/>
              <w:jc w:val="center"/>
              <w:rPr>
                <w:sz w:val="28"/>
                <w:szCs w:val="28"/>
              </w:rPr>
            </w:pPr>
            <w:r>
              <w:rPr>
                <w:sz w:val="28"/>
                <w:szCs w:val="28"/>
              </w:rPr>
              <w:t>201</w:t>
            </w:r>
          </w:p>
        </w:tc>
      </w:tr>
      <w:tr w:rsidR="006F038B" w:rsidRPr="00CC7937" w:rsidTr="00797F20">
        <w:tc>
          <w:tcPr>
            <w:tcW w:w="6768" w:type="dxa"/>
            <w:shd w:val="clear" w:color="auto" w:fill="CCCCCC"/>
          </w:tcPr>
          <w:p w:rsidR="006F038B" w:rsidRPr="008A2B7B" w:rsidRDefault="006F038B" w:rsidP="005140BC">
            <w:pPr>
              <w:widowControl w:val="0"/>
              <w:tabs>
                <w:tab w:val="left" w:pos="1670"/>
              </w:tabs>
              <w:autoSpaceDE w:val="0"/>
              <w:autoSpaceDN w:val="0"/>
              <w:adjustRightInd w:val="0"/>
              <w:rPr>
                <w:sz w:val="26"/>
                <w:szCs w:val="26"/>
              </w:rPr>
            </w:pPr>
            <w:r w:rsidRPr="008A2B7B">
              <w:rPr>
                <w:sz w:val="26"/>
                <w:szCs w:val="26"/>
              </w:rPr>
              <w:t xml:space="preserve">Прибыль чистая, </w:t>
            </w:r>
            <w:r>
              <w:rPr>
                <w:sz w:val="26"/>
                <w:szCs w:val="26"/>
              </w:rPr>
              <w:t>тыс</w:t>
            </w:r>
            <w:r w:rsidRPr="008A2B7B">
              <w:rPr>
                <w:sz w:val="26"/>
                <w:szCs w:val="26"/>
              </w:rPr>
              <w:t>.руб.</w:t>
            </w:r>
          </w:p>
        </w:tc>
        <w:tc>
          <w:tcPr>
            <w:tcW w:w="1080" w:type="dxa"/>
          </w:tcPr>
          <w:p w:rsidR="006F038B" w:rsidRPr="009675A3" w:rsidRDefault="006F038B" w:rsidP="006F038B">
            <w:pPr>
              <w:jc w:val="center"/>
            </w:pPr>
            <w:r w:rsidRPr="009675A3">
              <w:t>7</w:t>
            </w:r>
          </w:p>
        </w:tc>
        <w:tc>
          <w:tcPr>
            <w:tcW w:w="1080" w:type="dxa"/>
          </w:tcPr>
          <w:p w:rsidR="006F038B" w:rsidRPr="009675A3" w:rsidRDefault="006F038B" w:rsidP="006F038B">
            <w:pPr>
              <w:jc w:val="center"/>
            </w:pPr>
            <w:r w:rsidRPr="009675A3">
              <w:t>-312</w:t>
            </w:r>
          </w:p>
        </w:tc>
        <w:tc>
          <w:tcPr>
            <w:tcW w:w="926" w:type="dxa"/>
          </w:tcPr>
          <w:p w:rsidR="006F038B" w:rsidRPr="00CC7937" w:rsidRDefault="006F038B" w:rsidP="005140BC">
            <w:pPr>
              <w:widowControl w:val="0"/>
              <w:tabs>
                <w:tab w:val="left" w:pos="1670"/>
              </w:tabs>
              <w:autoSpaceDE w:val="0"/>
              <w:autoSpaceDN w:val="0"/>
              <w:adjustRightInd w:val="0"/>
              <w:jc w:val="center"/>
              <w:rPr>
                <w:sz w:val="28"/>
                <w:szCs w:val="28"/>
              </w:rPr>
            </w:pPr>
            <w:r>
              <w:rPr>
                <w:sz w:val="28"/>
                <w:szCs w:val="28"/>
              </w:rPr>
              <w:t>64</w:t>
            </w:r>
          </w:p>
        </w:tc>
      </w:tr>
      <w:tr w:rsidR="006F038B" w:rsidRPr="00CC7937" w:rsidTr="00797F20">
        <w:tc>
          <w:tcPr>
            <w:tcW w:w="6768" w:type="dxa"/>
            <w:shd w:val="clear" w:color="auto" w:fill="CCCCCC"/>
          </w:tcPr>
          <w:p w:rsidR="006F038B" w:rsidRDefault="006F038B" w:rsidP="005140BC">
            <w:pPr>
              <w:widowControl w:val="0"/>
              <w:tabs>
                <w:tab w:val="left" w:pos="1670"/>
              </w:tabs>
              <w:autoSpaceDE w:val="0"/>
              <w:autoSpaceDN w:val="0"/>
              <w:adjustRightInd w:val="0"/>
              <w:rPr>
                <w:sz w:val="26"/>
                <w:szCs w:val="26"/>
              </w:rPr>
            </w:pPr>
            <w:r w:rsidRPr="008A2B7B">
              <w:rPr>
                <w:sz w:val="26"/>
                <w:szCs w:val="26"/>
              </w:rPr>
              <w:t xml:space="preserve">Рентабельность реализованной продукции, работ, </w:t>
            </w:r>
          </w:p>
          <w:p w:rsidR="006F038B" w:rsidRPr="008A2B7B" w:rsidRDefault="006F038B" w:rsidP="005140BC">
            <w:pPr>
              <w:widowControl w:val="0"/>
              <w:tabs>
                <w:tab w:val="left" w:pos="1670"/>
              </w:tabs>
              <w:autoSpaceDE w:val="0"/>
              <w:autoSpaceDN w:val="0"/>
              <w:adjustRightInd w:val="0"/>
              <w:rPr>
                <w:sz w:val="26"/>
                <w:szCs w:val="26"/>
              </w:rPr>
            </w:pPr>
            <w:r w:rsidRPr="008A2B7B">
              <w:rPr>
                <w:sz w:val="26"/>
                <w:szCs w:val="26"/>
              </w:rPr>
              <w:t>услуг, %</w:t>
            </w:r>
          </w:p>
        </w:tc>
        <w:tc>
          <w:tcPr>
            <w:tcW w:w="1080" w:type="dxa"/>
          </w:tcPr>
          <w:p w:rsidR="006F038B" w:rsidRPr="009675A3" w:rsidRDefault="006F038B" w:rsidP="006F038B">
            <w:pPr>
              <w:jc w:val="center"/>
            </w:pPr>
            <w:r w:rsidRPr="009675A3">
              <w:t>4,7</w:t>
            </w:r>
          </w:p>
        </w:tc>
        <w:tc>
          <w:tcPr>
            <w:tcW w:w="1080" w:type="dxa"/>
          </w:tcPr>
          <w:p w:rsidR="006F038B" w:rsidRPr="009675A3" w:rsidRDefault="006F038B" w:rsidP="006F038B">
            <w:pPr>
              <w:jc w:val="center"/>
            </w:pPr>
            <w:r w:rsidRPr="009675A3">
              <w:t>1,8</w:t>
            </w:r>
          </w:p>
        </w:tc>
        <w:tc>
          <w:tcPr>
            <w:tcW w:w="926" w:type="dxa"/>
          </w:tcPr>
          <w:p w:rsidR="006F038B" w:rsidRPr="00CC7937" w:rsidRDefault="00CD595B" w:rsidP="005140BC">
            <w:pPr>
              <w:widowControl w:val="0"/>
              <w:tabs>
                <w:tab w:val="left" w:pos="1670"/>
              </w:tabs>
              <w:autoSpaceDE w:val="0"/>
              <w:autoSpaceDN w:val="0"/>
              <w:adjustRightInd w:val="0"/>
              <w:jc w:val="center"/>
              <w:rPr>
                <w:sz w:val="28"/>
                <w:szCs w:val="28"/>
              </w:rPr>
            </w:pPr>
            <w:r>
              <w:rPr>
                <w:sz w:val="28"/>
                <w:szCs w:val="28"/>
              </w:rPr>
              <w:t>8,1</w:t>
            </w:r>
          </w:p>
        </w:tc>
      </w:tr>
      <w:tr w:rsidR="006F038B" w:rsidRPr="00CC7937" w:rsidTr="00797F20">
        <w:tc>
          <w:tcPr>
            <w:tcW w:w="6768" w:type="dxa"/>
            <w:shd w:val="clear" w:color="auto" w:fill="CCCCCC"/>
          </w:tcPr>
          <w:p w:rsidR="006F038B" w:rsidRPr="008A2B7B" w:rsidRDefault="006F038B" w:rsidP="005140BC">
            <w:pPr>
              <w:widowControl w:val="0"/>
              <w:tabs>
                <w:tab w:val="left" w:pos="1670"/>
              </w:tabs>
              <w:autoSpaceDE w:val="0"/>
              <w:autoSpaceDN w:val="0"/>
              <w:adjustRightInd w:val="0"/>
              <w:rPr>
                <w:sz w:val="26"/>
                <w:szCs w:val="26"/>
              </w:rPr>
            </w:pPr>
            <w:r w:rsidRPr="008A2B7B">
              <w:rPr>
                <w:sz w:val="26"/>
                <w:szCs w:val="26"/>
              </w:rPr>
              <w:t xml:space="preserve">Дебиторская задолженность*, </w:t>
            </w:r>
            <w:r>
              <w:rPr>
                <w:sz w:val="26"/>
                <w:szCs w:val="26"/>
              </w:rPr>
              <w:t>тыс</w:t>
            </w:r>
            <w:r w:rsidRPr="008A2B7B">
              <w:rPr>
                <w:sz w:val="26"/>
                <w:szCs w:val="26"/>
              </w:rPr>
              <w:t>.руб.</w:t>
            </w:r>
          </w:p>
        </w:tc>
        <w:tc>
          <w:tcPr>
            <w:tcW w:w="1080" w:type="dxa"/>
          </w:tcPr>
          <w:p w:rsidR="006F038B" w:rsidRPr="009675A3" w:rsidRDefault="006F038B" w:rsidP="006F038B">
            <w:pPr>
              <w:jc w:val="center"/>
            </w:pPr>
            <w:r w:rsidRPr="009675A3">
              <w:t>2088</w:t>
            </w:r>
          </w:p>
        </w:tc>
        <w:tc>
          <w:tcPr>
            <w:tcW w:w="1080" w:type="dxa"/>
          </w:tcPr>
          <w:p w:rsidR="006F038B" w:rsidRPr="009675A3" w:rsidRDefault="006F038B" w:rsidP="006F038B">
            <w:pPr>
              <w:jc w:val="center"/>
            </w:pPr>
            <w:r w:rsidRPr="009675A3">
              <w:t>1781</w:t>
            </w:r>
          </w:p>
        </w:tc>
        <w:tc>
          <w:tcPr>
            <w:tcW w:w="926" w:type="dxa"/>
          </w:tcPr>
          <w:p w:rsidR="006F038B" w:rsidRPr="00CC7937" w:rsidRDefault="00CD595B" w:rsidP="005140BC">
            <w:pPr>
              <w:widowControl w:val="0"/>
              <w:tabs>
                <w:tab w:val="left" w:pos="1670"/>
              </w:tabs>
              <w:autoSpaceDE w:val="0"/>
              <w:autoSpaceDN w:val="0"/>
              <w:adjustRightInd w:val="0"/>
              <w:jc w:val="center"/>
              <w:rPr>
                <w:sz w:val="28"/>
                <w:szCs w:val="28"/>
              </w:rPr>
            </w:pPr>
            <w:r>
              <w:rPr>
                <w:sz w:val="28"/>
                <w:szCs w:val="28"/>
              </w:rPr>
              <w:t>1597</w:t>
            </w:r>
          </w:p>
        </w:tc>
      </w:tr>
      <w:tr w:rsidR="006F038B" w:rsidRPr="00CC7937" w:rsidTr="00797F20">
        <w:tc>
          <w:tcPr>
            <w:tcW w:w="6768" w:type="dxa"/>
            <w:shd w:val="clear" w:color="auto" w:fill="CCCCCC"/>
          </w:tcPr>
          <w:p w:rsidR="006F038B" w:rsidRPr="008A2B7B" w:rsidRDefault="006F038B" w:rsidP="005140BC">
            <w:pPr>
              <w:widowControl w:val="0"/>
              <w:tabs>
                <w:tab w:val="left" w:pos="1670"/>
              </w:tabs>
              <w:autoSpaceDE w:val="0"/>
              <w:autoSpaceDN w:val="0"/>
              <w:adjustRightInd w:val="0"/>
              <w:rPr>
                <w:sz w:val="26"/>
                <w:szCs w:val="26"/>
              </w:rPr>
            </w:pPr>
            <w:r w:rsidRPr="008A2B7B">
              <w:rPr>
                <w:sz w:val="26"/>
                <w:szCs w:val="26"/>
              </w:rPr>
              <w:t xml:space="preserve">Кредиторская задолженность*, </w:t>
            </w:r>
            <w:r>
              <w:rPr>
                <w:sz w:val="26"/>
                <w:szCs w:val="26"/>
              </w:rPr>
              <w:t>тыс</w:t>
            </w:r>
            <w:r w:rsidRPr="008A2B7B">
              <w:rPr>
                <w:sz w:val="26"/>
                <w:szCs w:val="26"/>
              </w:rPr>
              <w:t xml:space="preserve">.руб. </w:t>
            </w:r>
          </w:p>
        </w:tc>
        <w:tc>
          <w:tcPr>
            <w:tcW w:w="1080" w:type="dxa"/>
          </w:tcPr>
          <w:p w:rsidR="006F038B" w:rsidRPr="009675A3" w:rsidRDefault="006F038B" w:rsidP="006F038B">
            <w:pPr>
              <w:jc w:val="center"/>
            </w:pPr>
            <w:r w:rsidRPr="009675A3">
              <w:t>663</w:t>
            </w:r>
          </w:p>
        </w:tc>
        <w:tc>
          <w:tcPr>
            <w:tcW w:w="1080" w:type="dxa"/>
          </w:tcPr>
          <w:p w:rsidR="006F038B" w:rsidRPr="009675A3" w:rsidRDefault="006F038B" w:rsidP="00CD595B">
            <w:pPr>
              <w:jc w:val="center"/>
            </w:pPr>
            <w:r w:rsidRPr="009675A3">
              <w:t>5</w:t>
            </w:r>
            <w:r w:rsidR="00CD595B">
              <w:t>00</w:t>
            </w:r>
          </w:p>
        </w:tc>
        <w:tc>
          <w:tcPr>
            <w:tcW w:w="926" w:type="dxa"/>
          </w:tcPr>
          <w:p w:rsidR="006F038B" w:rsidRPr="00CC7937" w:rsidRDefault="00CD595B" w:rsidP="005140BC">
            <w:pPr>
              <w:widowControl w:val="0"/>
              <w:tabs>
                <w:tab w:val="left" w:pos="1670"/>
              </w:tabs>
              <w:autoSpaceDE w:val="0"/>
              <w:autoSpaceDN w:val="0"/>
              <w:adjustRightInd w:val="0"/>
              <w:jc w:val="center"/>
              <w:rPr>
                <w:sz w:val="28"/>
                <w:szCs w:val="28"/>
              </w:rPr>
            </w:pPr>
            <w:r>
              <w:rPr>
                <w:sz w:val="28"/>
                <w:szCs w:val="28"/>
              </w:rPr>
              <w:t>381</w:t>
            </w:r>
          </w:p>
        </w:tc>
      </w:tr>
      <w:tr w:rsidR="006F038B" w:rsidRPr="00CC7937" w:rsidTr="00797F20">
        <w:tc>
          <w:tcPr>
            <w:tcW w:w="6768" w:type="dxa"/>
            <w:shd w:val="clear" w:color="auto" w:fill="CCCCCC"/>
          </w:tcPr>
          <w:p w:rsidR="006F038B" w:rsidRPr="008A2B7B" w:rsidRDefault="006F038B" w:rsidP="005140BC">
            <w:pPr>
              <w:widowControl w:val="0"/>
              <w:tabs>
                <w:tab w:val="left" w:pos="1670"/>
              </w:tabs>
              <w:autoSpaceDE w:val="0"/>
              <w:autoSpaceDN w:val="0"/>
              <w:adjustRightInd w:val="0"/>
              <w:rPr>
                <w:sz w:val="26"/>
                <w:szCs w:val="26"/>
              </w:rPr>
            </w:pPr>
            <w:r w:rsidRPr="008A2B7B">
              <w:rPr>
                <w:sz w:val="26"/>
                <w:szCs w:val="26"/>
              </w:rPr>
              <w:t>Средняя заработная плата, руб.</w:t>
            </w:r>
          </w:p>
        </w:tc>
        <w:tc>
          <w:tcPr>
            <w:tcW w:w="1080" w:type="dxa"/>
          </w:tcPr>
          <w:p w:rsidR="006F038B" w:rsidRPr="009675A3" w:rsidRDefault="006F038B" w:rsidP="006F038B">
            <w:pPr>
              <w:jc w:val="center"/>
            </w:pPr>
            <w:r w:rsidRPr="009675A3">
              <w:t>803,1</w:t>
            </w:r>
          </w:p>
        </w:tc>
        <w:tc>
          <w:tcPr>
            <w:tcW w:w="1080" w:type="dxa"/>
          </w:tcPr>
          <w:p w:rsidR="006F038B" w:rsidRDefault="006F038B" w:rsidP="006F038B">
            <w:pPr>
              <w:jc w:val="center"/>
            </w:pPr>
            <w:r w:rsidRPr="009675A3">
              <w:t>898,3</w:t>
            </w:r>
          </w:p>
        </w:tc>
        <w:tc>
          <w:tcPr>
            <w:tcW w:w="926" w:type="dxa"/>
          </w:tcPr>
          <w:p w:rsidR="006F038B" w:rsidRPr="00CC7937" w:rsidRDefault="00CD595B" w:rsidP="005140BC">
            <w:pPr>
              <w:widowControl w:val="0"/>
              <w:tabs>
                <w:tab w:val="left" w:pos="1670"/>
              </w:tabs>
              <w:autoSpaceDE w:val="0"/>
              <w:autoSpaceDN w:val="0"/>
              <w:adjustRightInd w:val="0"/>
              <w:jc w:val="center"/>
              <w:rPr>
                <w:sz w:val="28"/>
                <w:szCs w:val="28"/>
              </w:rPr>
            </w:pPr>
            <w:r>
              <w:rPr>
                <w:sz w:val="28"/>
                <w:szCs w:val="28"/>
              </w:rPr>
              <w:t>1146,7</w:t>
            </w:r>
          </w:p>
        </w:tc>
      </w:tr>
    </w:tbl>
    <w:p w:rsidR="005A23EE" w:rsidRDefault="005A23EE" w:rsidP="00AA6EA0">
      <w:pPr>
        <w:shd w:val="clear" w:color="auto" w:fill="FFFFFF"/>
        <w:tabs>
          <w:tab w:val="left" w:pos="1670"/>
        </w:tabs>
        <w:ind w:firstLine="720"/>
        <w:jc w:val="both"/>
        <w:rPr>
          <w:b/>
          <w:sz w:val="28"/>
          <w:szCs w:val="28"/>
        </w:rPr>
      </w:pPr>
    </w:p>
    <w:p w:rsidR="00AA6EA0" w:rsidRDefault="00AA6EA0" w:rsidP="005A23EE">
      <w:pPr>
        <w:shd w:val="clear" w:color="auto" w:fill="FFFFFF"/>
        <w:tabs>
          <w:tab w:val="left" w:pos="1670"/>
        </w:tabs>
        <w:jc w:val="both"/>
      </w:pPr>
      <w:r>
        <w:rPr>
          <w:sz w:val="28"/>
          <w:szCs w:val="28"/>
        </w:rPr>
        <w:t xml:space="preserve">* </w:t>
      </w:r>
      <w:r w:rsidRPr="003E74CB">
        <w:t>- Дебиторскую и кредиторскую задолженность показать по состоянию на 01.01.20</w:t>
      </w:r>
      <w:r w:rsidR="005140BC">
        <w:t>2</w:t>
      </w:r>
      <w:r w:rsidR="00CD595B">
        <w:t>1</w:t>
      </w:r>
      <w:r w:rsidRPr="003E74CB">
        <w:t>, на 01.01.20</w:t>
      </w:r>
      <w:r w:rsidR="00495922">
        <w:t>2</w:t>
      </w:r>
      <w:r w:rsidR="00CD595B">
        <w:t>2</w:t>
      </w:r>
      <w:r w:rsidRPr="003E74CB">
        <w:t>, на 01.01.20</w:t>
      </w:r>
      <w:r w:rsidR="0070346A">
        <w:t>2</w:t>
      </w:r>
      <w:r w:rsidR="00CD595B">
        <w:t>3</w:t>
      </w:r>
      <w:r w:rsidRPr="003E74CB">
        <w:t xml:space="preserve"> г.</w:t>
      </w:r>
    </w:p>
    <w:p w:rsidR="005A23EE" w:rsidRPr="003E74CB" w:rsidRDefault="005A23EE" w:rsidP="005A23EE">
      <w:pPr>
        <w:shd w:val="clear" w:color="auto" w:fill="FFFFFF"/>
        <w:tabs>
          <w:tab w:val="left" w:pos="1670"/>
        </w:tabs>
        <w:jc w:val="both"/>
      </w:pPr>
    </w:p>
    <w:p w:rsidR="00AA6EA0" w:rsidRDefault="00AA6EA0" w:rsidP="00AA6EA0">
      <w:pPr>
        <w:shd w:val="clear" w:color="auto" w:fill="FFFFFF"/>
        <w:tabs>
          <w:tab w:val="left" w:pos="1670"/>
        </w:tabs>
        <w:ind w:firstLine="720"/>
        <w:jc w:val="both"/>
        <w:rPr>
          <w:b/>
          <w:sz w:val="28"/>
          <w:szCs w:val="28"/>
        </w:rPr>
      </w:pPr>
      <w:r w:rsidRPr="003B7BA7">
        <w:rPr>
          <w:b/>
          <w:sz w:val="28"/>
          <w:szCs w:val="28"/>
          <w:lang w:val="en-US"/>
        </w:rPr>
        <w:t>I</w:t>
      </w:r>
      <w:r>
        <w:rPr>
          <w:b/>
          <w:sz w:val="28"/>
          <w:szCs w:val="28"/>
          <w:lang w:val="en-US"/>
        </w:rPr>
        <w:t>I</w:t>
      </w:r>
      <w:r w:rsidRPr="003B7BA7">
        <w:rPr>
          <w:b/>
          <w:sz w:val="28"/>
          <w:szCs w:val="28"/>
          <w:lang w:val="en-US"/>
        </w:rPr>
        <w:t>I</w:t>
      </w:r>
      <w:r w:rsidRPr="003B7BA7">
        <w:rPr>
          <w:b/>
          <w:sz w:val="28"/>
          <w:szCs w:val="28"/>
        </w:rPr>
        <w:t xml:space="preserve">. </w:t>
      </w:r>
      <w:r>
        <w:rPr>
          <w:b/>
          <w:sz w:val="28"/>
          <w:szCs w:val="28"/>
        </w:rPr>
        <w:t>У</w:t>
      </w:r>
      <w:r w:rsidRPr="003A3A89">
        <w:rPr>
          <w:b/>
          <w:sz w:val="28"/>
          <w:szCs w:val="28"/>
        </w:rPr>
        <w:t>крупненн</w:t>
      </w:r>
      <w:r>
        <w:rPr>
          <w:b/>
          <w:sz w:val="28"/>
          <w:szCs w:val="28"/>
        </w:rPr>
        <w:t>ая</w:t>
      </w:r>
      <w:r w:rsidRPr="003A3A89">
        <w:rPr>
          <w:b/>
          <w:sz w:val="28"/>
          <w:szCs w:val="28"/>
        </w:rPr>
        <w:t xml:space="preserve"> номенклатур</w:t>
      </w:r>
      <w:r>
        <w:rPr>
          <w:b/>
          <w:sz w:val="28"/>
          <w:szCs w:val="28"/>
        </w:rPr>
        <w:t>а</w:t>
      </w:r>
      <w:r w:rsidRPr="003A3A89">
        <w:rPr>
          <w:b/>
          <w:sz w:val="28"/>
          <w:szCs w:val="28"/>
        </w:rPr>
        <w:t xml:space="preserve"> </w:t>
      </w:r>
      <w:r>
        <w:rPr>
          <w:b/>
          <w:sz w:val="28"/>
          <w:szCs w:val="28"/>
        </w:rPr>
        <w:t xml:space="preserve">производимой </w:t>
      </w:r>
      <w:r w:rsidRPr="003A3A89">
        <w:rPr>
          <w:b/>
          <w:sz w:val="28"/>
          <w:szCs w:val="28"/>
        </w:rPr>
        <w:t xml:space="preserve"> продукции</w:t>
      </w:r>
      <w:r w:rsidRPr="003B7BA7">
        <w:rPr>
          <w:b/>
          <w:sz w:val="28"/>
          <w:szCs w:val="28"/>
        </w:rPr>
        <w:t>, работ, оказываемых услуг</w:t>
      </w:r>
      <w:r>
        <w:rPr>
          <w:b/>
          <w:sz w:val="28"/>
          <w:szCs w:val="28"/>
        </w:rPr>
        <w:t xml:space="preserve"> (</w:t>
      </w:r>
      <w:r w:rsidRPr="0095232A">
        <w:rPr>
          <w:sz w:val="28"/>
          <w:szCs w:val="28"/>
        </w:rPr>
        <w:t>в укрупненной</w:t>
      </w:r>
      <w:r>
        <w:rPr>
          <w:sz w:val="28"/>
          <w:szCs w:val="28"/>
        </w:rPr>
        <w:t xml:space="preserve"> номенклатуре показать не более </w:t>
      </w:r>
      <w:r w:rsidR="00874EAE">
        <w:rPr>
          <w:sz w:val="28"/>
          <w:szCs w:val="28"/>
        </w:rPr>
        <w:br/>
      </w:r>
      <w:r>
        <w:rPr>
          <w:sz w:val="28"/>
          <w:szCs w:val="28"/>
        </w:rPr>
        <w:t>10</w:t>
      </w:r>
      <w:r w:rsidRPr="0095232A">
        <w:rPr>
          <w:sz w:val="28"/>
          <w:szCs w:val="28"/>
        </w:rPr>
        <w:t xml:space="preserve"> видов</w:t>
      </w:r>
      <w:r>
        <w:rPr>
          <w:b/>
          <w:sz w:val="28"/>
          <w:szCs w:val="28"/>
        </w:rPr>
        <w:t>).</w:t>
      </w:r>
    </w:p>
    <w:p w:rsidR="00AA6EA0" w:rsidRDefault="00AA6EA0" w:rsidP="00AA6EA0">
      <w:pPr>
        <w:shd w:val="clear" w:color="auto" w:fill="FFFFFF"/>
        <w:tabs>
          <w:tab w:val="left" w:pos="1670"/>
        </w:tabs>
        <w:ind w:firstLine="720"/>
        <w:jc w:val="both"/>
        <w:rPr>
          <w:b/>
          <w:sz w:val="28"/>
          <w:szCs w:val="28"/>
        </w:rPr>
      </w:pPr>
      <w:r>
        <w:rPr>
          <w:b/>
          <w:sz w:val="28"/>
          <w:szCs w:val="28"/>
        </w:rPr>
        <w:t>Информация о выпускаемой продукции, производимых работах, оказываемых услугах:</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1071"/>
        <w:gridCol w:w="1150"/>
        <w:gridCol w:w="1457"/>
        <w:gridCol w:w="1372"/>
      </w:tblGrid>
      <w:tr w:rsidR="00A07244" w:rsidRPr="0089062C" w:rsidTr="0070676D">
        <w:trPr>
          <w:trHeight w:val="322"/>
          <w:jc w:val="center"/>
        </w:trPr>
        <w:tc>
          <w:tcPr>
            <w:tcW w:w="4804" w:type="dxa"/>
            <w:vMerge w:val="restart"/>
            <w:shd w:val="clear" w:color="auto" w:fill="auto"/>
          </w:tcPr>
          <w:p w:rsidR="00A07244" w:rsidRPr="0089062C" w:rsidRDefault="00A07244" w:rsidP="0070676D">
            <w:pPr>
              <w:tabs>
                <w:tab w:val="left" w:pos="1670"/>
              </w:tabs>
              <w:jc w:val="center"/>
              <w:rPr>
                <w:sz w:val="20"/>
                <w:szCs w:val="20"/>
              </w:rPr>
            </w:pPr>
            <w:r w:rsidRPr="0089062C">
              <w:rPr>
                <w:sz w:val="20"/>
                <w:szCs w:val="20"/>
              </w:rPr>
              <w:t xml:space="preserve">Продукция, работы, услуги </w:t>
            </w:r>
          </w:p>
          <w:p w:rsidR="00A07244" w:rsidRPr="0089062C" w:rsidRDefault="00A07244" w:rsidP="0070676D">
            <w:pPr>
              <w:widowControl w:val="0"/>
              <w:tabs>
                <w:tab w:val="left" w:pos="1670"/>
              </w:tabs>
              <w:autoSpaceDE w:val="0"/>
              <w:autoSpaceDN w:val="0"/>
              <w:adjustRightInd w:val="0"/>
              <w:jc w:val="center"/>
              <w:rPr>
                <w:sz w:val="20"/>
                <w:szCs w:val="20"/>
              </w:rPr>
            </w:pPr>
            <w:r w:rsidRPr="0089062C">
              <w:rPr>
                <w:sz w:val="20"/>
                <w:szCs w:val="20"/>
              </w:rPr>
              <w:t xml:space="preserve">(по видам) </w:t>
            </w:r>
          </w:p>
        </w:tc>
        <w:tc>
          <w:tcPr>
            <w:tcW w:w="1071" w:type="dxa"/>
            <w:vMerge w:val="restart"/>
            <w:shd w:val="clear" w:color="auto" w:fill="auto"/>
          </w:tcPr>
          <w:p w:rsidR="00A07244" w:rsidRPr="0089062C" w:rsidRDefault="00A07244" w:rsidP="0070676D">
            <w:pPr>
              <w:tabs>
                <w:tab w:val="left" w:pos="1670"/>
              </w:tabs>
              <w:jc w:val="center"/>
              <w:rPr>
                <w:sz w:val="20"/>
                <w:szCs w:val="20"/>
                <w:lang w:val="en-AU"/>
              </w:rPr>
            </w:pPr>
            <w:r w:rsidRPr="0089062C">
              <w:rPr>
                <w:sz w:val="20"/>
                <w:szCs w:val="20"/>
                <w:lang w:val="en-AU"/>
              </w:rPr>
              <w:t>Ед. изм.</w:t>
            </w:r>
          </w:p>
          <w:p w:rsidR="00A07244" w:rsidRPr="0089062C" w:rsidRDefault="00A07244" w:rsidP="0070676D">
            <w:pPr>
              <w:widowControl w:val="0"/>
              <w:tabs>
                <w:tab w:val="left" w:pos="1670"/>
              </w:tabs>
              <w:autoSpaceDE w:val="0"/>
              <w:autoSpaceDN w:val="0"/>
              <w:adjustRightInd w:val="0"/>
              <w:jc w:val="center"/>
              <w:rPr>
                <w:sz w:val="20"/>
                <w:szCs w:val="20"/>
                <w:lang w:val="en-AU"/>
              </w:rPr>
            </w:pPr>
          </w:p>
        </w:tc>
        <w:tc>
          <w:tcPr>
            <w:tcW w:w="3979" w:type="dxa"/>
            <w:gridSpan w:val="3"/>
            <w:shd w:val="clear" w:color="auto" w:fill="auto"/>
          </w:tcPr>
          <w:p w:rsidR="00A07244" w:rsidRPr="0089062C" w:rsidRDefault="00A07244" w:rsidP="0070676D">
            <w:pPr>
              <w:widowControl w:val="0"/>
              <w:tabs>
                <w:tab w:val="left" w:pos="1670"/>
              </w:tabs>
              <w:autoSpaceDE w:val="0"/>
              <w:autoSpaceDN w:val="0"/>
              <w:adjustRightInd w:val="0"/>
              <w:jc w:val="center"/>
              <w:rPr>
                <w:sz w:val="20"/>
                <w:szCs w:val="20"/>
                <w:lang w:val="en-AU"/>
              </w:rPr>
            </w:pPr>
            <w:r w:rsidRPr="0089062C">
              <w:rPr>
                <w:sz w:val="20"/>
                <w:szCs w:val="20"/>
                <w:lang w:val="en-AU"/>
              </w:rPr>
              <w:t>Год</w:t>
            </w:r>
          </w:p>
        </w:tc>
      </w:tr>
      <w:tr w:rsidR="005F0E5C" w:rsidRPr="0089062C" w:rsidTr="0070676D">
        <w:trPr>
          <w:trHeight w:val="386"/>
          <w:jc w:val="center"/>
        </w:trPr>
        <w:tc>
          <w:tcPr>
            <w:tcW w:w="4804" w:type="dxa"/>
            <w:vMerge/>
          </w:tcPr>
          <w:p w:rsidR="005F0E5C" w:rsidRPr="0089062C" w:rsidRDefault="005F0E5C" w:rsidP="0070676D">
            <w:pPr>
              <w:widowControl w:val="0"/>
              <w:tabs>
                <w:tab w:val="left" w:pos="1670"/>
              </w:tabs>
              <w:autoSpaceDE w:val="0"/>
              <w:autoSpaceDN w:val="0"/>
              <w:adjustRightInd w:val="0"/>
              <w:rPr>
                <w:b/>
                <w:sz w:val="20"/>
                <w:szCs w:val="20"/>
              </w:rPr>
            </w:pPr>
          </w:p>
        </w:tc>
        <w:tc>
          <w:tcPr>
            <w:tcW w:w="1071" w:type="dxa"/>
            <w:vMerge/>
            <w:vAlign w:val="center"/>
          </w:tcPr>
          <w:p w:rsidR="005F0E5C" w:rsidRPr="0089062C" w:rsidRDefault="005F0E5C" w:rsidP="0070676D">
            <w:pPr>
              <w:widowControl w:val="0"/>
              <w:tabs>
                <w:tab w:val="left" w:pos="1670"/>
              </w:tabs>
              <w:autoSpaceDE w:val="0"/>
              <w:autoSpaceDN w:val="0"/>
              <w:adjustRightInd w:val="0"/>
              <w:jc w:val="center"/>
              <w:rPr>
                <w:sz w:val="20"/>
                <w:szCs w:val="20"/>
              </w:rPr>
            </w:pPr>
          </w:p>
        </w:tc>
        <w:tc>
          <w:tcPr>
            <w:tcW w:w="1150" w:type="dxa"/>
            <w:vAlign w:val="center"/>
          </w:tcPr>
          <w:p w:rsidR="005F0E5C" w:rsidRPr="00A07244" w:rsidRDefault="005F0E5C" w:rsidP="00CC3CFF">
            <w:pPr>
              <w:jc w:val="center"/>
              <w:rPr>
                <w:b/>
                <w:color w:val="000000"/>
                <w:sz w:val="20"/>
                <w:szCs w:val="20"/>
              </w:rPr>
            </w:pPr>
            <w:r>
              <w:rPr>
                <w:b/>
                <w:color w:val="000000"/>
                <w:sz w:val="20"/>
                <w:szCs w:val="20"/>
              </w:rPr>
              <w:t>2020</w:t>
            </w:r>
          </w:p>
        </w:tc>
        <w:tc>
          <w:tcPr>
            <w:tcW w:w="1457" w:type="dxa"/>
            <w:vAlign w:val="center"/>
          </w:tcPr>
          <w:p w:rsidR="005F0E5C" w:rsidRPr="00A07244" w:rsidRDefault="005F0E5C" w:rsidP="00CC3CFF">
            <w:pPr>
              <w:jc w:val="center"/>
              <w:rPr>
                <w:b/>
                <w:color w:val="000000"/>
                <w:sz w:val="20"/>
                <w:szCs w:val="20"/>
              </w:rPr>
            </w:pPr>
            <w:r>
              <w:rPr>
                <w:b/>
                <w:color w:val="000000"/>
                <w:sz w:val="20"/>
                <w:szCs w:val="20"/>
              </w:rPr>
              <w:t>2021</w:t>
            </w:r>
          </w:p>
        </w:tc>
        <w:tc>
          <w:tcPr>
            <w:tcW w:w="1372" w:type="dxa"/>
            <w:vAlign w:val="center"/>
          </w:tcPr>
          <w:p w:rsidR="005F0E5C" w:rsidRPr="00A07244" w:rsidRDefault="005F0E5C" w:rsidP="005F0E5C">
            <w:pPr>
              <w:jc w:val="center"/>
              <w:rPr>
                <w:b/>
                <w:color w:val="000000"/>
                <w:sz w:val="20"/>
                <w:szCs w:val="20"/>
              </w:rPr>
            </w:pPr>
            <w:r>
              <w:rPr>
                <w:b/>
                <w:color w:val="000000"/>
                <w:sz w:val="20"/>
                <w:szCs w:val="20"/>
              </w:rPr>
              <w:t>2022</w:t>
            </w:r>
          </w:p>
        </w:tc>
      </w:tr>
      <w:tr w:rsidR="005F0E5C" w:rsidRPr="0089062C" w:rsidTr="0070676D">
        <w:trPr>
          <w:trHeight w:val="386"/>
          <w:jc w:val="center"/>
        </w:trPr>
        <w:tc>
          <w:tcPr>
            <w:tcW w:w="4804" w:type="dxa"/>
          </w:tcPr>
          <w:p w:rsidR="005F0E5C" w:rsidRPr="0089062C" w:rsidRDefault="005F0E5C" w:rsidP="0070676D">
            <w:pPr>
              <w:widowControl w:val="0"/>
              <w:tabs>
                <w:tab w:val="left" w:pos="1670"/>
              </w:tabs>
              <w:autoSpaceDE w:val="0"/>
              <w:autoSpaceDN w:val="0"/>
              <w:adjustRightInd w:val="0"/>
              <w:rPr>
                <w:b/>
                <w:sz w:val="20"/>
                <w:szCs w:val="20"/>
              </w:rPr>
            </w:pPr>
            <w:r w:rsidRPr="0089062C">
              <w:rPr>
                <w:b/>
                <w:sz w:val="20"/>
                <w:szCs w:val="20"/>
              </w:rPr>
              <w:t>1. Услуги грузового автомобильного транспорта</w:t>
            </w:r>
          </w:p>
        </w:tc>
        <w:tc>
          <w:tcPr>
            <w:tcW w:w="1071" w:type="dxa"/>
            <w:vAlign w:val="center"/>
          </w:tcPr>
          <w:p w:rsidR="005F0E5C" w:rsidRPr="0089062C" w:rsidRDefault="005F0E5C" w:rsidP="0070676D">
            <w:pPr>
              <w:widowControl w:val="0"/>
              <w:tabs>
                <w:tab w:val="left" w:pos="1670"/>
              </w:tabs>
              <w:autoSpaceDE w:val="0"/>
              <w:autoSpaceDN w:val="0"/>
              <w:adjustRightInd w:val="0"/>
              <w:jc w:val="center"/>
              <w:rPr>
                <w:sz w:val="20"/>
                <w:szCs w:val="20"/>
              </w:rPr>
            </w:pPr>
            <w:r w:rsidRPr="0089062C">
              <w:rPr>
                <w:sz w:val="20"/>
                <w:szCs w:val="20"/>
              </w:rPr>
              <w:t>тыс.руб.</w:t>
            </w:r>
          </w:p>
        </w:tc>
        <w:tc>
          <w:tcPr>
            <w:tcW w:w="1150"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307</w:t>
            </w:r>
          </w:p>
        </w:tc>
        <w:tc>
          <w:tcPr>
            <w:tcW w:w="1457"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341</w:t>
            </w:r>
          </w:p>
        </w:tc>
        <w:tc>
          <w:tcPr>
            <w:tcW w:w="1372" w:type="dxa"/>
            <w:vAlign w:val="center"/>
          </w:tcPr>
          <w:p w:rsidR="005F0E5C" w:rsidRPr="0089062C" w:rsidRDefault="00AE5521" w:rsidP="0070346A">
            <w:pPr>
              <w:widowControl w:val="0"/>
              <w:tabs>
                <w:tab w:val="left" w:pos="1670"/>
              </w:tabs>
              <w:autoSpaceDE w:val="0"/>
              <w:autoSpaceDN w:val="0"/>
              <w:adjustRightInd w:val="0"/>
              <w:jc w:val="center"/>
              <w:rPr>
                <w:sz w:val="20"/>
                <w:szCs w:val="20"/>
              </w:rPr>
            </w:pPr>
            <w:r>
              <w:rPr>
                <w:sz w:val="20"/>
                <w:szCs w:val="20"/>
              </w:rPr>
              <w:t>221</w:t>
            </w:r>
          </w:p>
        </w:tc>
      </w:tr>
      <w:tr w:rsidR="005F0E5C" w:rsidRPr="0089062C" w:rsidTr="0070676D">
        <w:trPr>
          <w:jc w:val="center"/>
        </w:trPr>
        <w:tc>
          <w:tcPr>
            <w:tcW w:w="4804" w:type="dxa"/>
          </w:tcPr>
          <w:p w:rsidR="005F0E5C" w:rsidRPr="0089062C" w:rsidRDefault="005F0E5C" w:rsidP="0070676D">
            <w:pPr>
              <w:widowControl w:val="0"/>
              <w:tabs>
                <w:tab w:val="left" w:pos="1670"/>
              </w:tabs>
              <w:autoSpaceDE w:val="0"/>
              <w:autoSpaceDN w:val="0"/>
              <w:adjustRightInd w:val="0"/>
              <w:rPr>
                <w:b/>
                <w:sz w:val="20"/>
                <w:szCs w:val="20"/>
              </w:rPr>
            </w:pPr>
            <w:r w:rsidRPr="0089062C">
              <w:rPr>
                <w:b/>
                <w:sz w:val="20"/>
                <w:szCs w:val="20"/>
              </w:rPr>
              <w:t>2. Станция технического обслуживания автомобилей, тракторов, и МТП</w:t>
            </w:r>
          </w:p>
        </w:tc>
        <w:tc>
          <w:tcPr>
            <w:tcW w:w="1071" w:type="dxa"/>
            <w:vAlign w:val="center"/>
          </w:tcPr>
          <w:p w:rsidR="005F0E5C" w:rsidRPr="0089062C" w:rsidRDefault="005F0E5C" w:rsidP="0070676D">
            <w:pPr>
              <w:widowControl w:val="0"/>
              <w:tabs>
                <w:tab w:val="left" w:pos="1670"/>
              </w:tabs>
              <w:autoSpaceDE w:val="0"/>
              <w:autoSpaceDN w:val="0"/>
              <w:adjustRightInd w:val="0"/>
              <w:jc w:val="center"/>
              <w:rPr>
                <w:sz w:val="20"/>
                <w:szCs w:val="20"/>
                <w:lang w:val="en-AU"/>
              </w:rPr>
            </w:pPr>
            <w:r w:rsidRPr="0089062C">
              <w:rPr>
                <w:sz w:val="20"/>
                <w:szCs w:val="20"/>
                <w:lang w:val="en-AU"/>
              </w:rPr>
              <w:t>тыс.руб.</w:t>
            </w:r>
          </w:p>
        </w:tc>
        <w:tc>
          <w:tcPr>
            <w:tcW w:w="1150"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156</w:t>
            </w:r>
          </w:p>
        </w:tc>
        <w:tc>
          <w:tcPr>
            <w:tcW w:w="1457"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261</w:t>
            </w:r>
          </w:p>
        </w:tc>
        <w:tc>
          <w:tcPr>
            <w:tcW w:w="1372" w:type="dxa"/>
            <w:vAlign w:val="center"/>
          </w:tcPr>
          <w:p w:rsidR="005F0E5C" w:rsidRPr="0089062C" w:rsidRDefault="00AE5521" w:rsidP="00073D5D">
            <w:pPr>
              <w:widowControl w:val="0"/>
              <w:tabs>
                <w:tab w:val="left" w:pos="1670"/>
              </w:tabs>
              <w:autoSpaceDE w:val="0"/>
              <w:autoSpaceDN w:val="0"/>
              <w:adjustRightInd w:val="0"/>
              <w:jc w:val="center"/>
              <w:rPr>
                <w:sz w:val="20"/>
                <w:szCs w:val="20"/>
              </w:rPr>
            </w:pPr>
            <w:r>
              <w:rPr>
                <w:sz w:val="20"/>
                <w:szCs w:val="20"/>
              </w:rPr>
              <w:t>640</w:t>
            </w:r>
          </w:p>
        </w:tc>
      </w:tr>
      <w:tr w:rsidR="005F0E5C" w:rsidRPr="0089062C" w:rsidTr="0070676D">
        <w:trPr>
          <w:jc w:val="center"/>
        </w:trPr>
        <w:tc>
          <w:tcPr>
            <w:tcW w:w="4804" w:type="dxa"/>
          </w:tcPr>
          <w:p w:rsidR="005F0E5C" w:rsidRPr="0089062C" w:rsidRDefault="005F0E5C" w:rsidP="0070676D">
            <w:pPr>
              <w:widowControl w:val="0"/>
              <w:tabs>
                <w:tab w:val="left" w:pos="1670"/>
              </w:tabs>
              <w:autoSpaceDE w:val="0"/>
              <w:autoSpaceDN w:val="0"/>
              <w:adjustRightInd w:val="0"/>
              <w:rPr>
                <w:b/>
                <w:sz w:val="20"/>
                <w:szCs w:val="20"/>
              </w:rPr>
            </w:pPr>
            <w:r w:rsidRPr="0089062C">
              <w:rPr>
                <w:b/>
                <w:sz w:val="20"/>
                <w:szCs w:val="20"/>
              </w:rPr>
              <w:t>3. Оптовая торговля автомобильными деталями, узлами и принадлежностями</w:t>
            </w:r>
          </w:p>
        </w:tc>
        <w:tc>
          <w:tcPr>
            <w:tcW w:w="1071" w:type="dxa"/>
            <w:vAlign w:val="center"/>
          </w:tcPr>
          <w:p w:rsidR="005F0E5C" w:rsidRPr="0089062C" w:rsidRDefault="005F0E5C" w:rsidP="0070676D">
            <w:pPr>
              <w:widowControl w:val="0"/>
              <w:tabs>
                <w:tab w:val="left" w:pos="1670"/>
              </w:tabs>
              <w:autoSpaceDE w:val="0"/>
              <w:autoSpaceDN w:val="0"/>
              <w:adjustRightInd w:val="0"/>
              <w:jc w:val="center"/>
              <w:rPr>
                <w:sz w:val="20"/>
                <w:szCs w:val="20"/>
                <w:lang w:val="en-AU"/>
              </w:rPr>
            </w:pPr>
            <w:r w:rsidRPr="0089062C">
              <w:rPr>
                <w:sz w:val="20"/>
                <w:szCs w:val="20"/>
                <w:lang w:val="en-AU"/>
              </w:rPr>
              <w:t>тыс.руб.</w:t>
            </w:r>
          </w:p>
        </w:tc>
        <w:tc>
          <w:tcPr>
            <w:tcW w:w="1150"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668</w:t>
            </w:r>
          </w:p>
        </w:tc>
        <w:tc>
          <w:tcPr>
            <w:tcW w:w="1457" w:type="dxa"/>
            <w:vAlign w:val="center"/>
          </w:tcPr>
          <w:p w:rsidR="005F0E5C" w:rsidRPr="0089062C" w:rsidRDefault="00AE5521" w:rsidP="00CC3CFF">
            <w:pPr>
              <w:widowControl w:val="0"/>
              <w:tabs>
                <w:tab w:val="left" w:pos="1670"/>
              </w:tabs>
              <w:autoSpaceDE w:val="0"/>
              <w:autoSpaceDN w:val="0"/>
              <w:adjustRightInd w:val="0"/>
              <w:jc w:val="center"/>
              <w:rPr>
                <w:sz w:val="20"/>
                <w:szCs w:val="20"/>
              </w:rPr>
            </w:pPr>
            <w:r>
              <w:rPr>
                <w:sz w:val="20"/>
                <w:szCs w:val="20"/>
              </w:rPr>
              <w:t>864</w:t>
            </w:r>
          </w:p>
        </w:tc>
        <w:tc>
          <w:tcPr>
            <w:tcW w:w="1372" w:type="dxa"/>
            <w:vAlign w:val="center"/>
          </w:tcPr>
          <w:p w:rsidR="005F0E5C" w:rsidRPr="0089062C" w:rsidRDefault="00AE5521" w:rsidP="00073D5D">
            <w:pPr>
              <w:widowControl w:val="0"/>
              <w:tabs>
                <w:tab w:val="left" w:pos="1670"/>
              </w:tabs>
              <w:autoSpaceDE w:val="0"/>
              <w:autoSpaceDN w:val="0"/>
              <w:adjustRightInd w:val="0"/>
              <w:jc w:val="center"/>
              <w:rPr>
                <w:sz w:val="20"/>
                <w:szCs w:val="20"/>
              </w:rPr>
            </w:pPr>
            <w:r>
              <w:rPr>
                <w:sz w:val="20"/>
                <w:szCs w:val="20"/>
              </w:rPr>
              <w:t>279</w:t>
            </w:r>
          </w:p>
        </w:tc>
      </w:tr>
      <w:tr w:rsidR="005F0E5C" w:rsidRPr="0089062C" w:rsidTr="0070676D">
        <w:trPr>
          <w:jc w:val="center"/>
        </w:trPr>
        <w:tc>
          <w:tcPr>
            <w:tcW w:w="4804" w:type="dxa"/>
          </w:tcPr>
          <w:p w:rsidR="005F0E5C" w:rsidRPr="0089062C" w:rsidRDefault="005F0E5C" w:rsidP="0070676D">
            <w:pPr>
              <w:widowControl w:val="0"/>
              <w:tabs>
                <w:tab w:val="left" w:pos="1670"/>
              </w:tabs>
              <w:autoSpaceDE w:val="0"/>
              <w:autoSpaceDN w:val="0"/>
              <w:adjustRightInd w:val="0"/>
              <w:rPr>
                <w:b/>
                <w:sz w:val="20"/>
                <w:szCs w:val="20"/>
              </w:rPr>
            </w:pPr>
            <w:r w:rsidRPr="0089062C">
              <w:rPr>
                <w:b/>
                <w:sz w:val="20"/>
                <w:szCs w:val="20"/>
              </w:rPr>
              <w:t>4. Ремонтные заводы и мастерские (производство и ремонт)</w:t>
            </w:r>
          </w:p>
        </w:tc>
        <w:tc>
          <w:tcPr>
            <w:tcW w:w="1071" w:type="dxa"/>
            <w:vAlign w:val="center"/>
          </w:tcPr>
          <w:p w:rsidR="005F0E5C" w:rsidRPr="0089062C" w:rsidRDefault="005F0E5C" w:rsidP="0070676D">
            <w:pPr>
              <w:widowControl w:val="0"/>
              <w:tabs>
                <w:tab w:val="left" w:pos="1670"/>
              </w:tabs>
              <w:autoSpaceDE w:val="0"/>
              <w:autoSpaceDN w:val="0"/>
              <w:adjustRightInd w:val="0"/>
              <w:jc w:val="center"/>
              <w:rPr>
                <w:sz w:val="20"/>
                <w:szCs w:val="20"/>
                <w:lang w:val="en-AU"/>
              </w:rPr>
            </w:pPr>
            <w:r w:rsidRPr="0089062C">
              <w:rPr>
                <w:sz w:val="20"/>
                <w:szCs w:val="20"/>
                <w:lang w:val="en-AU"/>
              </w:rPr>
              <w:t>тыс.руб.</w:t>
            </w:r>
          </w:p>
        </w:tc>
        <w:tc>
          <w:tcPr>
            <w:tcW w:w="1150"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739</w:t>
            </w:r>
          </w:p>
        </w:tc>
        <w:tc>
          <w:tcPr>
            <w:tcW w:w="1457"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639</w:t>
            </w:r>
          </w:p>
        </w:tc>
        <w:tc>
          <w:tcPr>
            <w:tcW w:w="1372" w:type="dxa"/>
            <w:vAlign w:val="center"/>
          </w:tcPr>
          <w:p w:rsidR="005F0E5C" w:rsidRPr="0089062C" w:rsidRDefault="00AE5521" w:rsidP="00073D5D">
            <w:pPr>
              <w:widowControl w:val="0"/>
              <w:tabs>
                <w:tab w:val="left" w:pos="1670"/>
              </w:tabs>
              <w:autoSpaceDE w:val="0"/>
              <w:autoSpaceDN w:val="0"/>
              <w:adjustRightInd w:val="0"/>
              <w:jc w:val="center"/>
              <w:rPr>
                <w:sz w:val="20"/>
                <w:szCs w:val="20"/>
              </w:rPr>
            </w:pPr>
            <w:r>
              <w:rPr>
                <w:sz w:val="20"/>
                <w:szCs w:val="20"/>
              </w:rPr>
              <w:t>1033</w:t>
            </w:r>
          </w:p>
        </w:tc>
      </w:tr>
      <w:tr w:rsidR="005F0E5C" w:rsidRPr="0089062C" w:rsidTr="0070676D">
        <w:trPr>
          <w:jc w:val="center"/>
        </w:trPr>
        <w:tc>
          <w:tcPr>
            <w:tcW w:w="4804" w:type="dxa"/>
          </w:tcPr>
          <w:p w:rsidR="005F0E5C" w:rsidRPr="0089062C" w:rsidRDefault="005F0E5C" w:rsidP="0070676D">
            <w:pPr>
              <w:widowControl w:val="0"/>
              <w:tabs>
                <w:tab w:val="left" w:pos="1670"/>
              </w:tabs>
              <w:autoSpaceDE w:val="0"/>
              <w:autoSpaceDN w:val="0"/>
              <w:adjustRightInd w:val="0"/>
              <w:rPr>
                <w:b/>
                <w:sz w:val="20"/>
                <w:szCs w:val="20"/>
              </w:rPr>
            </w:pPr>
            <w:r w:rsidRPr="0089062C">
              <w:rPr>
                <w:b/>
                <w:sz w:val="20"/>
                <w:szCs w:val="20"/>
              </w:rPr>
              <w:t>5. Линейно-монтажные участки по механизации животноводческих ферм</w:t>
            </w:r>
          </w:p>
        </w:tc>
        <w:tc>
          <w:tcPr>
            <w:tcW w:w="1071" w:type="dxa"/>
            <w:vAlign w:val="center"/>
          </w:tcPr>
          <w:p w:rsidR="005F0E5C" w:rsidRPr="0089062C" w:rsidRDefault="005F0E5C" w:rsidP="0070676D">
            <w:pPr>
              <w:widowControl w:val="0"/>
              <w:tabs>
                <w:tab w:val="left" w:pos="1670"/>
              </w:tabs>
              <w:autoSpaceDE w:val="0"/>
              <w:autoSpaceDN w:val="0"/>
              <w:adjustRightInd w:val="0"/>
              <w:jc w:val="center"/>
              <w:rPr>
                <w:sz w:val="20"/>
                <w:szCs w:val="20"/>
                <w:lang w:val="en-AU"/>
              </w:rPr>
            </w:pPr>
            <w:r w:rsidRPr="0089062C">
              <w:rPr>
                <w:sz w:val="20"/>
                <w:szCs w:val="20"/>
                <w:lang w:val="en-AU"/>
              </w:rPr>
              <w:t>тыс.руб.</w:t>
            </w:r>
          </w:p>
        </w:tc>
        <w:tc>
          <w:tcPr>
            <w:tcW w:w="1150"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42</w:t>
            </w:r>
          </w:p>
        </w:tc>
        <w:tc>
          <w:tcPr>
            <w:tcW w:w="1457"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10</w:t>
            </w:r>
          </w:p>
        </w:tc>
        <w:tc>
          <w:tcPr>
            <w:tcW w:w="1372" w:type="dxa"/>
            <w:vAlign w:val="center"/>
          </w:tcPr>
          <w:p w:rsidR="005F0E5C" w:rsidRPr="0089062C" w:rsidRDefault="00AE5521" w:rsidP="0070676D">
            <w:pPr>
              <w:widowControl w:val="0"/>
              <w:tabs>
                <w:tab w:val="left" w:pos="1670"/>
              </w:tabs>
              <w:autoSpaceDE w:val="0"/>
              <w:autoSpaceDN w:val="0"/>
              <w:adjustRightInd w:val="0"/>
              <w:jc w:val="center"/>
              <w:rPr>
                <w:sz w:val="20"/>
                <w:szCs w:val="20"/>
              </w:rPr>
            </w:pPr>
            <w:r>
              <w:rPr>
                <w:sz w:val="20"/>
                <w:szCs w:val="20"/>
              </w:rPr>
              <w:t>11</w:t>
            </w:r>
          </w:p>
        </w:tc>
      </w:tr>
      <w:tr w:rsidR="005F0E5C" w:rsidRPr="0089062C" w:rsidTr="0070676D">
        <w:trPr>
          <w:jc w:val="center"/>
        </w:trPr>
        <w:tc>
          <w:tcPr>
            <w:tcW w:w="4804" w:type="dxa"/>
          </w:tcPr>
          <w:p w:rsidR="005F0E5C" w:rsidRPr="0089062C" w:rsidRDefault="005F0E5C" w:rsidP="0070676D">
            <w:pPr>
              <w:widowControl w:val="0"/>
              <w:tabs>
                <w:tab w:val="left" w:pos="1670"/>
              </w:tabs>
              <w:autoSpaceDE w:val="0"/>
              <w:autoSpaceDN w:val="0"/>
              <w:adjustRightInd w:val="0"/>
              <w:rPr>
                <w:b/>
                <w:sz w:val="20"/>
                <w:szCs w:val="20"/>
              </w:rPr>
            </w:pPr>
            <w:r w:rsidRPr="0089062C">
              <w:rPr>
                <w:b/>
                <w:sz w:val="20"/>
                <w:szCs w:val="20"/>
              </w:rPr>
              <w:t>6. Техническое обслуживание оборудования животноводческих ферм</w:t>
            </w:r>
          </w:p>
        </w:tc>
        <w:tc>
          <w:tcPr>
            <w:tcW w:w="1071" w:type="dxa"/>
            <w:vAlign w:val="center"/>
          </w:tcPr>
          <w:p w:rsidR="005F0E5C" w:rsidRPr="0089062C" w:rsidRDefault="005F0E5C" w:rsidP="0070676D">
            <w:pPr>
              <w:widowControl w:val="0"/>
              <w:tabs>
                <w:tab w:val="left" w:pos="1670"/>
              </w:tabs>
              <w:autoSpaceDE w:val="0"/>
              <w:autoSpaceDN w:val="0"/>
              <w:adjustRightInd w:val="0"/>
              <w:jc w:val="center"/>
              <w:rPr>
                <w:sz w:val="20"/>
                <w:szCs w:val="20"/>
                <w:lang w:val="en-AU"/>
              </w:rPr>
            </w:pPr>
            <w:r w:rsidRPr="0089062C">
              <w:rPr>
                <w:sz w:val="20"/>
                <w:szCs w:val="20"/>
                <w:lang w:val="en-AU"/>
              </w:rPr>
              <w:t>тыс.руб.</w:t>
            </w:r>
          </w:p>
        </w:tc>
        <w:tc>
          <w:tcPr>
            <w:tcW w:w="1150"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31</w:t>
            </w:r>
          </w:p>
        </w:tc>
        <w:tc>
          <w:tcPr>
            <w:tcW w:w="1457"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41</w:t>
            </w:r>
          </w:p>
        </w:tc>
        <w:tc>
          <w:tcPr>
            <w:tcW w:w="1372" w:type="dxa"/>
            <w:vAlign w:val="center"/>
          </w:tcPr>
          <w:p w:rsidR="005F0E5C" w:rsidRPr="0089062C" w:rsidRDefault="00AE5521" w:rsidP="00D27B31">
            <w:pPr>
              <w:widowControl w:val="0"/>
              <w:tabs>
                <w:tab w:val="left" w:pos="1670"/>
              </w:tabs>
              <w:autoSpaceDE w:val="0"/>
              <w:autoSpaceDN w:val="0"/>
              <w:adjustRightInd w:val="0"/>
              <w:jc w:val="center"/>
              <w:rPr>
                <w:sz w:val="20"/>
                <w:szCs w:val="20"/>
              </w:rPr>
            </w:pPr>
            <w:r>
              <w:rPr>
                <w:sz w:val="20"/>
                <w:szCs w:val="20"/>
              </w:rPr>
              <w:t>32</w:t>
            </w:r>
          </w:p>
        </w:tc>
      </w:tr>
      <w:tr w:rsidR="005F0E5C" w:rsidRPr="0089062C" w:rsidTr="0070676D">
        <w:trPr>
          <w:jc w:val="center"/>
        </w:trPr>
        <w:tc>
          <w:tcPr>
            <w:tcW w:w="4804" w:type="dxa"/>
          </w:tcPr>
          <w:p w:rsidR="005F0E5C" w:rsidRPr="0089062C" w:rsidRDefault="005F0E5C" w:rsidP="0070676D">
            <w:pPr>
              <w:widowControl w:val="0"/>
              <w:tabs>
                <w:tab w:val="left" w:pos="1670"/>
              </w:tabs>
              <w:autoSpaceDE w:val="0"/>
              <w:autoSpaceDN w:val="0"/>
              <w:adjustRightInd w:val="0"/>
              <w:rPr>
                <w:b/>
                <w:sz w:val="20"/>
                <w:szCs w:val="20"/>
              </w:rPr>
            </w:pPr>
            <w:r w:rsidRPr="0089062C">
              <w:rPr>
                <w:b/>
                <w:sz w:val="20"/>
                <w:szCs w:val="20"/>
              </w:rPr>
              <w:t>7. Прочие производства, в том числе:</w:t>
            </w:r>
          </w:p>
        </w:tc>
        <w:tc>
          <w:tcPr>
            <w:tcW w:w="1071" w:type="dxa"/>
            <w:vAlign w:val="center"/>
          </w:tcPr>
          <w:p w:rsidR="005F0E5C" w:rsidRPr="0089062C" w:rsidRDefault="005F0E5C" w:rsidP="0070676D">
            <w:pPr>
              <w:widowControl w:val="0"/>
              <w:tabs>
                <w:tab w:val="left" w:pos="1670"/>
              </w:tabs>
              <w:autoSpaceDE w:val="0"/>
              <w:autoSpaceDN w:val="0"/>
              <w:adjustRightInd w:val="0"/>
              <w:jc w:val="center"/>
              <w:rPr>
                <w:sz w:val="20"/>
                <w:szCs w:val="20"/>
                <w:lang w:val="en-AU"/>
              </w:rPr>
            </w:pPr>
            <w:r w:rsidRPr="0089062C">
              <w:rPr>
                <w:sz w:val="20"/>
                <w:szCs w:val="20"/>
                <w:lang w:val="en-AU"/>
              </w:rPr>
              <w:t>тыс.руб.</w:t>
            </w:r>
          </w:p>
        </w:tc>
        <w:tc>
          <w:tcPr>
            <w:tcW w:w="1150"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538</w:t>
            </w:r>
          </w:p>
        </w:tc>
        <w:tc>
          <w:tcPr>
            <w:tcW w:w="1457"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657</w:t>
            </w:r>
          </w:p>
        </w:tc>
        <w:tc>
          <w:tcPr>
            <w:tcW w:w="1372" w:type="dxa"/>
            <w:vAlign w:val="center"/>
          </w:tcPr>
          <w:p w:rsidR="005F0E5C" w:rsidRPr="0089062C" w:rsidRDefault="00AE5521" w:rsidP="007237CA">
            <w:pPr>
              <w:widowControl w:val="0"/>
              <w:tabs>
                <w:tab w:val="left" w:pos="1670"/>
              </w:tabs>
              <w:autoSpaceDE w:val="0"/>
              <w:autoSpaceDN w:val="0"/>
              <w:adjustRightInd w:val="0"/>
              <w:jc w:val="center"/>
              <w:rPr>
                <w:sz w:val="20"/>
                <w:szCs w:val="20"/>
              </w:rPr>
            </w:pPr>
            <w:r>
              <w:rPr>
                <w:sz w:val="20"/>
                <w:szCs w:val="20"/>
              </w:rPr>
              <w:t>989</w:t>
            </w:r>
          </w:p>
        </w:tc>
      </w:tr>
      <w:tr w:rsidR="005F0E5C" w:rsidRPr="0089062C" w:rsidTr="0070676D">
        <w:trPr>
          <w:jc w:val="center"/>
        </w:trPr>
        <w:tc>
          <w:tcPr>
            <w:tcW w:w="4804" w:type="dxa"/>
          </w:tcPr>
          <w:p w:rsidR="005F0E5C" w:rsidRPr="0089062C" w:rsidRDefault="005F0E5C" w:rsidP="0070676D">
            <w:pPr>
              <w:widowControl w:val="0"/>
              <w:tabs>
                <w:tab w:val="left" w:pos="1670"/>
              </w:tabs>
              <w:autoSpaceDE w:val="0"/>
              <w:autoSpaceDN w:val="0"/>
              <w:adjustRightInd w:val="0"/>
              <w:rPr>
                <w:sz w:val="20"/>
                <w:szCs w:val="20"/>
              </w:rPr>
            </w:pPr>
            <w:r w:rsidRPr="0089062C">
              <w:rPr>
                <w:sz w:val="20"/>
                <w:szCs w:val="20"/>
              </w:rPr>
              <w:t>- гарантийное обслуживание техники</w:t>
            </w:r>
            <w:r>
              <w:rPr>
                <w:sz w:val="20"/>
                <w:szCs w:val="20"/>
              </w:rPr>
              <w:t>, предпродажная подготовка техники</w:t>
            </w:r>
            <w:r w:rsidRPr="0089062C">
              <w:rPr>
                <w:sz w:val="20"/>
                <w:szCs w:val="20"/>
              </w:rPr>
              <w:t xml:space="preserve"> ОАО «Гомсельмаш»</w:t>
            </w:r>
          </w:p>
        </w:tc>
        <w:tc>
          <w:tcPr>
            <w:tcW w:w="1071" w:type="dxa"/>
          </w:tcPr>
          <w:p w:rsidR="005F0E5C" w:rsidRPr="0089062C" w:rsidRDefault="005F0E5C" w:rsidP="0070676D">
            <w:pPr>
              <w:rPr>
                <w:sz w:val="20"/>
                <w:szCs w:val="20"/>
                <w:lang w:val="en-AU"/>
              </w:rPr>
            </w:pPr>
            <w:r w:rsidRPr="0089062C">
              <w:rPr>
                <w:sz w:val="20"/>
                <w:szCs w:val="20"/>
              </w:rPr>
              <w:t>тыс.руб.</w:t>
            </w:r>
          </w:p>
        </w:tc>
        <w:tc>
          <w:tcPr>
            <w:tcW w:w="1150" w:type="dxa"/>
            <w:vAlign w:val="center"/>
          </w:tcPr>
          <w:p w:rsidR="005F0E5C" w:rsidRPr="00343418" w:rsidRDefault="005F0E5C" w:rsidP="00CC3CFF">
            <w:pPr>
              <w:widowControl w:val="0"/>
              <w:tabs>
                <w:tab w:val="left" w:pos="1670"/>
              </w:tabs>
              <w:autoSpaceDE w:val="0"/>
              <w:autoSpaceDN w:val="0"/>
              <w:adjustRightInd w:val="0"/>
              <w:jc w:val="center"/>
              <w:rPr>
                <w:sz w:val="20"/>
                <w:szCs w:val="20"/>
              </w:rPr>
            </w:pPr>
            <w:r>
              <w:rPr>
                <w:sz w:val="20"/>
                <w:szCs w:val="20"/>
              </w:rPr>
              <w:t>429</w:t>
            </w:r>
          </w:p>
        </w:tc>
        <w:tc>
          <w:tcPr>
            <w:tcW w:w="1457" w:type="dxa"/>
            <w:vAlign w:val="center"/>
          </w:tcPr>
          <w:p w:rsidR="005F0E5C" w:rsidRPr="00343418" w:rsidRDefault="005F0E5C" w:rsidP="00CC3CFF">
            <w:pPr>
              <w:widowControl w:val="0"/>
              <w:tabs>
                <w:tab w:val="left" w:pos="1670"/>
              </w:tabs>
              <w:autoSpaceDE w:val="0"/>
              <w:autoSpaceDN w:val="0"/>
              <w:adjustRightInd w:val="0"/>
              <w:jc w:val="center"/>
              <w:rPr>
                <w:sz w:val="20"/>
                <w:szCs w:val="20"/>
              </w:rPr>
            </w:pPr>
            <w:r>
              <w:rPr>
                <w:sz w:val="20"/>
                <w:szCs w:val="20"/>
              </w:rPr>
              <w:t>368</w:t>
            </w:r>
          </w:p>
        </w:tc>
        <w:tc>
          <w:tcPr>
            <w:tcW w:w="1372" w:type="dxa"/>
            <w:vAlign w:val="center"/>
          </w:tcPr>
          <w:p w:rsidR="005F0E5C" w:rsidRPr="00343418" w:rsidRDefault="00AE5521" w:rsidP="0070346A">
            <w:pPr>
              <w:widowControl w:val="0"/>
              <w:tabs>
                <w:tab w:val="left" w:pos="1670"/>
              </w:tabs>
              <w:autoSpaceDE w:val="0"/>
              <w:autoSpaceDN w:val="0"/>
              <w:adjustRightInd w:val="0"/>
              <w:jc w:val="center"/>
              <w:rPr>
                <w:sz w:val="20"/>
                <w:szCs w:val="20"/>
              </w:rPr>
            </w:pPr>
            <w:r>
              <w:rPr>
                <w:sz w:val="20"/>
                <w:szCs w:val="20"/>
              </w:rPr>
              <w:t>552</w:t>
            </w:r>
          </w:p>
        </w:tc>
      </w:tr>
      <w:tr w:rsidR="005F0E5C" w:rsidRPr="0089062C" w:rsidTr="0070676D">
        <w:trPr>
          <w:jc w:val="center"/>
        </w:trPr>
        <w:tc>
          <w:tcPr>
            <w:tcW w:w="4804" w:type="dxa"/>
          </w:tcPr>
          <w:p w:rsidR="005F0E5C" w:rsidRPr="0089062C" w:rsidRDefault="005F0E5C" w:rsidP="0070676D">
            <w:pPr>
              <w:widowControl w:val="0"/>
              <w:tabs>
                <w:tab w:val="left" w:pos="1670"/>
              </w:tabs>
              <w:autoSpaceDE w:val="0"/>
              <w:autoSpaceDN w:val="0"/>
              <w:adjustRightInd w:val="0"/>
              <w:rPr>
                <w:sz w:val="20"/>
                <w:szCs w:val="20"/>
              </w:rPr>
            </w:pPr>
            <w:r w:rsidRPr="0089062C">
              <w:rPr>
                <w:sz w:val="20"/>
                <w:szCs w:val="20"/>
              </w:rPr>
              <w:t>- гарантийное обслуживание техники ОАО «МТЗ»</w:t>
            </w:r>
          </w:p>
        </w:tc>
        <w:tc>
          <w:tcPr>
            <w:tcW w:w="1071" w:type="dxa"/>
          </w:tcPr>
          <w:p w:rsidR="005F0E5C" w:rsidRPr="0089062C" w:rsidRDefault="005F0E5C" w:rsidP="0070676D">
            <w:pPr>
              <w:rPr>
                <w:sz w:val="20"/>
                <w:szCs w:val="20"/>
                <w:lang w:val="en-AU"/>
              </w:rPr>
            </w:pPr>
            <w:r w:rsidRPr="0089062C">
              <w:rPr>
                <w:sz w:val="20"/>
                <w:szCs w:val="20"/>
              </w:rPr>
              <w:t>тыс.руб.</w:t>
            </w:r>
          </w:p>
        </w:tc>
        <w:tc>
          <w:tcPr>
            <w:tcW w:w="1150" w:type="dxa"/>
            <w:vAlign w:val="center"/>
          </w:tcPr>
          <w:p w:rsidR="005F0E5C" w:rsidRPr="00343418" w:rsidRDefault="005F0E5C" w:rsidP="00CC3CFF">
            <w:pPr>
              <w:widowControl w:val="0"/>
              <w:tabs>
                <w:tab w:val="left" w:pos="1670"/>
              </w:tabs>
              <w:autoSpaceDE w:val="0"/>
              <w:autoSpaceDN w:val="0"/>
              <w:adjustRightInd w:val="0"/>
              <w:jc w:val="center"/>
              <w:rPr>
                <w:sz w:val="20"/>
                <w:szCs w:val="20"/>
              </w:rPr>
            </w:pPr>
            <w:r>
              <w:rPr>
                <w:sz w:val="20"/>
                <w:szCs w:val="20"/>
              </w:rPr>
              <w:t>28</w:t>
            </w:r>
          </w:p>
        </w:tc>
        <w:tc>
          <w:tcPr>
            <w:tcW w:w="1457" w:type="dxa"/>
            <w:vAlign w:val="center"/>
          </w:tcPr>
          <w:p w:rsidR="005F0E5C" w:rsidRPr="00343418" w:rsidRDefault="005F0E5C" w:rsidP="00CC3CFF">
            <w:pPr>
              <w:widowControl w:val="0"/>
              <w:tabs>
                <w:tab w:val="left" w:pos="1670"/>
              </w:tabs>
              <w:autoSpaceDE w:val="0"/>
              <w:autoSpaceDN w:val="0"/>
              <w:adjustRightInd w:val="0"/>
              <w:jc w:val="center"/>
              <w:rPr>
                <w:sz w:val="20"/>
                <w:szCs w:val="20"/>
              </w:rPr>
            </w:pPr>
            <w:r>
              <w:rPr>
                <w:sz w:val="20"/>
                <w:szCs w:val="20"/>
              </w:rPr>
              <w:t>209</w:t>
            </w:r>
          </w:p>
        </w:tc>
        <w:tc>
          <w:tcPr>
            <w:tcW w:w="1372" w:type="dxa"/>
            <w:vAlign w:val="center"/>
          </w:tcPr>
          <w:p w:rsidR="005F0E5C" w:rsidRPr="00343418" w:rsidRDefault="00AE5521" w:rsidP="0070676D">
            <w:pPr>
              <w:widowControl w:val="0"/>
              <w:tabs>
                <w:tab w:val="left" w:pos="1670"/>
              </w:tabs>
              <w:autoSpaceDE w:val="0"/>
              <w:autoSpaceDN w:val="0"/>
              <w:adjustRightInd w:val="0"/>
              <w:jc w:val="center"/>
              <w:rPr>
                <w:sz w:val="20"/>
                <w:szCs w:val="20"/>
              </w:rPr>
            </w:pPr>
            <w:r>
              <w:rPr>
                <w:sz w:val="20"/>
                <w:szCs w:val="20"/>
              </w:rPr>
              <w:t>423</w:t>
            </w:r>
          </w:p>
        </w:tc>
      </w:tr>
      <w:tr w:rsidR="005F0E5C" w:rsidRPr="0089062C" w:rsidTr="0070676D">
        <w:trPr>
          <w:jc w:val="center"/>
        </w:trPr>
        <w:tc>
          <w:tcPr>
            <w:tcW w:w="4804" w:type="dxa"/>
          </w:tcPr>
          <w:p w:rsidR="005F0E5C" w:rsidRPr="0089062C" w:rsidRDefault="005F0E5C" w:rsidP="0070676D">
            <w:pPr>
              <w:widowControl w:val="0"/>
              <w:tabs>
                <w:tab w:val="left" w:pos="1670"/>
              </w:tabs>
              <w:autoSpaceDE w:val="0"/>
              <w:autoSpaceDN w:val="0"/>
              <w:adjustRightInd w:val="0"/>
              <w:rPr>
                <w:sz w:val="20"/>
                <w:szCs w:val="20"/>
                <w:lang w:val="en-AU"/>
              </w:rPr>
            </w:pPr>
            <w:r w:rsidRPr="0089062C">
              <w:rPr>
                <w:sz w:val="20"/>
                <w:szCs w:val="20"/>
                <w:lang w:val="en-AU"/>
              </w:rPr>
              <w:t>- сдача имущества в аренду</w:t>
            </w:r>
          </w:p>
        </w:tc>
        <w:tc>
          <w:tcPr>
            <w:tcW w:w="1071" w:type="dxa"/>
          </w:tcPr>
          <w:p w:rsidR="005F0E5C" w:rsidRPr="0089062C" w:rsidRDefault="005F0E5C" w:rsidP="0070676D">
            <w:pPr>
              <w:rPr>
                <w:sz w:val="20"/>
                <w:szCs w:val="20"/>
                <w:lang w:val="en-AU"/>
              </w:rPr>
            </w:pPr>
            <w:r w:rsidRPr="0089062C">
              <w:rPr>
                <w:sz w:val="20"/>
                <w:szCs w:val="20"/>
              </w:rPr>
              <w:t>тыс.руб.</w:t>
            </w:r>
          </w:p>
        </w:tc>
        <w:tc>
          <w:tcPr>
            <w:tcW w:w="1150"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81</w:t>
            </w:r>
          </w:p>
        </w:tc>
        <w:tc>
          <w:tcPr>
            <w:tcW w:w="1457" w:type="dxa"/>
            <w:vAlign w:val="center"/>
          </w:tcPr>
          <w:p w:rsidR="005F0E5C" w:rsidRPr="0089062C" w:rsidRDefault="005F0E5C" w:rsidP="00CC3CFF">
            <w:pPr>
              <w:widowControl w:val="0"/>
              <w:tabs>
                <w:tab w:val="left" w:pos="1670"/>
              </w:tabs>
              <w:autoSpaceDE w:val="0"/>
              <w:autoSpaceDN w:val="0"/>
              <w:adjustRightInd w:val="0"/>
              <w:jc w:val="center"/>
              <w:rPr>
                <w:sz w:val="20"/>
                <w:szCs w:val="20"/>
              </w:rPr>
            </w:pPr>
            <w:r>
              <w:rPr>
                <w:sz w:val="20"/>
                <w:szCs w:val="20"/>
              </w:rPr>
              <w:t>62</w:t>
            </w:r>
          </w:p>
        </w:tc>
        <w:tc>
          <w:tcPr>
            <w:tcW w:w="1372" w:type="dxa"/>
            <w:vAlign w:val="center"/>
          </w:tcPr>
          <w:p w:rsidR="005F0E5C" w:rsidRPr="0089062C" w:rsidRDefault="00AE5521" w:rsidP="0070676D">
            <w:pPr>
              <w:widowControl w:val="0"/>
              <w:tabs>
                <w:tab w:val="left" w:pos="1670"/>
              </w:tabs>
              <w:autoSpaceDE w:val="0"/>
              <w:autoSpaceDN w:val="0"/>
              <w:adjustRightInd w:val="0"/>
              <w:jc w:val="center"/>
              <w:rPr>
                <w:sz w:val="20"/>
                <w:szCs w:val="20"/>
              </w:rPr>
            </w:pPr>
            <w:r>
              <w:rPr>
                <w:sz w:val="20"/>
                <w:szCs w:val="20"/>
              </w:rPr>
              <w:t>44</w:t>
            </w:r>
          </w:p>
        </w:tc>
      </w:tr>
      <w:tr w:rsidR="005F0E5C" w:rsidRPr="0089062C" w:rsidTr="0070676D">
        <w:trPr>
          <w:jc w:val="center"/>
        </w:trPr>
        <w:tc>
          <w:tcPr>
            <w:tcW w:w="4804" w:type="dxa"/>
          </w:tcPr>
          <w:p w:rsidR="005F0E5C" w:rsidRPr="0089062C" w:rsidRDefault="005F0E5C" w:rsidP="0070676D">
            <w:pPr>
              <w:widowControl w:val="0"/>
              <w:tabs>
                <w:tab w:val="left" w:pos="1670"/>
              </w:tabs>
              <w:autoSpaceDE w:val="0"/>
              <w:autoSpaceDN w:val="0"/>
              <w:adjustRightInd w:val="0"/>
              <w:rPr>
                <w:b/>
                <w:sz w:val="20"/>
                <w:szCs w:val="20"/>
                <w:lang w:val="en-AU"/>
              </w:rPr>
            </w:pPr>
            <w:r w:rsidRPr="0089062C">
              <w:rPr>
                <w:b/>
                <w:sz w:val="20"/>
                <w:szCs w:val="20"/>
                <w:lang w:val="en-AU"/>
              </w:rPr>
              <w:t>ИТОГО</w:t>
            </w:r>
          </w:p>
        </w:tc>
        <w:tc>
          <w:tcPr>
            <w:tcW w:w="1071" w:type="dxa"/>
          </w:tcPr>
          <w:p w:rsidR="005F0E5C" w:rsidRPr="0089062C" w:rsidRDefault="005F0E5C" w:rsidP="0070676D">
            <w:pPr>
              <w:rPr>
                <w:sz w:val="20"/>
                <w:szCs w:val="20"/>
                <w:lang w:val="en-AU"/>
              </w:rPr>
            </w:pPr>
            <w:r w:rsidRPr="0089062C">
              <w:rPr>
                <w:sz w:val="20"/>
                <w:szCs w:val="20"/>
              </w:rPr>
              <w:t>тыс.руб.</w:t>
            </w:r>
          </w:p>
        </w:tc>
        <w:tc>
          <w:tcPr>
            <w:tcW w:w="1150" w:type="dxa"/>
            <w:vAlign w:val="center"/>
          </w:tcPr>
          <w:p w:rsidR="005F0E5C" w:rsidRPr="0089062C" w:rsidRDefault="005F0E5C" w:rsidP="00CC3CFF">
            <w:pPr>
              <w:widowControl w:val="0"/>
              <w:tabs>
                <w:tab w:val="left" w:pos="1670"/>
              </w:tabs>
              <w:autoSpaceDE w:val="0"/>
              <w:autoSpaceDN w:val="0"/>
              <w:adjustRightInd w:val="0"/>
              <w:jc w:val="center"/>
              <w:rPr>
                <w:b/>
                <w:sz w:val="20"/>
                <w:szCs w:val="20"/>
              </w:rPr>
            </w:pPr>
            <w:r>
              <w:rPr>
                <w:b/>
                <w:sz w:val="20"/>
                <w:szCs w:val="20"/>
              </w:rPr>
              <w:t>2481</w:t>
            </w:r>
          </w:p>
        </w:tc>
        <w:tc>
          <w:tcPr>
            <w:tcW w:w="1457" w:type="dxa"/>
            <w:vAlign w:val="center"/>
          </w:tcPr>
          <w:p w:rsidR="005F0E5C" w:rsidRPr="0089062C" w:rsidRDefault="005F0E5C" w:rsidP="00CC3CFF">
            <w:pPr>
              <w:widowControl w:val="0"/>
              <w:tabs>
                <w:tab w:val="left" w:pos="1670"/>
              </w:tabs>
              <w:autoSpaceDE w:val="0"/>
              <w:autoSpaceDN w:val="0"/>
              <w:adjustRightInd w:val="0"/>
              <w:jc w:val="center"/>
              <w:rPr>
                <w:b/>
                <w:sz w:val="20"/>
                <w:szCs w:val="20"/>
              </w:rPr>
            </w:pPr>
            <w:r>
              <w:rPr>
                <w:b/>
                <w:sz w:val="20"/>
                <w:szCs w:val="20"/>
              </w:rPr>
              <w:t>2795</w:t>
            </w:r>
          </w:p>
        </w:tc>
        <w:tc>
          <w:tcPr>
            <w:tcW w:w="1372" w:type="dxa"/>
            <w:vAlign w:val="center"/>
          </w:tcPr>
          <w:p w:rsidR="005F0E5C" w:rsidRPr="0089062C" w:rsidRDefault="00AE5521" w:rsidP="0070676D">
            <w:pPr>
              <w:widowControl w:val="0"/>
              <w:tabs>
                <w:tab w:val="left" w:pos="1670"/>
              </w:tabs>
              <w:autoSpaceDE w:val="0"/>
              <w:autoSpaceDN w:val="0"/>
              <w:adjustRightInd w:val="0"/>
              <w:jc w:val="center"/>
              <w:rPr>
                <w:b/>
                <w:sz w:val="20"/>
                <w:szCs w:val="20"/>
              </w:rPr>
            </w:pPr>
            <w:r>
              <w:rPr>
                <w:b/>
                <w:sz w:val="20"/>
                <w:szCs w:val="20"/>
              </w:rPr>
              <w:t>3235</w:t>
            </w:r>
          </w:p>
        </w:tc>
      </w:tr>
    </w:tbl>
    <w:p w:rsidR="00AA6EA0" w:rsidRDefault="00AA6EA0" w:rsidP="00AF530C">
      <w:pPr>
        <w:shd w:val="clear" w:color="auto" w:fill="FFFFFF"/>
        <w:tabs>
          <w:tab w:val="left" w:pos="1670"/>
        </w:tabs>
        <w:jc w:val="both"/>
        <w:rPr>
          <w:b/>
          <w:sz w:val="28"/>
          <w:szCs w:val="28"/>
        </w:rPr>
      </w:pPr>
    </w:p>
    <w:p w:rsidR="00D9165A" w:rsidRDefault="00D9165A" w:rsidP="00AF530C">
      <w:pPr>
        <w:shd w:val="clear" w:color="auto" w:fill="FFFFFF"/>
        <w:tabs>
          <w:tab w:val="left" w:pos="1670"/>
        </w:tabs>
        <w:jc w:val="both"/>
        <w:rPr>
          <w:b/>
          <w:sz w:val="28"/>
          <w:szCs w:val="28"/>
        </w:rPr>
      </w:pPr>
    </w:p>
    <w:p w:rsidR="00AA6EA0" w:rsidRDefault="00AA6EA0" w:rsidP="00AA6EA0">
      <w:pPr>
        <w:shd w:val="clear" w:color="auto" w:fill="FFFFFF"/>
        <w:tabs>
          <w:tab w:val="left" w:pos="1670"/>
        </w:tabs>
        <w:ind w:firstLine="720"/>
        <w:jc w:val="both"/>
        <w:rPr>
          <w:sz w:val="28"/>
          <w:szCs w:val="28"/>
        </w:rPr>
      </w:pPr>
      <w:r w:rsidRPr="003B7BA7">
        <w:rPr>
          <w:b/>
          <w:sz w:val="28"/>
          <w:szCs w:val="28"/>
          <w:lang w:val="en-US"/>
        </w:rPr>
        <w:t>I</w:t>
      </w:r>
      <w:r>
        <w:rPr>
          <w:b/>
          <w:sz w:val="28"/>
          <w:szCs w:val="28"/>
          <w:lang w:val="en-US"/>
        </w:rPr>
        <w:t>V</w:t>
      </w:r>
      <w:r w:rsidRPr="003B7BA7">
        <w:rPr>
          <w:b/>
          <w:sz w:val="28"/>
          <w:szCs w:val="28"/>
        </w:rPr>
        <w:t xml:space="preserve">. </w:t>
      </w:r>
      <w:r>
        <w:rPr>
          <w:b/>
          <w:sz w:val="28"/>
          <w:szCs w:val="28"/>
        </w:rPr>
        <w:t>Реализуемые (</w:t>
      </w:r>
      <w:r w:rsidRPr="0095232A">
        <w:rPr>
          <w:sz w:val="28"/>
          <w:szCs w:val="28"/>
        </w:rPr>
        <w:t xml:space="preserve">либо реализованные за последние </w:t>
      </w:r>
      <w:r w:rsidR="0070346A">
        <w:rPr>
          <w:sz w:val="28"/>
          <w:szCs w:val="28"/>
        </w:rPr>
        <w:t>5</w:t>
      </w:r>
      <w:r w:rsidRPr="0095232A">
        <w:rPr>
          <w:sz w:val="28"/>
          <w:szCs w:val="28"/>
        </w:rPr>
        <w:t xml:space="preserve"> </w:t>
      </w:r>
      <w:r w:rsidR="0070346A">
        <w:rPr>
          <w:sz w:val="28"/>
          <w:szCs w:val="28"/>
        </w:rPr>
        <w:t>лет</w:t>
      </w:r>
      <w:r w:rsidRPr="00A910CC">
        <w:rPr>
          <w:sz w:val="28"/>
          <w:szCs w:val="28"/>
        </w:rPr>
        <w:t>)</w:t>
      </w:r>
      <w:r>
        <w:rPr>
          <w:sz w:val="28"/>
          <w:szCs w:val="28"/>
        </w:rPr>
        <w:t xml:space="preserve"> </w:t>
      </w:r>
      <w:r>
        <w:rPr>
          <w:b/>
          <w:sz w:val="28"/>
          <w:szCs w:val="28"/>
        </w:rPr>
        <w:t xml:space="preserve">инвестиционные проекты </w:t>
      </w:r>
      <w:r w:rsidRPr="0095232A">
        <w:rPr>
          <w:sz w:val="28"/>
          <w:szCs w:val="28"/>
        </w:rPr>
        <w:t xml:space="preserve">с указанием </w:t>
      </w:r>
      <w:r>
        <w:rPr>
          <w:sz w:val="28"/>
          <w:szCs w:val="28"/>
        </w:rPr>
        <w:t xml:space="preserve">их стоимости, объемов </w:t>
      </w:r>
      <w:r w:rsidRPr="0095232A">
        <w:rPr>
          <w:sz w:val="28"/>
          <w:szCs w:val="28"/>
        </w:rPr>
        <w:t xml:space="preserve">освоенных инвестиций, </w:t>
      </w:r>
      <w:r>
        <w:rPr>
          <w:sz w:val="28"/>
          <w:szCs w:val="28"/>
        </w:rPr>
        <w:t xml:space="preserve">сведений о внедренных </w:t>
      </w:r>
      <w:r w:rsidRPr="0095232A">
        <w:rPr>
          <w:sz w:val="28"/>
          <w:szCs w:val="28"/>
        </w:rPr>
        <w:t>новы</w:t>
      </w:r>
      <w:r>
        <w:rPr>
          <w:sz w:val="28"/>
          <w:szCs w:val="28"/>
        </w:rPr>
        <w:t xml:space="preserve">х </w:t>
      </w:r>
      <w:r w:rsidRPr="0095232A">
        <w:rPr>
          <w:sz w:val="28"/>
          <w:szCs w:val="28"/>
        </w:rPr>
        <w:t>технологи</w:t>
      </w:r>
      <w:r>
        <w:rPr>
          <w:sz w:val="28"/>
          <w:szCs w:val="28"/>
        </w:rPr>
        <w:t>ях</w:t>
      </w:r>
      <w:r w:rsidRPr="0095232A">
        <w:rPr>
          <w:sz w:val="28"/>
          <w:szCs w:val="28"/>
        </w:rPr>
        <w:t>, оборудовани</w:t>
      </w:r>
      <w:r>
        <w:rPr>
          <w:sz w:val="28"/>
          <w:szCs w:val="28"/>
        </w:rPr>
        <w:t xml:space="preserve">и, </w:t>
      </w:r>
      <w:r>
        <w:rPr>
          <w:sz w:val="28"/>
          <w:szCs w:val="28"/>
        </w:rPr>
        <w:lastRenderedPageBreak/>
        <w:t xml:space="preserve">увеличении </w:t>
      </w:r>
      <w:r w:rsidRPr="0095232A">
        <w:rPr>
          <w:sz w:val="28"/>
          <w:szCs w:val="28"/>
        </w:rPr>
        <w:t xml:space="preserve">объемов производства, </w:t>
      </w:r>
      <w:r>
        <w:rPr>
          <w:sz w:val="28"/>
          <w:szCs w:val="28"/>
        </w:rPr>
        <w:t xml:space="preserve">расширении ассортимента и т.д., </w:t>
      </w:r>
      <w:r w:rsidRPr="0095232A">
        <w:rPr>
          <w:sz w:val="28"/>
          <w:szCs w:val="28"/>
        </w:rPr>
        <w:t>обеспечиваемы</w:t>
      </w:r>
      <w:r>
        <w:rPr>
          <w:sz w:val="28"/>
          <w:szCs w:val="28"/>
        </w:rPr>
        <w:t xml:space="preserve">х </w:t>
      </w:r>
      <w:r w:rsidRPr="0095232A">
        <w:rPr>
          <w:sz w:val="28"/>
          <w:szCs w:val="28"/>
        </w:rPr>
        <w:t xml:space="preserve"> внедрением новых технологий и оборудования. </w:t>
      </w:r>
    </w:p>
    <w:p w:rsidR="00094475" w:rsidRDefault="00094475" w:rsidP="00AA6EA0">
      <w:pPr>
        <w:shd w:val="clear" w:color="auto" w:fill="FFFFFF"/>
        <w:tabs>
          <w:tab w:val="left" w:pos="1670"/>
        </w:tabs>
        <w:ind w:firstLine="720"/>
        <w:jc w:val="both"/>
        <w:rPr>
          <w:sz w:val="28"/>
          <w:szCs w:val="28"/>
        </w:rPr>
      </w:pPr>
    </w:p>
    <w:p w:rsidR="00094475" w:rsidRDefault="00094475" w:rsidP="00AA6EA0">
      <w:pPr>
        <w:shd w:val="clear" w:color="auto" w:fill="FFFFFF"/>
        <w:tabs>
          <w:tab w:val="left" w:pos="1670"/>
        </w:tabs>
        <w:ind w:firstLine="720"/>
        <w:jc w:val="both"/>
        <w:rPr>
          <w:sz w:val="28"/>
          <w:szCs w:val="28"/>
        </w:rPr>
      </w:pPr>
    </w:p>
    <w:tbl>
      <w:tblPr>
        <w:tblStyle w:val="a3"/>
        <w:tblW w:w="0" w:type="auto"/>
        <w:tblInd w:w="-106" w:type="dxa"/>
        <w:tblLook w:val="01E0" w:firstRow="1" w:lastRow="1" w:firstColumn="1" w:lastColumn="1" w:noHBand="0" w:noVBand="0"/>
      </w:tblPr>
      <w:tblGrid>
        <w:gridCol w:w="3629"/>
        <w:gridCol w:w="2818"/>
        <w:gridCol w:w="3124"/>
      </w:tblGrid>
      <w:tr w:rsidR="00AF530C" w:rsidRPr="00825E4F" w:rsidTr="0070676D">
        <w:tc>
          <w:tcPr>
            <w:tcW w:w="3629" w:type="dxa"/>
          </w:tcPr>
          <w:p w:rsidR="00AF530C" w:rsidRPr="00825E4F" w:rsidRDefault="00AF530C" w:rsidP="00D51003">
            <w:pPr>
              <w:tabs>
                <w:tab w:val="left" w:pos="2687"/>
              </w:tabs>
              <w:jc w:val="center"/>
            </w:pPr>
            <w:r w:rsidRPr="00825E4F">
              <w:t>Какие инвестиционные проекты внедрены за 201</w:t>
            </w:r>
            <w:r w:rsidR="00D51003">
              <w:t>4</w:t>
            </w:r>
            <w:r w:rsidRPr="00825E4F">
              <w:t>-201</w:t>
            </w:r>
            <w:r w:rsidR="00D51003">
              <w:t>6</w:t>
            </w:r>
            <w:r w:rsidRPr="00825E4F">
              <w:t xml:space="preserve"> гг.</w:t>
            </w:r>
          </w:p>
        </w:tc>
        <w:tc>
          <w:tcPr>
            <w:tcW w:w="2818" w:type="dxa"/>
          </w:tcPr>
          <w:p w:rsidR="00AF530C" w:rsidRPr="00825E4F" w:rsidRDefault="00AF530C" w:rsidP="0070676D">
            <w:pPr>
              <w:tabs>
                <w:tab w:val="left" w:pos="2687"/>
              </w:tabs>
              <w:jc w:val="center"/>
            </w:pPr>
            <w:r w:rsidRPr="00825E4F">
              <w:t>Сроки реализации, год</w:t>
            </w:r>
          </w:p>
        </w:tc>
        <w:tc>
          <w:tcPr>
            <w:tcW w:w="3124" w:type="dxa"/>
          </w:tcPr>
          <w:p w:rsidR="00AF530C" w:rsidRPr="00825E4F" w:rsidRDefault="00AF530C" w:rsidP="0070676D">
            <w:pPr>
              <w:tabs>
                <w:tab w:val="left" w:pos="2687"/>
              </w:tabs>
              <w:jc w:val="center"/>
            </w:pPr>
            <w:r w:rsidRPr="00825E4F">
              <w:t>Что это дало</w:t>
            </w:r>
          </w:p>
        </w:tc>
      </w:tr>
      <w:tr w:rsidR="00AF530C" w:rsidRPr="00825E4F" w:rsidTr="0070676D">
        <w:tc>
          <w:tcPr>
            <w:tcW w:w="3629" w:type="dxa"/>
          </w:tcPr>
          <w:p w:rsidR="00AF530C" w:rsidRDefault="00495922" w:rsidP="0070676D">
            <w:pPr>
              <w:tabs>
                <w:tab w:val="left" w:pos="2687"/>
              </w:tabs>
            </w:pPr>
            <w:r>
              <w:t>1</w:t>
            </w:r>
            <w:r w:rsidR="00AF530C">
              <w:t>. Газификация административно-бытового корпуса по ул. Гайдаенко, 47 (наружное газоснабжение)</w:t>
            </w:r>
          </w:p>
        </w:tc>
        <w:tc>
          <w:tcPr>
            <w:tcW w:w="2818" w:type="dxa"/>
            <w:vAlign w:val="center"/>
          </w:tcPr>
          <w:p w:rsidR="00AF530C" w:rsidRPr="00825E4F" w:rsidRDefault="00AF530C" w:rsidP="0070676D">
            <w:pPr>
              <w:tabs>
                <w:tab w:val="left" w:pos="2687"/>
              </w:tabs>
              <w:jc w:val="center"/>
            </w:pPr>
            <w:r>
              <w:t>2014-2015</w:t>
            </w:r>
          </w:p>
        </w:tc>
        <w:tc>
          <w:tcPr>
            <w:tcW w:w="3124" w:type="dxa"/>
          </w:tcPr>
          <w:p w:rsidR="00AF530C" w:rsidRPr="00825E4F" w:rsidRDefault="00AF530C" w:rsidP="0070676D">
            <w:pPr>
              <w:tabs>
                <w:tab w:val="left" w:pos="2687"/>
              </w:tabs>
            </w:pPr>
            <w:r>
              <w:t>Снижение уровня издержек на отопление и обогрев здания</w:t>
            </w:r>
          </w:p>
        </w:tc>
      </w:tr>
    </w:tbl>
    <w:p w:rsidR="00AA6EA0" w:rsidRDefault="00AA6EA0" w:rsidP="00AF530C">
      <w:pPr>
        <w:shd w:val="clear" w:color="auto" w:fill="FFFFFF"/>
        <w:tabs>
          <w:tab w:val="left" w:pos="1670"/>
        </w:tabs>
        <w:jc w:val="both"/>
        <w:rPr>
          <w:b/>
          <w:sz w:val="28"/>
          <w:szCs w:val="28"/>
        </w:rPr>
      </w:pPr>
    </w:p>
    <w:p w:rsidR="00AA6EA0" w:rsidRPr="003B7BA7" w:rsidRDefault="00AA6EA0" w:rsidP="00AA6EA0">
      <w:pPr>
        <w:shd w:val="clear" w:color="auto" w:fill="FFFFFF"/>
        <w:tabs>
          <w:tab w:val="left" w:pos="1670"/>
        </w:tabs>
        <w:ind w:firstLine="720"/>
        <w:jc w:val="both"/>
        <w:rPr>
          <w:b/>
          <w:sz w:val="28"/>
          <w:szCs w:val="28"/>
        </w:rPr>
      </w:pPr>
      <w:r>
        <w:rPr>
          <w:b/>
          <w:sz w:val="28"/>
          <w:szCs w:val="28"/>
        </w:rPr>
        <w:t>Планируемые к ре</w:t>
      </w:r>
      <w:r w:rsidR="001D3A12">
        <w:rPr>
          <w:b/>
          <w:sz w:val="28"/>
          <w:szCs w:val="28"/>
        </w:rPr>
        <w:t>ализации инвестиционные проекты</w:t>
      </w:r>
    </w:p>
    <w:p w:rsidR="00AF530C" w:rsidRDefault="00AA6EA0" w:rsidP="00AA6EA0">
      <w:pPr>
        <w:shd w:val="clear" w:color="auto" w:fill="FFFFFF"/>
        <w:tabs>
          <w:tab w:val="left" w:pos="1670"/>
        </w:tabs>
        <w:jc w:val="both"/>
        <w:rPr>
          <w:sz w:val="28"/>
          <w:szCs w:val="28"/>
        </w:rPr>
      </w:pPr>
      <w:r w:rsidRPr="001C4ABB">
        <w:rPr>
          <w:sz w:val="28"/>
          <w:szCs w:val="28"/>
        </w:rPr>
        <w:t>(наименование проектов, общая стоимость</w:t>
      </w:r>
      <w:r>
        <w:rPr>
          <w:sz w:val="28"/>
          <w:szCs w:val="28"/>
        </w:rPr>
        <w:t xml:space="preserve"> каждого</w:t>
      </w:r>
      <w:r w:rsidRPr="001C4ABB">
        <w:rPr>
          <w:sz w:val="28"/>
          <w:szCs w:val="28"/>
        </w:rPr>
        <w:t>, источники финансирования, ожидаемый эффект</w:t>
      </w:r>
      <w:r>
        <w:rPr>
          <w:sz w:val="28"/>
          <w:szCs w:val="28"/>
        </w:rPr>
        <w:t>)</w:t>
      </w:r>
    </w:p>
    <w:tbl>
      <w:tblPr>
        <w:tblStyle w:val="a3"/>
        <w:tblW w:w="0" w:type="auto"/>
        <w:tblInd w:w="-106" w:type="dxa"/>
        <w:tblLook w:val="01E0" w:firstRow="1" w:lastRow="1" w:firstColumn="1" w:lastColumn="1" w:noHBand="0" w:noVBand="0"/>
      </w:tblPr>
      <w:tblGrid>
        <w:gridCol w:w="2702"/>
        <w:gridCol w:w="2253"/>
        <w:gridCol w:w="2331"/>
        <w:gridCol w:w="2285"/>
      </w:tblGrid>
      <w:tr w:rsidR="00AF530C" w:rsidRPr="00825E4F" w:rsidTr="0070676D">
        <w:tc>
          <w:tcPr>
            <w:tcW w:w="2702" w:type="dxa"/>
          </w:tcPr>
          <w:p w:rsidR="00AF530C" w:rsidRPr="00825E4F" w:rsidRDefault="00AF530C" w:rsidP="0070676D">
            <w:pPr>
              <w:tabs>
                <w:tab w:val="left" w:pos="1670"/>
              </w:tabs>
              <w:jc w:val="both"/>
            </w:pPr>
            <w:r w:rsidRPr="00825E4F">
              <w:t>Наименование проекта</w:t>
            </w:r>
          </w:p>
        </w:tc>
        <w:tc>
          <w:tcPr>
            <w:tcW w:w="2253" w:type="dxa"/>
          </w:tcPr>
          <w:p w:rsidR="00AF530C" w:rsidRPr="00825E4F" w:rsidRDefault="00AF530C" w:rsidP="00AF530C">
            <w:pPr>
              <w:tabs>
                <w:tab w:val="left" w:pos="1670"/>
              </w:tabs>
              <w:jc w:val="center"/>
            </w:pPr>
            <w:r w:rsidRPr="00825E4F">
              <w:t>Общая стоимость</w:t>
            </w:r>
            <w:r>
              <w:t>, тыс.руб.</w:t>
            </w:r>
          </w:p>
        </w:tc>
        <w:tc>
          <w:tcPr>
            <w:tcW w:w="2331" w:type="dxa"/>
          </w:tcPr>
          <w:p w:rsidR="00AF530C" w:rsidRPr="00825E4F" w:rsidRDefault="00AF530C" w:rsidP="00AF530C">
            <w:pPr>
              <w:tabs>
                <w:tab w:val="left" w:pos="1670"/>
              </w:tabs>
              <w:jc w:val="center"/>
            </w:pPr>
            <w:r w:rsidRPr="00825E4F">
              <w:t>Источники финансирования</w:t>
            </w:r>
          </w:p>
        </w:tc>
        <w:tc>
          <w:tcPr>
            <w:tcW w:w="2285" w:type="dxa"/>
          </w:tcPr>
          <w:p w:rsidR="00AF530C" w:rsidRPr="00825E4F" w:rsidRDefault="00AF530C" w:rsidP="00AF530C">
            <w:pPr>
              <w:tabs>
                <w:tab w:val="left" w:pos="1670"/>
              </w:tabs>
              <w:jc w:val="center"/>
            </w:pPr>
            <w:r w:rsidRPr="00825E4F">
              <w:t>Ожидаемый эффект</w:t>
            </w:r>
          </w:p>
        </w:tc>
      </w:tr>
      <w:tr w:rsidR="00AF530C" w:rsidRPr="00825E4F" w:rsidTr="0070676D">
        <w:tc>
          <w:tcPr>
            <w:tcW w:w="2702" w:type="dxa"/>
          </w:tcPr>
          <w:p w:rsidR="00AF530C" w:rsidRPr="00825E4F" w:rsidRDefault="00AF530C" w:rsidP="00C02A1C">
            <w:pPr>
              <w:tabs>
                <w:tab w:val="left" w:pos="1670"/>
              </w:tabs>
            </w:pPr>
          </w:p>
        </w:tc>
        <w:tc>
          <w:tcPr>
            <w:tcW w:w="6869" w:type="dxa"/>
            <w:gridSpan w:val="3"/>
          </w:tcPr>
          <w:p w:rsidR="00AF530C" w:rsidRPr="00825E4F" w:rsidRDefault="00AF530C" w:rsidP="0070676D">
            <w:pPr>
              <w:tabs>
                <w:tab w:val="left" w:pos="1670"/>
              </w:tabs>
              <w:jc w:val="center"/>
            </w:pPr>
          </w:p>
        </w:tc>
      </w:tr>
    </w:tbl>
    <w:p w:rsidR="00874EAE" w:rsidRDefault="00874EAE" w:rsidP="00AF530C">
      <w:pPr>
        <w:shd w:val="clear" w:color="auto" w:fill="FFFFFF"/>
        <w:tabs>
          <w:tab w:val="left" w:pos="1670"/>
        </w:tabs>
        <w:rPr>
          <w:b/>
          <w:sz w:val="28"/>
          <w:szCs w:val="28"/>
        </w:rPr>
      </w:pPr>
    </w:p>
    <w:p w:rsidR="00AA6EA0" w:rsidRDefault="00AA6EA0" w:rsidP="001D3A12">
      <w:pPr>
        <w:shd w:val="clear" w:color="auto" w:fill="FFFFFF"/>
        <w:tabs>
          <w:tab w:val="left" w:pos="1670"/>
        </w:tabs>
        <w:ind w:firstLine="720"/>
        <w:rPr>
          <w:b/>
          <w:sz w:val="28"/>
          <w:szCs w:val="28"/>
        </w:rPr>
      </w:pPr>
      <w:r w:rsidRPr="0066545E">
        <w:rPr>
          <w:b/>
          <w:sz w:val="28"/>
          <w:szCs w:val="28"/>
          <w:lang w:val="en-US"/>
        </w:rPr>
        <w:t>V</w:t>
      </w:r>
      <w:r w:rsidRPr="0066545E">
        <w:rPr>
          <w:b/>
          <w:sz w:val="28"/>
          <w:szCs w:val="28"/>
        </w:rPr>
        <w:t>. Структура раб</w:t>
      </w:r>
      <w:r>
        <w:rPr>
          <w:b/>
          <w:sz w:val="28"/>
          <w:szCs w:val="28"/>
        </w:rPr>
        <w:t>отающих</w:t>
      </w:r>
      <w:r w:rsidR="007A7369">
        <w:rPr>
          <w:b/>
          <w:sz w:val="28"/>
          <w:szCs w:val="28"/>
        </w:rPr>
        <w:t xml:space="preserve"> на 01.04.202</w:t>
      </w:r>
      <w:r w:rsidR="00AE5521">
        <w:rPr>
          <w:b/>
          <w:sz w:val="28"/>
          <w:szCs w:val="28"/>
        </w:rPr>
        <w:t>3</w:t>
      </w:r>
      <w:r w:rsidR="007A7369">
        <w:rPr>
          <w:b/>
          <w:sz w:val="28"/>
          <w:szCs w:val="28"/>
        </w:rPr>
        <w:t>г.</w:t>
      </w:r>
      <w:r w:rsidRPr="0066545E">
        <w:rPr>
          <w:b/>
          <w:sz w:val="28"/>
          <w:szCs w:val="28"/>
        </w:rPr>
        <w:t>:</w:t>
      </w:r>
    </w:p>
    <w:bookmarkStart w:id="0" w:name="_MON_1741682647"/>
    <w:bookmarkEnd w:id="0"/>
    <w:bookmarkStart w:id="1" w:name="_MON_1741684719"/>
    <w:bookmarkEnd w:id="1"/>
    <w:p w:rsidR="00AA6EA0" w:rsidRDefault="003442B2" w:rsidP="00E94B2A">
      <w:pPr>
        <w:shd w:val="clear" w:color="auto" w:fill="FFFFFF"/>
        <w:tabs>
          <w:tab w:val="left" w:pos="1670"/>
        </w:tabs>
        <w:ind w:left="-142"/>
        <w:rPr>
          <w:sz w:val="16"/>
          <w:szCs w:val="16"/>
        </w:rPr>
      </w:pPr>
      <w:r w:rsidRPr="00CF2A83">
        <w:rPr>
          <w:sz w:val="16"/>
          <w:szCs w:val="16"/>
        </w:rPr>
        <w:object w:dxaOrig="10508" w:dyaOrig="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5pt;height:222.85pt" o:ole="">
            <v:imagedata r:id="rId10" o:title=""/>
          </v:shape>
          <o:OLEObject Type="Embed" ProgID="Excel.Sheet.12" ShapeID="_x0000_i1025" DrawAspect="Content" ObjectID="_1741754203" r:id="rId11"/>
        </w:object>
      </w:r>
    </w:p>
    <w:p w:rsidR="00E94B2A" w:rsidRDefault="00E94B2A" w:rsidP="00AA6EA0">
      <w:pPr>
        <w:shd w:val="clear" w:color="auto" w:fill="FFFFFF"/>
        <w:tabs>
          <w:tab w:val="left" w:pos="167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266"/>
      </w:tblGrid>
      <w:tr w:rsidR="00AA6EA0" w:rsidRPr="006950E4" w:rsidTr="00CD4318">
        <w:tc>
          <w:tcPr>
            <w:tcW w:w="6588" w:type="dxa"/>
            <w:shd w:val="clear" w:color="auto" w:fill="CCCCCC"/>
          </w:tcPr>
          <w:p w:rsidR="00AA6EA0" w:rsidRPr="006950E4" w:rsidRDefault="00AA6EA0" w:rsidP="00CD4318">
            <w:pPr>
              <w:widowControl w:val="0"/>
              <w:tabs>
                <w:tab w:val="left" w:pos="1670"/>
              </w:tabs>
              <w:autoSpaceDE w:val="0"/>
              <w:autoSpaceDN w:val="0"/>
              <w:adjustRightInd w:val="0"/>
            </w:pPr>
            <w:r w:rsidRPr="009056A7">
              <w:t>Численность работающих всего:</w:t>
            </w:r>
          </w:p>
        </w:tc>
        <w:tc>
          <w:tcPr>
            <w:tcW w:w="3266" w:type="dxa"/>
          </w:tcPr>
          <w:p w:rsidR="00AA6EA0" w:rsidRPr="00874EAE" w:rsidRDefault="00874EAE" w:rsidP="007A7369">
            <w:pPr>
              <w:widowControl w:val="0"/>
              <w:tabs>
                <w:tab w:val="left" w:pos="1670"/>
              </w:tabs>
              <w:autoSpaceDE w:val="0"/>
              <w:autoSpaceDN w:val="0"/>
              <w:adjustRightInd w:val="0"/>
              <w:jc w:val="center"/>
              <w:rPr>
                <w:b/>
              </w:rPr>
            </w:pPr>
            <w:r w:rsidRPr="00874EAE">
              <w:rPr>
                <w:b/>
              </w:rPr>
              <w:t>7</w:t>
            </w:r>
            <w:r w:rsidR="00713BD6">
              <w:rPr>
                <w:b/>
              </w:rPr>
              <w:t>4</w:t>
            </w:r>
          </w:p>
        </w:tc>
      </w:tr>
      <w:tr w:rsidR="00AA6EA0" w:rsidRPr="006950E4" w:rsidTr="00CD4318">
        <w:tc>
          <w:tcPr>
            <w:tcW w:w="6588" w:type="dxa"/>
            <w:shd w:val="clear" w:color="auto" w:fill="CCCCCC"/>
          </w:tcPr>
          <w:p w:rsidR="00AA6EA0" w:rsidRDefault="00AA6EA0" w:rsidP="00CD4318">
            <w:pPr>
              <w:widowControl w:val="0"/>
              <w:tabs>
                <w:tab w:val="left" w:pos="1670"/>
              </w:tabs>
              <w:autoSpaceDE w:val="0"/>
              <w:autoSpaceDN w:val="0"/>
              <w:adjustRightInd w:val="0"/>
            </w:pPr>
            <w:r>
              <w:t>- численность аппарата управления</w:t>
            </w:r>
          </w:p>
        </w:tc>
        <w:tc>
          <w:tcPr>
            <w:tcW w:w="3266" w:type="dxa"/>
          </w:tcPr>
          <w:p w:rsidR="00AA6EA0" w:rsidRPr="00874EAE" w:rsidRDefault="00874EAE" w:rsidP="007A7369">
            <w:pPr>
              <w:widowControl w:val="0"/>
              <w:tabs>
                <w:tab w:val="left" w:pos="1670"/>
              </w:tabs>
              <w:autoSpaceDE w:val="0"/>
              <w:autoSpaceDN w:val="0"/>
              <w:adjustRightInd w:val="0"/>
              <w:jc w:val="center"/>
            </w:pPr>
            <w:r w:rsidRPr="00874EAE">
              <w:t>2</w:t>
            </w:r>
            <w:r w:rsidR="00713BD6">
              <w:t>5</w:t>
            </w:r>
          </w:p>
        </w:tc>
      </w:tr>
      <w:tr w:rsidR="00AA6EA0" w:rsidRPr="006950E4" w:rsidTr="00CD4318">
        <w:trPr>
          <w:trHeight w:val="413"/>
        </w:trPr>
        <w:tc>
          <w:tcPr>
            <w:tcW w:w="6588" w:type="dxa"/>
            <w:shd w:val="clear" w:color="auto" w:fill="CCCCCC"/>
          </w:tcPr>
          <w:p w:rsidR="00AA6EA0" w:rsidRDefault="00AA6EA0" w:rsidP="00CD4318">
            <w:pPr>
              <w:widowControl w:val="0"/>
              <w:tabs>
                <w:tab w:val="left" w:pos="1670"/>
              </w:tabs>
              <w:autoSpaceDE w:val="0"/>
              <w:autoSpaceDN w:val="0"/>
              <w:adjustRightInd w:val="0"/>
            </w:pPr>
            <w:r>
              <w:t xml:space="preserve">-численность промышленно-производственного персонала, </w:t>
            </w:r>
          </w:p>
        </w:tc>
        <w:tc>
          <w:tcPr>
            <w:tcW w:w="3266" w:type="dxa"/>
          </w:tcPr>
          <w:p w:rsidR="00AA6EA0" w:rsidRPr="00874EAE" w:rsidRDefault="007A7369" w:rsidP="00D27B31">
            <w:pPr>
              <w:widowControl w:val="0"/>
              <w:tabs>
                <w:tab w:val="left" w:pos="1670"/>
              </w:tabs>
              <w:autoSpaceDE w:val="0"/>
              <w:autoSpaceDN w:val="0"/>
              <w:adjustRightInd w:val="0"/>
              <w:jc w:val="center"/>
            </w:pPr>
            <w:r>
              <w:t>49</w:t>
            </w:r>
          </w:p>
        </w:tc>
      </w:tr>
    </w:tbl>
    <w:p w:rsidR="00AA6EA0" w:rsidRDefault="00AA6EA0" w:rsidP="00AA6EA0">
      <w:pPr>
        <w:shd w:val="clear" w:color="auto" w:fill="FFFFFF"/>
        <w:tabs>
          <w:tab w:val="left" w:pos="1670"/>
        </w:tabs>
        <w:rPr>
          <w:b/>
          <w:sz w:val="28"/>
          <w:szCs w:val="28"/>
        </w:rPr>
      </w:pPr>
    </w:p>
    <w:p w:rsidR="00AA6EA0" w:rsidRPr="00C05D1B" w:rsidRDefault="00AA6EA0" w:rsidP="001D3A12">
      <w:pPr>
        <w:shd w:val="clear" w:color="auto" w:fill="FFFFFF"/>
        <w:tabs>
          <w:tab w:val="left" w:pos="1670"/>
        </w:tabs>
        <w:ind w:firstLine="720"/>
        <w:rPr>
          <w:b/>
          <w:sz w:val="28"/>
          <w:szCs w:val="28"/>
        </w:rPr>
      </w:pPr>
      <w:r>
        <w:rPr>
          <w:b/>
          <w:sz w:val="28"/>
          <w:szCs w:val="28"/>
          <w:lang w:val="en-US"/>
        </w:rPr>
        <w:t>VI</w:t>
      </w:r>
      <w:r w:rsidRPr="007A1D9E">
        <w:rPr>
          <w:b/>
          <w:sz w:val="28"/>
          <w:szCs w:val="28"/>
        </w:rPr>
        <w:t xml:space="preserve">. </w:t>
      </w:r>
      <w:r>
        <w:rPr>
          <w:b/>
          <w:sz w:val="28"/>
          <w:szCs w:val="28"/>
        </w:rPr>
        <w:t xml:space="preserve"> Структура реализации работ (услуг) </w:t>
      </w:r>
      <w:r w:rsidRPr="00C05D1B">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AA6EA0" w:rsidRPr="00CC7937" w:rsidTr="00CD4318">
        <w:tc>
          <w:tcPr>
            <w:tcW w:w="2463" w:type="dxa"/>
            <w:tcBorders>
              <w:bottom w:val="single" w:sz="4" w:space="0" w:color="auto"/>
            </w:tcBorders>
            <w:shd w:val="clear" w:color="auto" w:fill="CCCCCC"/>
          </w:tcPr>
          <w:p w:rsidR="00AA6EA0" w:rsidRPr="008A2B7B" w:rsidRDefault="00AA6EA0" w:rsidP="00CD4318">
            <w:pPr>
              <w:widowControl w:val="0"/>
              <w:tabs>
                <w:tab w:val="left" w:pos="1670"/>
              </w:tabs>
              <w:autoSpaceDE w:val="0"/>
              <w:autoSpaceDN w:val="0"/>
              <w:adjustRightInd w:val="0"/>
              <w:jc w:val="center"/>
              <w:rPr>
                <w:b/>
                <w:sz w:val="26"/>
                <w:szCs w:val="26"/>
              </w:rPr>
            </w:pPr>
            <w:r w:rsidRPr="008A2B7B">
              <w:rPr>
                <w:b/>
                <w:sz w:val="26"/>
                <w:szCs w:val="26"/>
              </w:rPr>
              <w:t>Структура (в %)</w:t>
            </w:r>
          </w:p>
        </w:tc>
        <w:tc>
          <w:tcPr>
            <w:tcW w:w="2463" w:type="dxa"/>
            <w:shd w:val="clear" w:color="auto" w:fill="CCCCCC"/>
          </w:tcPr>
          <w:p w:rsidR="00AA6EA0" w:rsidRPr="00CA0AF0" w:rsidRDefault="00AA6EA0" w:rsidP="003442B2">
            <w:pPr>
              <w:widowControl w:val="0"/>
              <w:tabs>
                <w:tab w:val="left" w:pos="1670"/>
              </w:tabs>
              <w:autoSpaceDE w:val="0"/>
              <w:autoSpaceDN w:val="0"/>
              <w:adjustRightInd w:val="0"/>
              <w:jc w:val="center"/>
              <w:rPr>
                <w:b/>
                <w:sz w:val="26"/>
                <w:szCs w:val="26"/>
              </w:rPr>
            </w:pPr>
            <w:r w:rsidRPr="008A2B7B">
              <w:rPr>
                <w:b/>
                <w:sz w:val="26"/>
                <w:szCs w:val="26"/>
              </w:rPr>
              <w:t>20</w:t>
            </w:r>
            <w:r w:rsidR="003442B2">
              <w:rPr>
                <w:b/>
                <w:sz w:val="26"/>
                <w:szCs w:val="26"/>
              </w:rPr>
              <w:t>20</w:t>
            </w:r>
          </w:p>
        </w:tc>
        <w:tc>
          <w:tcPr>
            <w:tcW w:w="2464" w:type="dxa"/>
            <w:shd w:val="clear" w:color="auto" w:fill="CCCCCC"/>
          </w:tcPr>
          <w:p w:rsidR="00AA6EA0" w:rsidRPr="00CA0AF0" w:rsidRDefault="00AA6EA0" w:rsidP="003442B2">
            <w:pPr>
              <w:widowControl w:val="0"/>
              <w:tabs>
                <w:tab w:val="left" w:pos="1670"/>
              </w:tabs>
              <w:autoSpaceDE w:val="0"/>
              <w:autoSpaceDN w:val="0"/>
              <w:adjustRightInd w:val="0"/>
              <w:jc w:val="center"/>
              <w:rPr>
                <w:b/>
                <w:sz w:val="26"/>
                <w:szCs w:val="26"/>
              </w:rPr>
            </w:pPr>
            <w:r w:rsidRPr="008A2B7B">
              <w:rPr>
                <w:b/>
                <w:sz w:val="26"/>
                <w:szCs w:val="26"/>
              </w:rPr>
              <w:t>20</w:t>
            </w:r>
            <w:r w:rsidR="007A7369">
              <w:rPr>
                <w:b/>
                <w:sz w:val="26"/>
                <w:szCs w:val="26"/>
              </w:rPr>
              <w:t>2</w:t>
            </w:r>
            <w:r w:rsidR="003442B2">
              <w:rPr>
                <w:b/>
                <w:sz w:val="26"/>
                <w:szCs w:val="26"/>
              </w:rPr>
              <w:t>1</w:t>
            </w:r>
          </w:p>
        </w:tc>
        <w:tc>
          <w:tcPr>
            <w:tcW w:w="2464" w:type="dxa"/>
            <w:shd w:val="clear" w:color="auto" w:fill="CCCCCC"/>
          </w:tcPr>
          <w:p w:rsidR="00AA6EA0" w:rsidRPr="00397A5E" w:rsidRDefault="00AA6EA0" w:rsidP="003442B2">
            <w:pPr>
              <w:widowControl w:val="0"/>
              <w:tabs>
                <w:tab w:val="left" w:pos="1670"/>
              </w:tabs>
              <w:autoSpaceDE w:val="0"/>
              <w:autoSpaceDN w:val="0"/>
              <w:adjustRightInd w:val="0"/>
              <w:jc w:val="center"/>
              <w:rPr>
                <w:b/>
                <w:sz w:val="26"/>
                <w:szCs w:val="26"/>
                <w:lang w:val="en-US"/>
              </w:rPr>
            </w:pPr>
            <w:r w:rsidRPr="008A2B7B">
              <w:rPr>
                <w:b/>
                <w:sz w:val="26"/>
                <w:szCs w:val="26"/>
              </w:rPr>
              <w:t>20</w:t>
            </w:r>
            <w:r w:rsidR="00CA0AF0">
              <w:rPr>
                <w:b/>
                <w:sz w:val="26"/>
                <w:szCs w:val="26"/>
              </w:rPr>
              <w:t>2</w:t>
            </w:r>
            <w:r w:rsidR="003442B2">
              <w:rPr>
                <w:b/>
                <w:sz w:val="26"/>
                <w:szCs w:val="26"/>
              </w:rPr>
              <w:t>2</w:t>
            </w:r>
          </w:p>
        </w:tc>
      </w:tr>
      <w:tr w:rsidR="00AF530C" w:rsidRPr="00CC7937" w:rsidTr="0070676D">
        <w:tc>
          <w:tcPr>
            <w:tcW w:w="2463" w:type="dxa"/>
            <w:shd w:val="clear" w:color="auto" w:fill="CCCCCC"/>
          </w:tcPr>
          <w:p w:rsidR="00AF530C" w:rsidRPr="008A2B7B" w:rsidRDefault="00AF530C" w:rsidP="00CD4318">
            <w:pPr>
              <w:widowControl w:val="0"/>
              <w:tabs>
                <w:tab w:val="left" w:pos="1670"/>
              </w:tabs>
              <w:autoSpaceDE w:val="0"/>
              <w:autoSpaceDN w:val="0"/>
              <w:adjustRightInd w:val="0"/>
              <w:rPr>
                <w:sz w:val="26"/>
                <w:szCs w:val="26"/>
              </w:rPr>
            </w:pPr>
            <w:r w:rsidRPr="008A2B7B">
              <w:rPr>
                <w:sz w:val="26"/>
                <w:szCs w:val="26"/>
              </w:rPr>
              <w:t>Внутренний рынок</w:t>
            </w:r>
          </w:p>
        </w:tc>
        <w:tc>
          <w:tcPr>
            <w:tcW w:w="2463" w:type="dxa"/>
            <w:vAlign w:val="center"/>
          </w:tcPr>
          <w:p w:rsidR="00AF530C" w:rsidRPr="00AF530C" w:rsidRDefault="00AF530C" w:rsidP="0070676D">
            <w:pPr>
              <w:widowControl w:val="0"/>
              <w:tabs>
                <w:tab w:val="left" w:pos="1670"/>
              </w:tabs>
              <w:autoSpaceDE w:val="0"/>
              <w:autoSpaceDN w:val="0"/>
              <w:adjustRightInd w:val="0"/>
              <w:jc w:val="center"/>
              <w:rPr>
                <w:b/>
              </w:rPr>
            </w:pPr>
            <w:r w:rsidRPr="00AF530C">
              <w:rPr>
                <w:b/>
              </w:rPr>
              <w:t>100</w:t>
            </w:r>
          </w:p>
        </w:tc>
        <w:tc>
          <w:tcPr>
            <w:tcW w:w="2464" w:type="dxa"/>
            <w:vAlign w:val="center"/>
          </w:tcPr>
          <w:p w:rsidR="00AF530C" w:rsidRPr="00AF530C" w:rsidRDefault="00AF530C" w:rsidP="0070676D">
            <w:pPr>
              <w:widowControl w:val="0"/>
              <w:tabs>
                <w:tab w:val="left" w:pos="1670"/>
              </w:tabs>
              <w:autoSpaceDE w:val="0"/>
              <w:autoSpaceDN w:val="0"/>
              <w:adjustRightInd w:val="0"/>
              <w:jc w:val="center"/>
              <w:rPr>
                <w:b/>
              </w:rPr>
            </w:pPr>
            <w:r w:rsidRPr="00AF530C">
              <w:rPr>
                <w:b/>
              </w:rPr>
              <w:t>100</w:t>
            </w:r>
          </w:p>
        </w:tc>
        <w:tc>
          <w:tcPr>
            <w:tcW w:w="2464" w:type="dxa"/>
            <w:vAlign w:val="center"/>
          </w:tcPr>
          <w:p w:rsidR="00AF530C" w:rsidRPr="00AF530C" w:rsidRDefault="00AF530C" w:rsidP="0070676D">
            <w:pPr>
              <w:widowControl w:val="0"/>
              <w:tabs>
                <w:tab w:val="left" w:pos="1670"/>
              </w:tabs>
              <w:autoSpaceDE w:val="0"/>
              <w:autoSpaceDN w:val="0"/>
              <w:adjustRightInd w:val="0"/>
              <w:jc w:val="center"/>
              <w:rPr>
                <w:b/>
              </w:rPr>
            </w:pPr>
            <w:r w:rsidRPr="00AF530C">
              <w:rPr>
                <w:b/>
              </w:rPr>
              <w:t>100</w:t>
            </w:r>
          </w:p>
        </w:tc>
      </w:tr>
      <w:tr w:rsidR="00AA6EA0" w:rsidRPr="00CC7937" w:rsidTr="00CD4318">
        <w:tc>
          <w:tcPr>
            <w:tcW w:w="2463" w:type="dxa"/>
            <w:shd w:val="clear" w:color="auto" w:fill="CCCCCC"/>
          </w:tcPr>
          <w:p w:rsidR="00AA6EA0" w:rsidRPr="008A2B7B" w:rsidRDefault="00AA6EA0" w:rsidP="00CD4318">
            <w:pPr>
              <w:widowControl w:val="0"/>
              <w:tabs>
                <w:tab w:val="left" w:pos="1670"/>
              </w:tabs>
              <w:autoSpaceDE w:val="0"/>
              <w:autoSpaceDN w:val="0"/>
              <w:adjustRightInd w:val="0"/>
              <w:rPr>
                <w:sz w:val="26"/>
                <w:szCs w:val="26"/>
              </w:rPr>
            </w:pPr>
            <w:r w:rsidRPr="008A2B7B">
              <w:rPr>
                <w:sz w:val="26"/>
                <w:szCs w:val="26"/>
              </w:rPr>
              <w:t>Внешний рынок</w:t>
            </w:r>
          </w:p>
        </w:tc>
        <w:tc>
          <w:tcPr>
            <w:tcW w:w="2463" w:type="dxa"/>
          </w:tcPr>
          <w:p w:rsidR="00AA6EA0" w:rsidRPr="00CC7937" w:rsidRDefault="00AA6EA0" w:rsidP="00CD4318">
            <w:pPr>
              <w:widowControl w:val="0"/>
              <w:tabs>
                <w:tab w:val="left" w:pos="1670"/>
              </w:tabs>
              <w:autoSpaceDE w:val="0"/>
              <w:autoSpaceDN w:val="0"/>
              <w:adjustRightInd w:val="0"/>
              <w:rPr>
                <w:sz w:val="28"/>
                <w:szCs w:val="28"/>
              </w:rPr>
            </w:pPr>
          </w:p>
        </w:tc>
        <w:tc>
          <w:tcPr>
            <w:tcW w:w="2464" w:type="dxa"/>
          </w:tcPr>
          <w:p w:rsidR="00AA6EA0" w:rsidRPr="00CC7937" w:rsidRDefault="00AA6EA0" w:rsidP="00CD4318">
            <w:pPr>
              <w:widowControl w:val="0"/>
              <w:tabs>
                <w:tab w:val="left" w:pos="1670"/>
              </w:tabs>
              <w:autoSpaceDE w:val="0"/>
              <w:autoSpaceDN w:val="0"/>
              <w:adjustRightInd w:val="0"/>
              <w:rPr>
                <w:sz w:val="28"/>
                <w:szCs w:val="28"/>
              </w:rPr>
            </w:pPr>
          </w:p>
        </w:tc>
        <w:tc>
          <w:tcPr>
            <w:tcW w:w="2464" w:type="dxa"/>
          </w:tcPr>
          <w:p w:rsidR="00AA6EA0" w:rsidRPr="00CC7937" w:rsidRDefault="00AA6EA0" w:rsidP="00CD4318">
            <w:pPr>
              <w:widowControl w:val="0"/>
              <w:tabs>
                <w:tab w:val="left" w:pos="1670"/>
              </w:tabs>
              <w:autoSpaceDE w:val="0"/>
              <w:autoSpaceDN w:val="0"/>
              <w:adjustRightInd w:val="0"/>
              <w:rPr>
                <w:sz w:val="28"/>
                <w:szCs w:val="28"/>
              </w:rPr>
            </w:pPr>
          </w:p>
        </w:tc>
      </w:tr>
      <w:tr w:rsidR="00AA6EA0" w:rsidRPr="00CC7937" w:rsidTr="00CD4318">
        <w:tc>
          <w:tcPr>
            <w:tcW w:w="2463" w:type="dxa"/>
            <w:shd w:val="clear" w:color="auto" w:fill="CCCCCC"/>
          </w:tcPr>
          <w:p w:rsidR="00AA6EA0" w:rsidRPr="008A2B7B" w:rsidRDefault="00AA6EA0" w:rsidP="00CD4318">
            <w:pPr>
              <w:widowControl w:val="0"/>
              <w:tabs>
                <w:tab w:val="left" w:pos="1670"/>
              </w:tabs>
              <w:autoSpaceDE w:val="0"/>
              <w:autoSpaceDN w:val="0"/>
              <w:adjustRightInd w:val="0"/>
              <w:rPr>
                <w:sz w:val="26"/>
                <w:szCs w:val="26"/>
              </w:rPr>
            </w:pPr>
            <w:r w:rsidRPr="008A2B7B">
              <w:rPr>
                <w:sz w:val="26"/>
                <w:szCs w:val="26"/>
              </w:rPr>
              <w:t>Итого</w:t>
            </w:r>
          </w:p>
        </w:tc>
        <w:tc>
          <w:tcPr>
            <w:tcW w:w="2463" w:type="dxa"/>
          </w:tcPr>
          <w:p w:rsidR="00AA6EA0" w:rsidRPr="00CC7937" w:rsidRDefault="00AA6EA0" w:rsidP="00CD4318">
            <w:pPr>
              <w:widowControl w:val="0"/>
              <w:tabs>
                <w:tab w:val="left" w:pos="1670"/>
              </w:tabs>
              <w:autoSpaceDE w:val="0"/>
              <w:autoSpaceDN w:val="0"/>
              <w:adjustRightInd w:val="0"/>
              <w:jc w:val="center"/>
              <w:rPr>
                <w:sz w:val="28"/>
                <w:szCs w:val="28"/>
              </w:rPr>
            </w:pPr>
            <w:r w:rsidRPr="00CC7937">
              <w:rPr>
                <w:sz w:val="28"/>
                <w:szCs w:val="28"/>
              </w:rPr>
              <w:t>100</w:t>
            </w:r>
          </w:p>
        </w:tc>
        <w:tc>
          <w:tcPr>
            <w:tcW w:w="2464" w:type="dxa"/>
          </w:tcPr>
          <w:p w:rsidR="00AA6EA0" w:rsidRPr="00CC7937" w:rsidRDefault="00AA6EA0" w:rsidP="00CD4318">
            <w:pPr>
              <w:widowControl w:val="0"/>
              <w:tabs>
                <w:tab w:val="left" w:pos="1670"/>
              </w:tabs>
              <w:autoSpaceDE w:val="0"/>
              <w:autoSpaceDN w:val="0"/>
              <w:adjustRightInd w:val="0"/>
              <w:jc w:val="center"/>
              <w:rPr>
                <w:sz w:val="28"/>
                <w:szCs w:val="28"/>
              </w:rPr>
            </w:pPr>
            <w:r w:rsidRPr="00CC7937">
              <w:rPr>
                <w:sz w:val="28"/>
                <w:szCs w:val="28"/>
              </w:rPr>
              <w:t>100</w:t>
            </w:r>
          </w:p>
        </w:tc>
        <w:tc>
          <w:tcPr>
            <w:tcW w:w="2464" w:type="dxa"/>
          </w:tcPr>
          <w:p w:rsidR="00AA6EA0" w:rsidRPr="00CC7937" w:rsidRDefault="00AA6EA0" w:rsidP="00CD4318">
            <w:pPr>
              <w:widowControl w:val="0"/>
              <w:tabs>
                <w:tab w:val="left" w:pos="1670"/>
              </w:tabs>
              <w:autoSpaceDE w:val="0"/>
              <w:autoSpaceDN w:val="0"/>
              <w:adjustRightInd w:val="0"/>
              <w:jc w:val="center"/>
              <w:rPr>
                <w:sz w:val="28"/>
                <w:szCs w:val="28"/>
              </w:rPr>
            </w:pPr>
            <w:r w:rsidRPr="00CC7937">
              <w:rPr>
                <w:sz w:val="28"/>
                <w:szCs w:val="28"/>
              </w:rPr>
              <w:t>100</w:t>
            </w:r>
          </w:p>
        </w:tc>
      </w:tr>
    </w:tbl>
    <w:p w:rsidR="00AA6EA0" w:rsidRPr="008545D6" w:rsidRDefault="00AA6EA0" w:rsidP="00AA6EA0">
      <w:pPr>
        <w:shd w:val="clear" w:color="auto" w:fill="FFFFFF"/>
        <w:tabs>
          <w:tab w:val="left" w:pos="1670"/>
        </w:tabs>
        <w:rPr>
          <w:sz w:val="16"/>
          <w:szCs w:val="16"/>
        </w:rPr>
      </w:pPr>
    </w:p>
    <w:p w:rsidR="00AA6EA0" w:rsidRPr="008545D6" w:rsidRDefault="00AA6EA0" w:rsidP="00AA6EA0">
      <w:pPr>
        <w:shd w:val="clear" w:color="auto" w:fill="FFFFFF"/>
        <w:ind w:firstLine="720"/>
        <w:jc w:val="both"/>
        <w:rPr>
          <w:sz w:val="28"/>
          <w:szCs w:val="28"/>
        </w:rPr>
      </w:pPr>
      <w:r w:rsidRPr="008545D6">
        <w:rPr>
          <w:sz w:val="28"/>
          <w:szCs w:val="28"/>
        </w:rPr>
        <w:t>Основные рынки сбыта продукции</w:t>
      </w:r>
      <w:r w:rsidR="00D9165A">
        <w:rPr>
          <w:sz w:val="28"/>
          <w:szCs w:val="28"/>
        </w:rPr>
        <w:t xml:space="preserve"> (указать страны) -</w:t>
      </w:r>
      <w:r w:rsidR="00AF530C">
        <w:rPr>
          <w:sz w:val="28"/>
          <w:szCs w:val="28"/>
        </w:rPr>
        <w:t>Республика Беларусь</w:t>
      </w:r>
    </w:p>
    <w:p w:rsidR="00AA6EA0" w:rsidRPr="001D3A12" w:rsidRDefault="00AA6EA0" w:rsidP="001D3A12">
      <w:pPr>
        <w:pStyle w:val="1"/>
        <w:ind w:firstLine="709"/>
        <w:jc w:val="both"/>
        <w:rPr>
          <w:b/>
          <w:spacing w:val="-10"/>
          <w:szCs w:val="30"/>
        </w:rPr>
      </w:pPr>
      <w:r w:rsidRPr="0066545E">
        <w:rPr>
          <w:b/>
          <w:sz w:val="28"/>
          <w:szCs w:val="28"/>
          <w:lang w:val="en-US"/>
        </w:rPr>
        <w:t>VI</w:t>
      </w:r>
      <w:r>
        <w:rPr>
          <w:b/>
          <w:sz w:val="28"/>
          <w:szCs w:val="28"/>
          <w:lang w:val="en-US"/>
        </w:rPr>
        <w:t>I</w:t>
      </w:r>
      <w:r w:rsidRPr="0066545E">
        <w:rPr>
          <w:b/>
          <w:sz w:val="28"/>
          <w:szCs w:val="28"/>
        </w:rPr>
        <w:t>.</w:t>
      </w:r>
      <w:r>
        <w:rPr>
          <w:b/>
          <w:sz w:val="28"/>
          <w:szCs w:val="28"/>
        </w:rPr>
        <w:t xml:space="preserve"> </w:t>
      </w:r>
      <w:r w:rsidRPr="000F109A">
        <w:rPr>
          <w:b/>
          <w:spacing w:val="-10"/>
          <w:szCs w:val="30"/>
        </w:rPr>
        <w:t>Информация о земельных участк</w:t>
      </w:r>
      <w:r>
        <w:rPr>
          <w:b/>
          <w:spacing w:val="-10"/>
          <w:szCs w:val="30"/>
        </w:rPr>
        <w:t>ах</w:t>
      </w:r>
      <w:r w:rsidRPr="000F109A">
        <w:rPr>
          <w:b/>
          <w:spacing w:val="-10"/>
          <w:szCs w:val="30"/>
        </w:rPr>
        <w:t>, находящихся в пользовании, аренде, собственности</w:t>
      </w:r>
      <w:r>
        <w:rPr>
          <w:b/>
          <w:spacing w:val="-10"/>
          <w:szCs w:val="30"/>
        </w:rPr>
        <w:t>:</w:t>
      </w:r>
      <w:r w:rsidRPr="000F109A">
        <w:rPr>
          <w:b/>
          <w:spacing w:val="-10"/>
          <w:szCs w:val="30"/>
        </w:rPr>
        <w:t xml:space="preserve"> </w:t>
      </w:r>
    </w:p>
    <w:tbl>
      <w:tblPr>
        <w:tblW w:w="9868" w:type="dxa"/>
        <w:jc w:val="center"/>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99"/>
        <w:gridCol w:w="1245"/>
        <w:gridCol w:w="2492"/>
        <w:gridCol w:w="1932"/>
      </w:tblGrid>
      <w:tr w:rsidR="00AA6EA0" w:rsidRPr="00EB22F5" w:rsidTr="004D70E4">
        <w:trPr>
          <w:trHeight w:val="997"/>
          <w:jc w:val="center"/>
        </w:trPr>
        <w:tc>
          <w:tcPr>
            <w:tcW w:w="4199" w:type="dxa"/>
            <w:shd w:val="clear" w:color="auto" w:fill="CCCCCC"/>
            <w:vAlign w:val="center"/>
          </w:tcPr>
          <w:p w:rsidR="00AA6EA0" w:rsidRPr="008A2B7B" w:rsidRDefault="00AA6EA0" w:rsidP="00CD4318">
            <w:pPr>
              <w:jc w:val="center"/>
              <w:rPr>
                <w:rFonts w:ascii="Arial CYR" w:hAnsi="Arial CYR" w:cs="Arial CYR"/>
                <w:b/>
              </w:rPr>
            </w:pPr>
            <w:r w:rsidRPr="008A2B7B">
              <w:rPr>
                <w:b/>
                <w:spacing w:val="-10"/>
              </w:rPr>
              <w:lastRenderedPageBreak/>
              <w:t>Место нахождения участка</w:t>
            </w:r>
          </w:p>
        </w:tc>
        <w:tc>
          <w:tcPr>
            <w:tcW w:w="1245" w:type="dxa"/>
            <w:shd w:val="clear" w:color="auto" w:fill="CCCCCC"/>
            <w:vAlign w:val="center"/>
          </w:tcPr>
          <w:p w:rsidR="00AA6EA0" w:rsidRPr="008A2B7B" w:rsidRDefault="00AA6EA0" w:rsidP="00CD4318">
            <w:pPr>
              <w:jc w:val="center"/>
              <w:rPr>
                <w:rFonts w:ascii="Arial CYR" w:hAnsi="Arial CYR" w:cs="Arial CYR"/>
                <w:b/>
              </w:rPr>
            </w:pPr>
            <w:r w:rsidRPr="008A2B7B">
              <w:rPr>
                <w:b/>
                <w:spacing w:val="-10"/>
              </w:rPr>
              <w:t>Площадь, га</w:t>
            </w:r>
          </w:p>
        </w:tc>
        <w:tc>
          <w:tcPr>
            <w:tcW w:w="2492" w:type="dxa"/>
            <w:shd w:val="clear" w:color="auto" w:fill="CCCCCC"/>
            <w:vAlign w:val="center"/>
          </w:tcPr>
          <w:p w:rsidR="00AA6EA0" w:rsidRDefault="00AA6EA0" w:rsidP="00CD4318">
            <w:pPr>
              <w:jc w:val="center"/>
              <w:rPr>
                <w:b/>
                <w:spacing w:val="-10"/>
              </w:rPr>
            </w:pPr>
            <w:r w:rsidRPr="008A2B7B">
              <w:rPr>
                <w:b/>
                <w:spacing w:val="-10"/>
              </w:rPr>
              <w:t xml:space="preserve">Право (постоянное/временное пользование, аренда, </w:t>
            </w:r>
          </w:p>
          <w:p w:rsidR="00AA6EA0" w:rsidRPr="008A2B7B" w:rsidRDefault="00AA6EA0" w:rsidP="00CD4318">
            <w:pPr>
              <w:jc w:val="center"/>
              <w:rPr>
                <w:rFonts w:ascii="Arial CYR" w:hAnsi="Arial CYR" w:cs="Arial CYR"/>
                <w:b/>
              </w:rPr>
            </w:pPr>
            <w:r w:rsidRPr="008A2B7B">
              <w:rPr>
                <w:b/>
                <w:spacing w:val="-10"/>
              </w:rPr>
              <w:t>в собственности)</w:t>
            </w:r>
          </w:p>
        </w:tc>
        <w:tc>
          <w:tcPr>
            <w:tcW w:w="1932" w:type="dxa"/>
            <w:shd w:val="clear" w:color="auto" w:fill="CCCCCC"/>
            <w:vAlign w:val="center"/>
          </w:tcPr>
          <w:p w:rsidR="00AA6EA0" w:rsidRPr="008A2B7B" w:rsidRDefault="00AA6EA0" w:rsidP="00CD4318">
            <w:pPr>
              <w:jc w:val="center"/>
              <w:rPr>
                <w:b/>
                <w:spacing w:val="-10"/>
              </w:rPr>
            </w:pPr>
            <w:r w:rsidRPr="008A2B7B">
              <w:rPr>
                <w:b/>
                <w:spacing w:val="-10"/>
              </w:rPr>
              <w:t>Акт  землепользо</w:t>
            </w:r>
            <w:r w:rsidR="001D3A12">
              <w:rPr>
                <w:b/>
                <w:spacing w:val="-10"/>
              </w:rPr>
              <w:t>-</w:t>
            </w:r>
            <w:r w:rsidRPr="008A2B7B">
              <w:rPr>
                <w:b/>
                <w:spacing w:val="-10"/>
              </w:rPr>
              <w:t>вания</w:t>
            </w:r>
          </w:p>
          <w:p w:rsidR="00AA6EA0" w:rsidRPr="008A2B7B" w:rsidRDefault="00AA6EA0" w:rsidP="00CD4318">
            <w:pPr>
              <w:jc w:val="center"/>
              <w:rPr>
                <w:rFonts w:ascii="Arial CYR" w:hAnsi="Arial CYR" w:cs="Arial CYR"/>
                <w:b/>
              </w:rPr>
            </w:pPr>
            <w:r w:rsidRPr="008A2B7B">
              <w:rPr>
                <w:b/>
                <w:spacing w:val="-10"/>
              </w:rPr>
              <w:t>(№, дата)</w:t>
            </w:r>
          </w:p>
        </w:tc>
      </w:tr>
      <w:tr w:rsidR="00C35EC9" w:rsidRPr="0046107D" w:rsidTr="004D70E4">
        <w:trPr>
          <w:trHeight w:val="437"/>
          <w:jc w:val="center"/>
        </w:trPr>
        <w:tc>
          <w:tcPr>
            <w:tcW w:w="4199" w:type="dxa"/>
            <w:shd w:val="clear" w:color="auto" w:fill="auto"/>
            <w:vAlign w:val="bottom"/>
          </w:tcPr>
          <w:p w:rsidR="00C35EC9" w:rsidRPr="00C35EC9" w:rsidRDefault="00C35EC9" w:rsidP="0070676D">
            <w:pPr>
              <w:rPr>
                <w:sz w:val="20"/>
                <w:szCs w:val="20"/>
              </w:rPr>
            </w:pPr>
            <w:r w:rsidRPr="00C35EC9">
              <w:rPr>
                <w:sz w:val="20"/>
                <w:szCs w:val="20"/>
              </w:rPr>
              <w:t>г. Пинск, ул. Гайдаенко, 47</w:t>
            </w:r>
          </w:p>
        </w:tc>
        <w:tc>
          <w:tcPr>
            <w:tcW w:w="1245" w:type="dxa"/>
            <w:shd w:val="clear" w:color="auto" w:fill="auto"/>
            <w:vAlign w:val="bottom"/>
          </w:tcPr>
          <w:p w:rsidR="00C35EC9" w:rsidRPr="00C35EC9" w:rsidRDefault="00137115" w:rsidP="00CA0AF0">
            <w:pPr>
              <w:jc w:val="center"/>
              <w:rPr>
                <w:sz w:val="20"/>
                <w:szCs w:val="20"/>
              </w:rPr>
            </w:pPr>
            <w:r>
              <w:rPr>
                <w:sz w:val="20"/>
                <w:szCs w:val="20"/>
              </w:rPr>
              <w:t>2</w:t>
            </w:r>
            <w:r w:rsidR="00C35EC9" w:rsidRPr="00C35EC9">
              <w:rPr>
                <w:sz w:val="20"/>
                <w:szCs w:val="20"/>
              </w:rPr>
              <w:t>,</w:t>
            </w:r>
            <w:r w:rsidR="00CA0AF0">
              <w:rPr>
                <w:sz w:val="20"/>
                <w:szCs w:val="20"/>
              </w:rPr>
              <w:t>94</w:t>
            </w:r>
            <w:r w:rsidR="00821E68">
              <w:rPr>
                <w:sz w:val="20"/>
                <w:szCs w:val="20"/>
              </w:rPr>
              <w:t>43</w:t>
            </w:r>
          </w:p>
        </w:tc>
        <w:tc>
          <w:tcPr>
            <w:tcW w:w="2492" w:type="dxa"/>
            <w:shd w:val="clear" w:color="auto" w:fill="auto"/>
          </w:tcPr>
          <w:p w:rsidR="00C35EC9" w:rsidRPr="00C35EC9" w:rsidRDefault="00C35EC9" w:rsidP="0070676D">
            <w:pPr>
              <w:rPr>
                <w:sz w:val="20"/>
                <w:szCs w:val="20"/>
              </w:rPr>
            </w:pPr>
            <w:r w:rsidRPr="00C35EC9">
              <w:rPr>
                <w:sz w:val="20"/>
                <w:szCs w:val="20"/>
              </w:rPr>
              <w:t>право постоянного пользования</w:t>
            </w:r>
          </w:p>
        </w:tc>
        <w:tc>
          <w:tcPr>
            <w:tcW w:w="1932" w:type="dxa"/>
            <w:shd w:val="clear" w:color="auto" w:fill="auto"/>
          </w:tcPr>
          <w:p w:rsidR="00C35EC9" w:rsidRPr="00C35EC9" w:rsidRDefault="00C35EC9" w:rsidP="00C35EC9">
            <w:pPr>
              <w:rPr>
                <w:sz w:val="20"/>
                <w:szCs w:val="20"/>
              </w:rPr>
            </w:pPr>
            <w:r w:rsidRPr="00C35EC9">
              <w:rPr>
                <w:sz w:val="20"/>
                <w:szCs w:val="20"/>
              </w:rPr>
              <w:t xml:space="preserve">№ </w:t>
            </w:r>
            <w:r>
              <w:rPr>
                <w:sz w:val="20"/>
                <w:szCs w:val="20"/>
              </w:rPr>
              <w:t>1563 от 28.12.2009</w:t>
            </w:r>
          </w:p>
        </w:tc>
      </w:tr>
      <w:tr w:rsidR="00C35EC9" w:rsidRPr="0046107D" w:rsidTr="004D70E4">
        <w:trPr>
          <w:trHeight w:val="321"/>
          <w:jc w:val="center"/>
        </w:trPr>
        <w:tc>
          <w:tcPr>
            <w:tcW w:w="4199" w:type="dxa"/>
            <w:shd w:val="clear" w:color="auto" w:fill="auto"/>
            <w:vAlign w:val="bottom"/>
          </w:tcPr>
          <w:p w:rsidR="00C35EC9" w:rsidRPr="00C35EC9" w:rsidRDefault="00E75768" w:rsidP="00CD4318">
            <w:pPr>
              <w:rPr>
                <w:sz w:val="20"/>
                <w:szCs w:val="20"/>
              </w:rPr>
            </w:pPr>
            <w:r>
              <w:rPr>
                <w:sz w:val="20"/>
                <w:szCs w:val="20"/>
              </w:rPr>
              <w:t>Пинский район</w:t>
            </w:r>
            <w:r w:rsidR="00C35EC9">
              <w:rPr>
                <w:sz w:val="20"/>
                <w:szCs w:val="20"/>
              </w:rPr>
              <w:t>, пос. Садовый, ул. Солнечная</w:t>
            </w:r>
          </w:p>
        </w:tc>
        <w:tc>
          <w:tcPr>
            <w:tcW w:w="1245" w:type="dxa"/>
            <w:shd w:val="clear" w:color="auto" w:fill="auto"/>
            <w:vAlign w:val="bottom"/>
          </w:tcPr>
          <w:p w:rsidR="00C35EC9" w:rsidRPr="00C35EC9" w:rsidRDefault="00C35EC9" w:rsidP="001D3A12">
            <w:pPr>
              <w:jc w:val="center"/>
              <w:rPr>
                <w:sz w:val="20"/>
                <w:szCs w:val="20"/>
              </w:rPr>
            </w:pPr>
            <w:r>
              <w:rPr>
                <w:sz w:val="20"/>
                <w:szCs w:val="20"/>
              </w:rPr>
              <w:t>0,2056</w:t>
            </w:r>
          </w:p>
        </w:tc>
        <w:tc>
          <w:tcPr>
            <w:tcW w:w="2492" w:type="dxa"/>
            <w:shd w:val="clear" w:color="auto" w:fill="auto"/>
          </w:tcPr>
          <w:p w:rsidR="00C35EC9" w:rsidRDefault="00C35EC9">
            <w:r w:rsidRPr="008F28BA">
              <w:rPr>
                <w:sz w:val="20"/>
                <w:szCs w:val="20"/>
              </w:rPr>
              <w:t>право постоянного пользования</w:t>
            </w:r>
          </w:p>
        </w:tc>
        <w:tc>
          <w:tcPr>
            <w:tcW w:w="1932" w:type="dxa"/>
            <w:shd w:val="clear" w:color="auto" w:fill="auto"/>
          </w:tcPr>
          <w:p w:rsidR="00C35EC9" w:rsidRPr="00C35EC9" w:rsidRDefault="00C35EC9" w:rsidP="00CD4318">
            <w:pPr>
              <w:rPr>
                <w:sz w:val="20"/>
                <w:szCs w:val="20"/>
              </w:rPr>
            </w:pPr>
            <w:r>
              <w:rPr>
                <w:sz w:val="20"/>
                <w:szCs w:val="20"/>
              </w:rPr>
              <w:t>130/1438-2588 от 08.08.2014 г.</w:t>
            </w:r>
          </w:p>
        </w:tc>
      </w:tr>
      <w:tr w:rsidR="00E75768" w:rsidRPr="0046107D" w:rsidTr="004D70E4">
        <w:trPr>
          <w:trHeight w:val="346"/>
          <w:jc w:val="center"/>
        </w:trPr>
        <w:tc>
          <w:tcPr>
            <w:tcW w:w="4199" w:type="dxa"/>
            <w:shd w:val="clear" w:color="auto" w:fill="auto"/>
            <w:vAlign w:val="bottom"/>
          </w:tcPr>
          <w:p w:rsidR="00E75768" w:rsidRDefault="00E75768" w:rsidP="00E75768">
            <w:r w:rsidRPr="006D71F6">
              <w:rPr>
                <w:sz w:val="20"/>
                <w:szCs w:val="20"/>
              </w:rPr>
              <w:t>Пинский район, пос. Садовый, ул. Солнечная</w:t>
            </w:r>
          </w:p>
        </w:tc>
        <w:tc>
          <w:tcPr>
            <w:tcW w:w="1245" w:type="dxa"/>
            <w:shd w:val="clear" w:color="auto" w:fill="auto"/>
            <w:vAlign w:val="bottom"/>
          </w:tcPr>
          <w:p w:rsidR="00E75768" w:rsidRPr="00C35EC9" w:rsidRDefault="00E75768" w:rsidP="001D3A12">
            <w:pPr>
              <w:jc w:val="center"/>
              <w:rPr>
                <w:sz w:val="20"/>
                <w:szCs w:val="20"/>
              </w:rPr>
            </w:pPr>
            <w:r>
              <w:rPr>
                <w:sz w:val="20"/>
                <w:szCs w:val="20"/>
              </w:rPr>
              <w:t>0,1058</w:t>
            </w:r>
          </w:p>
        </w:tc>
        <w:tc>
          <w:tcPr>
            <w:tcW w:w="2492" w:type="dxa"/>
            <w:shd w:val="clear" w:color="auto" w:fill="auto"/>
          </w:tcPr>
          <w:p w:rsidR="00E75768" w:rsidRDefault="00E75768">
            <w:r w:rsidRPr="008F28BA">
              <w:rPr>
                <w:sz w:val="20"/>
                <w:szCs w:val="20"/>
              </w:rPr>
              <w:t>право постоянного пользования</w:t>
            </w:r>
          </w:p>
        </w:tc>
        <w:tc>
          <w:tcPr>
            <w:tcW w:w="1932" w:type="dxa"/>
            <w:shd w:val="clear" w:color="auto" w:fill="auto"/>
          </w:tcPr>
          <w:p w:rsidR="00E75768" w:rsidRPr="00C35EC9" w:rsidRDefault="00E75768" w:rsidP="00CD4318">
            <w:pPr>
              <w:rPr>
                <w:sz w:val="20"/>
                <w:szCs w:val="20"/>
              </w:rPr>
            </w:pPr>
            <w:r>
              <w:rPr>
                <w:sz w:val="20"/>
                <w:szCs w:val="20"/>
              </w:rPr>
              <w:t>130/1438-2590 от 11.08.2014 г.</w:t>
            </w:r>
          </w:p>
        </w:tc>
      </w:tr>
      <w:tr w:rsidR="00E75768" w:rsidRPr="0046107D" w:rsidTr="004D70E4">
        <w:trPr>
          <w:trHeight w:val="346"/>
          <w:jc w:val="center"/>
        </w:trPr>
        <w:tc>
          <w:tcPr>
            <w:tcW w:w="4199" w:type="dxa"/>
            <w:shd w:val="clear" w:color="auto" w:fill="auto"/>
            <w:vAlign w:val="bottom"/>
          </w:tcPr>
          <w:p w:rsidR="00E75768" w:rsidRDefault="00E75768" w:rsidP="00E75768">
            <w:r w:rsidRPr="006D71F6">
              <w:rPr>
                <w:sz w:val="20"/>
                <w:szCs w:val="20"/>
              </w:rPr>
              <w:t>Пинский район, пос. Садовый, ул. Солнечная</w:t>
            </w:r>
          </w:p>
        </w:tc>
        <w:tc>
          <w:tcPr>
            <w:tcW w:w="1245" w:type="dxa"/>
            <w:shd w:val="clear" w:color="auto" w:fill="auto"/>
            <w:vAlign w:val="bottom"/>
          </w:tcPr>
          <w:p w:rsidR="00E75768" w:rsidRPr="00C35EC9" w:rsidRDefault="00E75768" w:rsidP="001D3A12">
            <w:pPr>
              <w:jc w:val="center"/>
              <w:rPr>
                <w:sz w:val="20"/>
                <w:szCs w:val="20"/>
              </w:rPr>
            </w:pPr>
            <w:r>
              <w:rPr>
                <w:sz w:val="20"/>
                <w:szCs w:val="20"/>
              </w:rPr>
              <w:t>0,2161</w:t>
            </w:r>
          </w:p>
        </w:tc>
        <w:tc>
          <w:tcPr>
            <w:tcW w:w="2492" w:type="dxa"/>
            <w:shd w:val="clear" w:color="auto" w:fill="auto"/>
          </w:tcPr>
          <w:p w:rsidR="00E75768" w:rsidRDefault="00E75768">
            <w:r w:rsidRPr="008F28BA">
              <w:rPr>
                <w:sz w:val="20"/>
                <w:szCs w:val="20"/>
              </w:rPr>
              <w:t>право постоянного пользования</w:t>
            </w:r>
          </w:p>
        </w:tc>
        <w:tc>
          <w:tcPr>
            <w:tcW w:w="1932" w:type="dxa"/>
            <w:shd w:val="clear" w:color="auto" w:fill="auto"/>
          </w:tcPr>
          <w:p w:rsidR="00E75768" w:rsidRPr="00C35EC9" w:rsidRDefault="00E75768" w:rsidP="00CD4318">
            <w:pPr>
              <w:rPr>
                <w:sz w:val="20"/>
                <w:szCs w:val="20"/>
              </w:rPr>
            </w:pPr>
            <w:r>
              <w:rPr>
                <w:sz w:val="20"/>
                <w:szCs w:val="20"/>
              </w:rPr>
              <w:t>130/1438-2585 от 08.08.2014 г.</w:t>
            </w:r>
          </w:p>
        </w:tc>
      </w:tr>
    </w:tbl>
    <w:p w:rsidR="00BC3C50" w:rsidRDefault="00BC3C50" w:rsidP="00AA6EA0">
      <w:pPr>
        <w:widowControl w:val="0"/>
        <w:shd w:val="clear" w:color="auto" w:fill="FFFFFF"/>
        <w:autoSpaceDE w:val="0"/>
        <w:autoSpaceDN w:val="0"/>
        <w:adjustRightInd w:val="0"/>
        <w:ind w:right="-10"/>
        <w:jc w:val="both"/>
        <w:rPr>
          <w:b/>
          <w:sz w:val="28"/>
          <w:szCs w:val="28"/>
        </w:rPr>
      </w:pPr>
    </w:p>
    <w:p w:rsidR="004D70E4" w:rsidRDefault="00AA6EA0" w:rsidP="001D3A12">
      <w:pPr>
        <w:widowControl w:val="0"/>
        <w:shd w:val="clear" w:color="auto" w:fill="FFFFFF"/>
        <w:autoSpaceDE w:val="0"/>
        <w:autoSpaceDN w:val="0"/>
        <w:adjustRightInd w:val="0"/>
        <w:ind w:right="-10" w:firstLine="720"/>
        <w:jc w:val="both"/>
        <w:rPr>
          <w:b/>
          <w:snapToGrid w:val="0"/>
          <w:spacing w:val="-10"/>
          <w:sz w:val="30"/>
          <w:szCs w:val="30"/>
        </w:rPr>
      </w:pPr>
      <w:r w:rsidRPr="0066545E">
        <w:rPr>
          <w:b/>
          <w:sz w:val="28"/>
          <w:szCs w:val="28"/>
          <w:lang w:val="en-US"/>
        </w:rPr>
        <w:t>VI</w:t>
      </w:r>
      <w:r>
        <w:rPr>
          <w:b/>
          <w:sz w:val="28"/>
          <w:szCs w:val="28"/>
          <w:lang w:val="en-US"/>
        </w:rPr>
        <w:t>II</w:t>
      </w:r>
      <w:r w:rsidRPr="000F109A">
        <w:rPr>
          <w:b/>
          <w:sz w:val="28"/>
          <w:szCs w:val="28"/>
        </w:rPr>
        <w:t>.</w:t>
      </w:r>
      <w:r w:rsidRPr="00E01234">
        <w:rPr>
          <w:sz w:val="28"/>
          <w:szCs w:val="28"/>
        </w:rPr>
        <w:t xml:space="preserve"> </w:t>
      </w:r>
      <w:r w:rsidRPr="000F109A">
        <w:rPr>
          <w:b/>
          <w:snapToGrid w:val="0"/>
          <w:spacing w:val="-10"/>
          <w:sz w:val="30"/>
          <w:szCs w:val="30"/>
        </w:rPr>
        <w:t>Информация о</w:t>
      </w:r>
      <w:r>
        <w:rPr>
          <w:b/>
          <w:snapToGrid w:val="0"/>
          <w:spacing w:val="-10"/>
          <w:sz w:val="30"/>
          <w:szCs w:val="30"/>
        </w:rPr>
        <w:t xml:space="preserve"> капитальных строениях </w:t>
      </w:r>
      <w:r w:rsidR="001D3A12">
        <w:rPr>
          <w:b/>
          <w:snapToGrid w:val="0"/>
          <w:spacing w:val="-10"/>
          <w:sz w:val="30"/>
          <w:szCs w:val="30"/>
        </w:rPr>
        <w:t>(зданиях, сооружениях):</w:t>
      </w:r>
    </w:p>
    <w:tbl>
      <w:tblPr>
        <w:tblW w:w="506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2100"/>
        <w:gridCol w:w="836"/>
        <w:gridCol w:w="729"/>
        <w:gridCol w:w="639"/>
        <w:gridCol w:w="1588"/>
        <w:gridCol w:w="1727"/>
      </w:tblGrid>
      <w:tr w:rsidR="003366E8" w:rsidRPr="00434278" w:rsidTr="00A00F86">
        <w:trPr>
          <w:trHeight w:val="997"/>
        </w:trPr>
        <w:tc>
          <w:tcPr>
            <w:tcW w:w="1290" w:type="pct"/>
            <w:shd w:val="clear" w:color="auto" w:fill="CCCCCC"/>
            <w:vAlign w:val="center"/>
          </w:tcPr>
          <w:p w:rsidR="003366E8" w:rsidRPr="00434278" w:rsidRDefault="003366E8" w:rsidP="003366E8">
            <w:pPr>
              <w:jc w:val="center"/>
              <w:rPr>
                <w:sz w:val="20"/>
                <w:szCs w:val="20"/>
              </w:rPr>
            </w:pPr>
            <w:r>
              <w:rPr>
                <w:sz w:val="20"/>
                <w:szCs w:val="20"/>
              </w:rPr>
              <w:t>Фото</w:t>
            </w:r>
          </w:p>
        </w:tc>
        <w:tc>
          <w:tcPr>
            <w:tcW w:w="1022" w:type="pct"/>
            <w:shd w:val="clear" w:color="auto" w:fill="CCCCCC"/>
          </w:tcPr>
          <w:p w:rsidR="003366E8" w:rsidRPr="00434278" w:rsidRDefault="003366E8" w:rsidP="0070676D">
            <w:pPr>
              <w:jc w:val="center"/>
              <w:rPr>
                <w:sz w:val="20"/>
                <w:szCs w:val="20"/>
              </w:rPr>
            </w:pPr>
            <w:r w:rsidRPr="00434278">
              <w:rPr>
                <w:sz w:val="20"/>
                <w:szCs w:val="20"/>
              </w:rPr>
              <w:t>Наименование (Назначение), место нахождения.</w:t>
            </w:r>
          </w:p>
          <w:p w:rsidR="003366E8" w:rsidRPr="00434278" w:rsidRDefault="003366E8" w:rsidP="0070676D">
            <w:pPr>
              <w:widowControl w:val="0"/>
              <w:autoSpaceDE w:val="0"/>
              <w:autoSpaceDN w:val="0"/>
              <w:adjustRightInd w:val="0"/>
              <w:jc w:val="center"/>
              <w:rPr>
                <w:sz w:val="20"/>
                <w:szCs w:val="20"/>
              </w:rPr>
            </w:pPr>
            <w:r w:rsidRPr="00434278">
              <w:rPr>
                <w:sz w:val="20"/>
                <w:szCs w:val="20"/>
              </w:rPr>
              <w:t xml:space="preserve">Свидетельство о регистрации </w:t>
            </w:r>
          </w:p>
          <w:p w:rsidR="003366E8" w:rsidRPr="00434278" w:rsidRDefault="003366E8" w:rsidP="0070676D">
            <w:pPr>
              <w:widowControl w:val="0"/>
              <w:autoSpaceDE w:val="0"/>
              <w:autoSpaceDN w:val="0"/>
              <w:adjustRightInd w:val="0"/>
              <w:jc w:val="center"/>
              <w:rPr>
                <w:sz w:val="20"/>
                <w:szCs w:val="20"/>
              </w:rPr>
            </w:pPr>
            <w:r w:rsidRPr="00434278">
              <w:rPr>
                <w:sz w:val="20"/>
                <w:szCs w:val="20"/>
              </w:rPr>
              <w:t xml:space="preserve"> (№, дата)</w:t>
            </w:r>
          </w:p>
        </w:tc>
        <w:tc>
          <w:tcPr>
            <w:tcW w:w="407" w:type="pct"/>
            <w:shd w:val="clear" w:color="auto" w:fill="CCCCCC"/>
          </w:tcPr>
          <w:p w:rsidR="003366E8" w:rsidRPr="00434278" w:rsidRDefault="003366E8" w:rsidP="0070676D">
            <w:pPr>
              <w:jc w:val="both"/>
              <w:rPr>
                <w:sz w:val="20"/>
                <w:szCs w:val="20"/>
              </w:rPr>
            </w:pPr>
            <w:r w:rsidRPr="00434278">
              <w:rPr>
                <w:sz w:val="20"/>
                <w:szCs w:val="20"/>
              </w:rPr>
              <w:t xml:space="preserve">Год </w:t>
            </w:r>
          </w:p>
          <w:p w:rsidR="003366E8" w:rsidRPr="00434278" w:rsidRDefault="003366E8" w:rsidP="0070676D">
            <w:pPr>
              <w:widowControl w:val="0"/>
              <w:autoSpaceDE w:val="0"/>
              <w:autoSpaceDN w:val="0"/>
              <w:adjustRightInd w:val="0"/>
              <w:jc w:val="both"/>
              <w:rPr>
                <w:sz w:val="20"/>
                <w:szCs w:val="20"/>
              </w:rPr>
            </w:pPr>
            <w:r w:rsidRPr="00434278">
              <w:rPr>
                <w:sz w:val="20"/>
                <w:szCs w:val="20"/>
              </w:rPr>
              <w:t>постройки</w:t>
            </w:r>
          </w:p>
        </w:tc>
        <w:tc>
          <w:tcPr>
            <w:tcW w:w="355" w:type="pct"/>
            <w:shd w:val="clear" w:color="auto" w:fill="CCCCCC"/>
          </w:tcPr>
          <w:p w:rsidR="003366E8" w:rsidRPr="00434278" w:rsidRDefault="003366E8" w:rsidP="0070676D">
            <w:pPr>
              <w:widowControl w:val="0"/>
              <w:autoSpaceDE w:val="0"/>
              <w:autoSpaceDN w:val="0"/>
              <w:adjustRightInd w:val="0"/>
              <w:ind w:right="-108"/>
              <w:jc w:val="both"/>
              <w:rPr>
                <w:sz w:val="20"/>
                <w:szCs w:val="20"/>
              </w:rPr>
            </w:pPr>
            <w:r w:rsidRPr="00434278">
              <w:rPr>
                <w:sz w:val="20"/>
                <w:szCs w:val="20"/>
              </w:rPr>
              <w:t>Этаж</w:t>
            </w:r>
            <w:r>
              <w:rPr>
                <w:sz w:val="20"/>
                <w:szCs w:val="20"/>
              </w:rPr>
              <w:t>-</w:t>
            </w:r>
            <w:r w:rsidRPr="00434278">
              <w:rPr>
                <w:sz w:val="20"/>
                <w:szCs w:val="20"/>
              </w:rPr>
              <w:t>ность</w:t>
            </w:r>
          </w:p>
        </w:tc>
        <w:tc>
          <w:tcPr>
            <w:tcW w:w="311" w:type="pct"/>
            <w:shd w:val="clear" w:color="auto" w:fill="CCCCCC"/>
          </w:tcPr>
          <w:p w:rsidR="003366E8" w:rsidRPr="00434278" w:rsidRDefault="003366E8" w:rsidP="0070676D">
            <w:pPr>
              <w:widowControl w:val="0"/>
              <w:autoSpaceDE w:val="0"/>
              <w:autoSpaceDN w:val="0"/>
              <w:adjustRightInd w:val="0"/>
              <w:jc w:val="both"/>
              <w:rPr>
                <w:sz w:val="20"/>
                <w:szCs w:val="20"/>
              </w:rPr>
            </w:pPr>
            <w:r w:rsidRPr="00434278">
              <w:rPr>
                <w:sz w:val="20"/>
                <w:szCs w:val="20"/>
              </w:rPr>
              <w:t>Площ., м</w:t>
            </w:r>
            <w:r w:rsidRPr="00434278">
              <w:rPr>
                <w:sz w:val="20"/>
                <w:szCs w:val="20"/>
                <w:vertAlign w:val="superscript"/>
              </w:rPr>
              <w:t>2</w:t>
            </w:r>
          </w:p>
        </w:tc>
        <w:tc>
          <w:tcPr>
            <w:tcW w:w="773" w:type="pct"/>
            <w:shd w:val="clear" w:color="auto" w:fill="CCCCCC"/>
          </w:tcPr>
          <w:p w:rsidR="003366E8" w:rsidRPr="00434278" w:rsidRDefault="003366E8" w:rsidP="0070676D">
            <w:pPr>
              <w:widowControl w:val="0"/>
              <w:autoSpaceDE w:val="0"/>
              <w:autoSpaceDN w:val="0"/>
              <w:adjustRightInd w:val="0"/>
              <w:jc w:val="both"/>
              <w:rPr>
                <w:sz w:val="20"/>
                <w:szCs w:val="20"/>
              </w:rPr>
            </w:pPr>
            <w:r w:rsidRPr="00434278">
              <w:rPr>
                <w:sz w:val="20"/>
                <w:szCs w:val="20"/>
              </w:rPr>
              <w:t xml:space="preserve">Площадь, сдаваемая в аренду, м2, срок действия договора аренды </w:t>
            </w:r>
          </w:p>
        </w:tc>
        <w:tc>
          <w:tcPr>
            <w:tcW w:w="841" w:type="pct"/>
            <w:shd w:val="clear" w:color="auto" w:fill="CCCCCC"/>
          </w:tcPr>
          <w:p w:rsidR="003366E8" w:rsidRPr="00434278" w:rsidRDefault="003366E8" w:rsidP="0070676D">
            <w:pPr>
              <w:jc w:val="both"/>
              <w:rPr>
                <w:sz w:val="20"/>
                <w:szCs w:val="20"/>
              </w:rPr>
            </w:pPr>
            <w:r w:rsidRPr="00434278">
              <w:rPr>
                <w:sz w:val="20"/>
                <w:szCs w:val="20"/>
              </w:rPr>
              <w:t>Общее</w:t>
            </w:r>
          </w:p>
          <w:p w:rsidR="003366E8" w:rsidRPr="00434278" w:rsidRDefault="003366E8" w:rsidP="0070676D">
            <w:pPr>
              <w:jc w:val="both"/>
              <w:rPr>
                <w:sz w:val="20"/>
                <w:szCs w:val="20"/>
              </w:rPr>
            </w:pPr>
            <w:r w:rsidRPr="00434278">
              <w:rPr>
                <w:sz w:val="20"/>
                <w:szCs w:val="20"/>
              </w:rPr>
              <w:t>состояние*</w:t>
            </w:r>
          </w:p>
        </w:tc>
      </w:tr>
      <w:tr w:rsidR="003366E8" w:rsidRPr="00434278" w:rsidTr="00A00F86">
        <w:trPr>
          <w:trHeight w:val="374"/>
        </w:trPr>
        <w:tc>
          <w:tcPr>
            <w:tcW w:w="1290" w:type="pct"/>
          </w:tcPr>
          <w:p w:rsidR="003366E8" w:rsidRPr="00434278" w:rsidRDefault="00185963" w:rsidP="0070676D">
            <w:pPr>
              <w:widowControl w:val="0"/>
              <w:autoSpaceDE w:val="0"/>
              <w:autoSpaceDN w:val="0"/>
              <w:adjustRightInd w:val="0"/>
              <w:rPr>
                <w:sz w:val="20"/>
                <w:szCs w:val="20"/>
              </w:rPr>
            </w:pPr>
            <w:r>
              <w:rPr>
                <w:noProof/>
                <w:sz w:val="20"/>
                <w:szCs w:val="20"/>
              </w:rPr>
              <w:drawing>
                <wp:inline distT="0" distB="0" distL="0" distR="0">
                  <wp:extent cx="1514475" cy="13716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1514475" cy="1371600"/>
                          </a:xfrm>
                          <a:prstGeom prst="rect">
                            <a:avLst/>
                          </a:prstGeom>
                          <a:noFill/>
                          <a:ln w="9525">
                            <a:noFill/>
                            <a:miter lim="800000"/>
                            <a:headEnd/>
                            <a:tailEnd/>
                          </a:ln>
                        </pic:spPr>
                      </pic:pic>
                    </a:graphicData>
                  </a:graphic>
                </wp:inline>
              </w:drawing>
            </w:r>
          </w:p>
        </w:tc>
        <w:tc>
          <w:tcPr>
            <w:tcW w:w="1022" w:type="pct"/>
          </w:tcPr>
          <w:p w:rsidR="003366E8" w:rsidRPr="00434278" w:rsidRDefault="003366E8" w:rsidP="0070676D">
            <w:pPr>
              <w:widowControl w:val="0"/>
              <w:autoSpaceDE w:val="0"/>
              <w:autoSpaceDN w:val="0"/>
              <w:adjustRightInd w:val="0"/>
              <w:rPr>
                <w:sz w:val="20"/>
                <w:szCs w:val="20"/>
              </w:rPr>
            </w:pPr>
            <w:r w:rsidRPr="00434278">
              <w:rPr>
                <w:sz w:val="20"/>
                <w:szCs w:val="20"/>
              </w:rPr>
              <w:t xml:space="preserve">Административно-бытовой корпус </w:t>
            </w:r>
          </w:p>
          <w:p w:rsidR="003366E8" w:rsidRPr="00434278" w:rsidRDefault="003366E8" w:rsidP="0070676D">
            <w:pPr>
              <w:widowControl w:val="0"/>
              <w:autoSpaceDE w:val="0"/>
              <w:autoSpaceDN w:val="0"/>
              <w:adjustRightInd w:val="0"/>
              <w:rPr>
                <w:sz w:val="20"/>
                <w:szCs w:val="20"/>
              </w:rPr>
            </w:pPr>
            <w:r w:rsidRPr="00434278">
              <w:rPr>
                <w:sz w:val="20"/>
                <w:szCs w:val="20"/>
              </w:rPr>
              <w:t xml:space="preserve">(тех. паспорт от 21.08.1995 г.), </w:t>
            </w:r>
          </w:p>
          <w:p w:rsidR="003366E8" w:rsidRPr="00434278" w:rsidRDefault="003366E8" w:rsidP="0070676D">
            <w:pPr>
              <w:widowControl w:val="0"/>
              <w:autoSpaceDE w:val="0"/>
              <w:autoSpaceDN w:val="0"/>
              <w:adjustRightInd w:val="0"/>
              <w:rPr>
                <w:sz w:val="20"/>
                <w:szCs w:val="20"/>
              </w:rPr>
            </w:pPr>
            <w:r w:rsidRPr="00434278">
              <w:rPr>
                <w:sz w:val="20"/>
                <w:szCs w:val="20"/>
              </w:rPr>
              <w:t xml:space="preserve">г. Пинск, </w:t>
            </w:r>
            <w:r w:rsidR="00185963">
              <w:rPr>
                <w:sz w:val="20"/>
                <w:szCs w:val="20"/>
              </w:rPr>
              <w:br/>
            </w:r>
            <w:r w:rsidRPr="00434278">
              <w:rPr>
                <w:sz w:val="20"/>
                <w:szCs w:val="20"/>
              </w:rPr>
              <w:t>ул. Гайдаенко, 47</w:t>
            </w:r>
          </w:p>
        </w:tc>
        <w:tc>
          <w:tcPr>
            <w:tcW w:w="407" w:type="pct"/>
            <w:vAlign w:val="center"/>
          </w:tcPr>
          <w:p w:rsidR="003366E8" w:rsidRPr="00434278" w:rsidRDefault="003366E8" w:rsidP="0070676D">
            <w:pPr>
              <w:widowControl w:val="0"/>
              <w:autoSpaceDE w:val="0"/>
              <w:autoSpaceDN w:val="0"/>
              <w:adjustRightInd w:val="0"/>
              <w:jc w:val="center"/>
              <w:rPr>
                <w:sz w:val="20"/>
                <w:szCs w:val="20"/>
              </w:rPr>
            </w:pPr>
            <w:r w:rsidRPr="00434278">
              <w:rPr>
                <w:sz w:val="20"/>
                <w:szCs w:val="20"/>
              </w:rPr>
              <w:t>1992</w:t>
            </w:r>
          </w:p>
        </w:tc>
        <w:tc>
          <w:tcPr>
            <w:tcW w:w="355" w:type="pct"/>
            <w:vAlign w:val="center"/>
          </w:tcPr>
          <w:p w:rsidR="003366E8" w:rsidRPr="00434278" w:rsidRDefault="003366E8" w:rsidP="0070676D">
            <w:pPr>
              <w:widowControl w:val="0"/>
              <w:autoSpaceDE w:val="0"/>
              <w:autoSpaceDN w:val="0"/>
              <w:adjustRightInd w:val="0"/>
              <w:jc w:val="center"/>
              <w:rPr>
                <w:sz w:val="20"/>
                <w:szCs w:val="20"/>
              </w:rPr>
            </w:pPr>
            <w:r w:rsidRPr="00434278">
              <w:rPr>
                <w:sz w:val="20"/>
                <w:szCs w:val="20"/>
              </w:rPr>
              <w:t>2</w:t>
            </w:r>
          </w:p>
        </w:tc>
        <w:tc>
          <w:tcPr>
            <w:tcW w:w="311" w:type="pct"/>
            <w:vAlign w:val="center"/>
          </w:tcPr>
          <w:p w:rsidR="003366E8" w:rsidRPr="00434278" w:rsidRDefault="003366E8" w:rsidP="0070676D">
            <w:pPr>
              <w:widowControl w:val="0"/>
              <w:autoSpaceDE w:val="0"/>
              <w:autoSpaceDN w:val="0"/>
              <w:adjustRightInd w:val="0"/>
              <w:jc w:val="center"/>
              <w:rPr>
                <w:sz w:val="20"/>
                <w:szCs w:val="20"/>
              </w:rPr>
            </w:pPr>
            <w:r w:rsidRPr="00434278">
              <w:rPr>
                <w:sz w:val="20"/>
                <w:szCs w:val="20"/>
              </w:rPr>
              <w:t>704</w:t>
            </w:r>
          </w:p>
        </w:tc>
        <w:tc>
          <w:tcPr>
            <w:tcW w:w="773" w:type="pct"/>
            <w:vAlign w:val="center"/>
          </w:tcPr>
          <w:p w:rsidR="003366E8" w:rsidRPr="00434278" w:rsidRDefault="00C71A61" w:rsidP="0070676D">
            <w:pPr>
              <w:widowControl w:val="0"/>
              <w:autoSpaceDE w:val="0"/>
              <w:autoSpaceDN w:val="0"/>
              <w:adjustRightInd w:val="0"/>
              <w:jc w:val="center"/>
              <w:rPr>
                <w:sz w:val="20"/>
                <w:szCs w:val="20"/>
              </w:rPr>
            </w:pPr>
            <w:r>
              <w:rPr>
                <w:sz w:val="20"/>
                <w:szCs w:val="20"/>
              </w:rPr>
              <w:t>используется</w:t>
            </w:r>
          </w:p>
        </w:tc>
        <w:tc>
          <w:tcPr>
            <w:tcW w:w="841" w:type="pct"/>
            <w:vAlign w:val="center"/>
          </w:tcPr>
          <w:p w:rsidR="003366E8" w:rsidRPr="00434278" w:rsidRDefault="003366E8" w:rsidP="0070676D">
            <w:pPr>
              <w:widowControl w:val="0"/>
              <w:autoSpaceDE w:val="0"/>
              <w:autoSpaceDN w:val="0"/>
              <w:adjustRightInd w:val="0"/>
              <w:jc w:val="center"/>
              <w:rPr>
                <w:sz w:val="20"/>
                <w:szCs w:val="20"/>
              </w:rPr>
            </w:pPr>
            <w:r>
              <w:rPr>
                <w:sz w:val="20"/>
                <w:szCs w:val="20"/>
              </w:rPr>
              <w:t>удовлетворительное</w:t>
            </w:r>
          </w:p>
        </w:tc>
      </w:tr>
      <w:tr w:rsidR="003366E8" w:rsidRPr="00434278" w:rsidTr="00A00F86">
        <w:trPr>
          <w:trHeight w:val="437"/>
        </w:trPr>
        <w:tc>
          <w:tcPr>
            <w:tcW w:w="1290" w:type="pct"/>
          </w:tcPr>
          <w:p w:rsidR="003366E8" w:rsidRPr="00434278" w:rsidRDefault="00185963" w:rsidP="0070676D">
            <w:pPr>
              <w:widowControl w:val="0"/>
              <w:autoSpaceDE w:val="0"/>
              <w:autoSpaceDN w:val="0"/>
              <w:adjustRightInd w:val="0"/>
              <w:rPr>
                <w:sz w:val="20"/>
                <w:szCs w:val="20"/>
              </w:rPr>
            </w:pPr>
            <w:r>
              <w:rPr>
                <w:noProof/>
                <w:sz w:val="20"/>
                <w:szCs w:val="20"/>
              </w:rPr>
              <w:drawing>
                <wp:inline distT="0" distB="0" distL="0" distR="0">
                  <wp:extent cx="1504950" cy="11334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1504950" cy="1133475"/>
                          </a:xfrm>
                          <a:prstGeom prst="rect">
                            <a:avLst/>
                          </a:prstGeom>
                          <a:noFill/>
                          <a:ln w="9525">
                            <a:noFill/>
                            <a:miter lim="800000"/>
                            <a:headEnd/>
                            <a:tailEnd/>
                          </a:ln>
                        </pic:spPr>
                      </pic:pic>
                    </a:graphicData>
                  </a:graphic>
                </wp:inline>
              </w:drawing>
            </w:r>
          </w:p>
        </w:tc>
        <w:tc>
          <w:tcPr>
            <w:tcW w:w="1022" w:type="pct"/>
          </w:tcPr>
          <w:p w:rsidR="003366E8" w:rsidRPr="00434278" w:rsidRDefault="00C71A61" w:rsidP="0070676D">
            <w:pPr>
              <w:widowControl w:val="0"/>
              <w:autoSpaceDE w:val="0"/>
              <w:autoSpaceDN w:val="0"/>
              <w:adjustRightInd w:val="0"/>
              <w:rPr>
                <w:sz w:val="20"/>
                <w:szCs w:val="20"/>
              </w:rPr>
            </w:pPr>
            <w:r>
              <w:rPr>
                <w:sz w:val="20"/>
                <w:szCs w:val="20"/>
              </w:rPr>
              <w:t>Магазин оптовой торговли</w:t>
            </w:r>
            <w:r w:rsidR="003366E8" w:rsidRPr="00434278">
              <w:rPr>
                <w:sz w:val="20"/>
                <w:szCs w:val="20"/>
              </w:rPr>
              <w:t xml:space="preserve"> – тех. паспорт от 21.08.1995 г.</w:t>
            </w:r>
          </w:p>
          <w:p w:rsidR="003366E8" w:rsidRPr="00434278" w:rsidRDefault="003366E8" w:rsidP="0070676D">
            <w:pPr>
              <w:widowControl w:val="0"/>
              <w:autoSpaceDE w:val="0"/>
              <w:autoSpaceDN w:val="0"/>
              <w:adjustRightInd w:val="0"/>
              <w:rPr>
                <w:sz w:val="20"/>
                <w:szCs w:val="20"/>
              </w:rPr>
            </w:pPr>
            <w:r w:rsidRPr="00434278">
              <w:rPr>
                <w:sz w:val="20"/>
                <w:szCs w:val="20"/>
              </w:rPr>
              <w:t>г. Пинск, ул. Гайдаенко, 47</w:t>
            </w:r>
          </w:p>
        </w:tc>
        <w:tc>
          <w:tcPr>
            <w:tcW w:w="407" w:type="pct"/>
            <w:vAlign w:val="center"/>
          </w:tcPr>
          <w:p w:rsidR="003366E8" w:rsidRPr="00434278" w:rsidRDefault="003366E8" w:rsidP="0070676D">
            <w:pPr>
              <w:widowControl w:val="0"/>
              <w:autoSpaceDE w:val="0"/>
              <w:autoSpaceDN w:val="0"/>
              <w:adjustRightInd w:val="0"/>
              <w:jc w:val="center"/>
              <w:rPr>
                <w:sz w:val="20"/>
                <w:szCs w:val="20"/>
              </w:rPr>
            </w:pPr>
            <w:r w:rsidRPr="00434278">
              <w:rPr>
                <w:sz w:val="20"/>
                <w:szCs w:val="20"/>
              </w:rPr>
              <w:t>1972</w:t>
            </w:r>
          </w:p>
        </w:tc>
        <w:tc>
          <w:tcPr>
            <w:tcW w:w="355" w:type="pct"/>
            <w:vAlign w:val="center"/>
          </w:tcPr>
          <w:p w:rsidR="003366E8" w:rsidRPr="00434278" w:rsidRDefault="003366E8" w:rsidP="0070676D">
            <w:pPr>
              <w:widowControl w:val="0"/>
              <w:autoSpaceDE w:val="0"/>
              <w:autoSpaceDN w:val="0"/>
              <w:adjustRightInd w:val="0"/>
              <w:jc w:val="center"/>
              <w:rPr>
                <w:sz w:val="20"/>
                <w:szCs w:val="20"/>
              </w:rPr>
            </w:pPr>
            <w:r w:rsidRPr="00434278">
              <w:rPr>
                <w:sz w:val="20"/>
                <w:szCs w:val="20"/>
              </w:rPr>
              <w:t>1</w:t>
            </w:r>
          </w:p>
        </w:tc>
        <w:tc>
          <w:tcPr>
            <w:tcW w:w="311" w:type="pct"/>
            <w:vAlign w:val="center"/>
          </w:tcPr>
          <w:p w:rsidR="003366E8" w:rsidRPr="00434278" w:rsidRDefault="003366E8" w:rsidP="0070676D">
            <w:pPr>
              <w:widowControl w:val="0"/>
              <w:autoSpaceDE w:val="0"/>
              <w:autoSpaceDN w:val="0"/>
              <w:adjustRightInd w:val="0"/>
              <w:jc w:val="center"/>
              <w:rPr>
                <w:sz w:val="20"/>
                <w:szCs w:val="20"/>
              </w:rPr>
            </w:pPr>
            <w:r w:rsidRPr="00434278">
              <w:rPr>
                <w:sz w:val="20"/>
                <w:szCs w:val="20"/>
              </w:rPr>
              <w:t>154</w:t>
            </w:r>
          </w:p>
        </w:tc>
        <w:tc>
          <w:tcPr>
            <w:tcW w:w="773" w:type="pct"/>
            <w:vAlign w:val="center"/>
          </w:tcPr>
          <w:p w:rsidR="003366E8" w:rsidRPr="00434278" w:rsidRDefault="00CA0AF0" w:rsidP="004D70E4">
            <w:pPr>
              <w:widowControl w:val="0"/>
              <w:autoSpaceDE w:val="0"/>
              <w:autoSpaceDN w:val="0"/>
              <w:adjustRightInd w:val="0"/>
              <w:jc w:val="center"/>
              <w:rPr>
                <w:sz w:val="20"/>
                <w:szCs w:val="20"/>
              </w:rPr>
            </w:pPr>
            <w:r>
              <w:rPr>
                <w:sz w:val="20"/>
                <w:szCs w:val="20"/>
              </w:rPr>
              <w:t>используется</w:t>
            </w:r>
          </w:p>
        </w:tc>
        <w:tc>
          <w:tcPr>
            <w:tcW w:w="841" w:type="pct"/>
            <w:vAlign w:val="center"/>
          </w:tcPr>
          <w:p w:rsidR="003366E8" w:rsidRPr="00434278" w:rsidRDefault="003366E8" w:rsidP="0070676D">
            <w:pPr>
              <w:widowControl w:val="0"/>
              <w:autoSpaceDE w:val="0"/>
              <w:autoSpaceDN w:val="0"/>
              <w:adjustRightInd w:val="0"/>
              <w:jc w:val="center"/>
              <w:rPr>
                <w:sz w:val="20"/>
                <w:szCs w:val="20"/>
              </w:rPr>
            </w:pPr>
            <w:r>
              <w:rPr>
                <w:sz w:val="20"/>
                <w:szCs w:val="20"/>
              </w:rPr>
              <w:t>удовлетворительное</w:t>
            </w:r>
          </w:p>
        </w:tc>
      </w:tr>
      <w:tr w:rsidR="003366E8" w:rsidRPr="00434278" w:rsidTr="00A00F86">
        <w:trPr>
          <w:trHeight w:val="515"/>
        </w:trPr>
        <w:tc>
          <w:tcPr>
            <w:tcW w:w="1290" w:type="pct"/>
          </w:tcPr>
          <w:p w:rsidR="003366E8" w:rsidRPr="00434278" w:rsidRDefault="00587DC5" w:rsidP="0070676D">
            <w:pPr>
              <w:widowControl w:val="0"/>
              <w:autoSpaceDE w:val="0"/>
              <w:autoSpaceDN w:val="0"/>
              <w:adjustRightInd w:val="0"/>
              <w:rPr>
                <w:sz w:val="20"/>
                <w:szCs w:val="20"/>
              </w:rPr>
            </w:pPr>
            <w:r w:rsidRPr="00587DC5">
              <w:rPr>
                <w:noProof/>
                <w:sz w:val="20"/>
                <w:szCs w:val="20"/>
              </w:rPr>
              <w:drawing>
                <wp:inline distT="0" distB="0" distL="0" distR="0">
                  <wp:extent cx="1485900" cy="1114425"/>
                  <wp:effectExtent l="19050" t="0" r="0" b="0"/>
                  <wp:docPr id="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srcRect/>
                          <a:stretch>
                            <a:fillRect/>
                          </a:stretch>
                        </pic:blipFill>
                        <pic:spPr bwMode="auto">
                          <a:xfrm>
                            <a:off x="0" y="0"/>
                            <a:ext cx="1485900" cy="1114425"/>
                          </a:xfrm>
                          <a:prstGeom prst="rect">
                            <a:avLst/>
                          </a:prstGeom>
                          <a:noFill/>
                          <a:ln w="9525">
                            <a:noFill/>
                            <a:miter lim="800000"/>
                            <a:headEnd/>
                            <a:tailEnd/>
                          </a:ln>
                        </pic:spPr>
                      </pic:pic>
                    </a:graphicData>
                  </a:graphic>
                </wp:inline>
              </w:drawing>
            </w:r>
          </w:p>
        </w:tc>
        <w:tc>
          <w:tcPr>
            <w:tcW w:w="1022" w:type="pct"/>
          </w:tcPr>
          <w:p w:rsidR="003366E8" w:rsidRPr="00434278" w:rsidRDefault="003366E8" w:rsidP="0070676D">
            <w:pPr>
              <w:widowControl w:val="0"/>
              <w:autoSpaceDE w:val="0"/>
              <w:autoSpaceDN w:val="0"/>
              <w:adjustRightInd w:val="0"/>
              <w:rPr>
                <w:sz w:val="20"/>
                <w:szCs w:val="20"/>
              </w:rPr>
            </w:pPr>
            <w:r w:rsidRPr="00434278">
              <w:rPr>
                <w:sz w:val="20"/>
                <w:szCs w:val="20"/>
              </w:rPr>
              <w:t>Цех сборки</w:t>
            </w:r>
          </w:p>
          <w:p w:rsidR="003366E8" w:rsidRPr="00434278" w:rsidRDefault="003366E8" w:rsidP="0070676D">
            <w:pPr>
              <w:widowControl w:val="0"/>
              <w:autoSpaceDE w:val="0"/>
              <w:autoSpaceDN w:val="0"/>
              <w:adjustRightInd w:val="0"/>
              <w:rPr>
                <w:sz w:val="20"/>
                <w:szCs w:val="20"/>
              </w:rPr>
            </w:pPr>
            <w:r w:rsidRPr="00434278">
              <w:rPr>
                <w:sz w:val="20"/>
                <w:szCs w:val="20"/>
              </w:rPr>
              <w:t>(тех. паспорт от 28.09.1998 г.)</w:t>
            </w:r>
          </w:p>
          <w:p w:rsidR="003366E8" w:rsidRPr="00434278" w:rsidRDefault="003366E8" w:rsidP="0070676D">
            <w:pPr>
              <w:widowControl w:val="0"/>
              <w:autoSpaceDE w:val="0"/>
              <w:autoSpaceDN w:val="0"/>
              <w:adjustRightInd w:val="0"/>
              <w:rPr>
                <w:sz w:val="20"/>
                <w:szCs w:val="20"/>
              </w:rPr>
            </w:pPr>
            <w:r w:rsidRPr="00434278">
              <w:rPr>
                <w:sz w:val="20"/>
                <w:szCs w:val="20"/>
              </w:rPr>
              <w:t>г. Пинск, ул. Гайдаенко, 47</w:t>
            </w:r>
          </w:p>
        </w:tc>
        <w:tc>
          <w:tcPr>
            <w:tcW w:w="407" w:type="pct"/>
            <w:vAlign w:val="center"/>
          </w:tcPr>
          <w:p w:rsidR="003366E8" w:rsidRPr="00434278" w:rsidRDefault="003366E8" w:rsidP="0070676D">
            <w:pPr>
              <w:widowControl w:val="0"/>
              <w:autoSpaceDE w:val="0"/>
              <w:autoSpaceDN w:val="0"/>
              <w:adjustRightInd w:val="0"/>
              <w:jc w:val="center"/>
              <w:rPr>
                <w:sz w:val="20"/>
                <w:szCs w:val="20"/>
              </w:rPr>
            </w:pPr>
            <w:r w:rsidRPr="00434278">
              <w:rPr>
                <w:sz w:val="20"/>
                <w:szCs w:val="20"/>
              </w:rPr>
              <w:t>1984</w:t>
            </w:r>
          </w:p>
        </w:tc>
        <w:tc>
          <w:tcPr>
            <w:tcW w:w="355" w:type="pct"/>
            <w:vAlign w:val="center"/>
          </w:tcPr>
          <w:p w:rsidR="003366E8" w:rsidRPr="00434278" w:rsidRDefault="003366E8" w:rsidP="0070676D">
            <w:pPr>
              <w:widowControl w:val="0"/>
              <w:autoSpaceDE w:val="0"/>
              <w:autoSpaceDN w:val="0"/>
              <w:adjustRightInd w:val="0"/>
              <w:jc w:val="center"/>
              <w:rPr>
                <w:sz w:val="20"/>
                <w:szCs w:val="20"/>
              </w:rPr>
            </w:pPr>
            <w:r w:rsidRPr="00434278">
              <w:rPr>
                <w:sz w:val="20"/>
                <w:szCs w:val="20"/>
              </w:rPr>
              <w:t>1</w:t>
            </w:r>
          </w:p>
        </w:tc>
        <w:tc>
          <w:tcPr>
            <w:tcW w:w="311" w:type="pct"/>
            <w:vAlign w:val="center"/>
          </w:tcPr>
          <w:p w:rsidR="003366E8" w:rsidRPr="00434278" w:rsidRDefault="003366E8" w:rsidP="0070676D">
            <w:pPr>
              <w:widowControl w:val="0"/>
              <w:autoSpaceDE w:val="0"/>
              <w:autoSpaceDN w:val="0"/>
              <w:adjustRightInd w:val="0"/>
              <w:jc w:val="center"/>
              <w:rPr>
                <w:sz w:val="20"/>
                <w:szCs w:val="20"/>
              </w:rPr>
            </w:pPr>
            <w:r w:rsidRPr="00434278">
              <w:rPr>
                <w:sz w:val="20"/>
                <w:szCs w:val="20"/>
              </w:rPr>
              <w:t>747</w:t>
            </w:r>
          </w:p>
        </w:tc>
        <w:tc>
          <w:tcPr>
            <w:tcW w:w="773" w:type="pct"/>
            <w:vAlign w:val="center"/>
          </w:tcPr>
          <w:p w:rsidR="003366E8" w:rsidRPr="00434278" w:rsidRDefault="00D27B31" w:rsidP="00AE5521">
            <w:pPr>
              <w:widowControl w:val="0"/>
              <w:autoSpaceDE w:val="0"/>
              <w:autoSpaceDN w:val="0"/>
              <w:adjustRightInd w:val="0"/>
              <w:jc w:val="center"/>
              <w:rPr>
                <w:sz w:val="20"/>
                <w:szCs w:val="20"/>
              </w:rPr>
            </w:pPr>
            <w:r>
              <w:rPr>
                <w:sz w:val="20"/>
                <w:szCs w:val="20"/>
              </w:rPr>
              <w:t>И</w:t>
            </w:r>
            <w:r w:rsidR="003366E8">
              <w:rPr>
                <w:sz w:val="20"/>
                <w:szCs w:val="20"/>
              </w:rPr>
              <w:t>спользуется</w:t>
            </w:r>
          </w:p>
        </w:tc>
        <w:tc>
          <w:tcPr>
            <w:tcW w:w="841" w:type="pct"/>
            <w:vAlign w:val="center"/>
          </w:tcPr>
          <w:p w:rsidR="003366E8" w:rsidRPr="00434278" w:rsidRDefault="003366E8" w:rsidP="0070676D">
            <w:pPr>
              <w:widowControl w:val="0"/>
              <w:autoSpaceDE w:val="0"/>
              <w:autoSpaceDN w:val="0"/>
              <w:adjustRightInd w:val="0"/>
              <w:jc w:val="center"/>
              <w:rPr>
                <w:sz w:val="20"/>
                <w:szCs w:val="20"/>
              </w:rPr>
            </w:pPr>
            <w:r>
              <w:rPr>
                <w:sz w:val="20"/>
                <w:szCs w:val="20"/>
              </w:rPr>
              <w:t>удовлетворительное</w:t>
            </w:r>
          </w:p>
        </w:tc>
      </w:tr>
      <w:tr w:rsidR="003366E8" w:rsidRPr="00434278" w:rsidTr="00A00F86">
        <w:trPr>
          <w:trHeight w:val="767"/>
        </w:trPr>
        <w:tc>
          <w:tcPr>
            <w:tcW w:w="1290" w:type="pct"/>
          </w:tcPr>
          <w:p w:rsidR="003366E8" w:rsidRPr="00434278" w:rsidRDefault="00587DC5" w:rsidP="0070676D">
            <w:pPr>
              <w:widowControl w:val="0"/>
              <w:autoSpaceDE w:val="0"/>
              <w:autoSpaceDN w:val="0"/>
              <w:adjustRightInd w:val="0"/>
              <w:rPr>
                <w:sz w:val="20"/>
                <w:szCs w:val="20"/>
              </w:rPr>
            </w:pPr>
            <w:r>
              <w:rPr>
                <w:noProof/>
                <w:sz w:val="20"/>
                <w:szCs w:val="20"/>
              </w:rPr>
              <w:drawing>
                <wp:inline distT="0" distB="0" distL="0" distR="0">
                  <wp:extent cx="1485900" cy="84772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srcRect/>
                          <a:stretch>
                            <a:fillRect/>
                          </a:stretch>
                        </pic:blipFill>
                        <pic:spPr bwMode="auto">
                          <a:xfrm>
                            <a:off x="0" y="0"/>
                            <a:ext cx="1485900" cy="847725"/>
                          </a:xfrm>
                          <a:prstGeom prst="rect">
                            <a:avLst/>
                          </a:prstGeom>
                          <a:noFill/>
                          <a:ln w="9525">
                            <a:noFill/>
                            <a:miter lim="800000"/>
                            <a:headEnd/>
                            <a:tailEnd/>
                          </a:ln>
                        </pic:spPr>
                      </pic:pic>
                    </a:graphicData>
                  </a:graphic>
                </wp:inline>
              </w:drawing>
            </w:r>
          </w:p>
        </w:tc>
        <w:tc>
          <w:tcPr>
            <w:tcW w:w="1022" w:type="pct"/>
          </w:tcPr>
          <w:p w:rsidR="003366E8" w:rsidRPr="00434278" w:rsidRDefault="003366E8" w:rsidP="0070676D">
            <w:pPr>
              <w:widowControl w:val="0"/>
              <w:autoSpaceDE w:val="0"/>
              <w:autoSpaceDN w:val="0"/>
              <w:adjustRightInd w:val="0"/>
              <w:rPr>
                <w:sz w:val="20"/>
                <w:szCs w:val="20"/>
              </w:rPr>
            </w:pPr>
            <w:r w:rsidRPr="00434278">
              <w:rPr>
                <w:sz w:val="20"/>
                <w:szCs w:val="20"/>
              </w:rPr>
              <w:t>Склад № 2 (с-во № 130/917-7231 от 27.05.2013 г.)</w:t>
            </w:r>
          </w:p>
          <w:p w:rsidR="003366E8" w:rsidRPr="00434278" w:rsidRDefault="003366E8" w:rsidP="0070676D">
            <w:pPr>
              <w:widowControl w:val="0"/>
              <w:autoSpaceDE w:val="0"/>
              <w:autoSpaceDN w:val="0"/>
              <w:adjustRightInd w:val="0"/>
              <w:rPr>
                <w:sz w:val="20"/>
                <w:szCs w:val="20"/>
              </w:rPr>
            </w:pPr>
            <w:r w:rsidRPr="00434278">
              <w:rPr>
                <w:sz w:val="20"/>
                <w:szCs w:val="20"/>
              </w:rPr>
              <w:t>г. Пинск, ул. Гайдаенко, 47</w:t>
            </w:r>
          </w:p>
        </w:tc>
        <w:tc>
          <w:tcPr>
            <w:tcW w:w="407" w:type="pct"/>
            <w:vAlign w:val="center"/>
          </w:tcPr>
          <w:p w:rsidR="003366E8" w:rsidRPr="00434278" w:rsidRDefault="003366E8" w:rsidP="004D70E4">
            <w:pPr>
              <w:widowControl w:val="0"/>
              <w:autoSpaceDE w:val="0"/>
              <w:autoSpaceDN w:val="0"/>
              <w:adjustRightInd w:val="0"/>
              <w:jc w:val="center"/>
              <w:rPr>
                <w:sz w:val="20"/>
                <w:szCs w:val="20"/>
              </w:rPr>
            </w:pPr>
            <w:r w:rsidRPr="00434278">
              <w:rPr>
                <w:sz w:val="20"/>
                <w:szCs w:val="20"/>
              </w:rPr>
              <w:t>1964</w:t>
            </w:r>
          </w:p>
        </w:tc>
        <w:tc>
          <w:tcPr>
            <w:tcW w:w="355" w:type="pct"/>
            <w:vAlign w:val="center"/>
          </w:tcPr>
          <w:p w:rsidR="003366E8" w:rsidRPr="00434278" w:rsidRDefault="003366E8" w:rsidP="004D70E4">
            <w:pPr>
              <w:widowControl w:val="0"/>
              <w:autoSpaceDE w:val="0"/>
              <w:autoSpaceDN w:val="0"/>
              <w:adjustRightInd w:val="0"/>
              <w:jc w:val="center"/>
              <w:rPr>
                <w:sz w:val="20"/>
                <w:szCs w:val="20"/>
              </w:rPr>
            </w:pPr>
            <w:r w:rsidRPr="00434278">
              <w:rPr>
                <w:sz w:val="20"/>
                <w:szCs w:val="20"/>
              </w:rPr>
              <w:t>1</w:t>
            </w:r>
          </w:p>
        </w:tc>
        <w:tc>
          <w:tcPr>
            <w:tcW w:w="311" w:type="pct"/>
            <w:vAlign w:val="center"/>
          </w:tcPr>
          <w:p w:rsidR="003366E8" w:rsidRPr="00434278" w:rsidRDefault="003366E8" w:rsidP="004D70E4">
            <w:pPr>
              <w:widowControl w:val="0"/>
              <w:autoSpaceDE w:val="0"/>
              <w:autoSpaceDN w:val="0"/>
              <w:adjustRightInd w:val="0"/>
              <w:jc w:val="center"/>
              <w:rPr>
                <w:sz w:val="20"/>
                <w:szCs w:val="20"/>
              </w:rPr>
            </w:pPr>
            <w:r w:rsidRPr="00434278">
              <w:rPr>
                <w:sz w:val="20"/>
                <w:szCs w:val="20"/>
              </w:rPr>
              <w:t>548</w:t>
            </w:r>
          </w:p>
        </w:tc>
        <w:tc>
          <w:tcPr>
            <w:tcW w:w="773" w:type="pct"/>
            <w:vAlign w:val="center"/>
          </w:tcPr>
          <w:p w:rsidR="003366E8" w:rsidRDefault="0034188E" w:rsidP="0070676D">
            <w:pPr>
              <w:widowControl w:val="0"/>
              <w:autoSpaceDE w:val="0"/>
              <w:autoSpaceDN w:val="0"/>
              <w:adjustRightInd w:val="0"/>
              <w:jc w:val="center"/>
              <w:rPr>
                <w:sz w:val="20"/>
                <w:szCs w:val="20"/>
              </w:rPr>
            </w:pPr>
            <w:r>
              <w:rPr>
                <w:sz w:val="20"/>
                <w:szCs w:val="20"/>
              </w:rPr>
              <w:t>используется</w:t>
            </w:r>
          </w:p>
          <w:p w:rsidR="003366E8" w:rsidRPr="00434278" w:rsidRDefault="003366E8" w:rsidP="00F73724">
            <w:pPr>
              <w:widowControl w:val="0"/>
              <w:autoSpaceDE w:val="0"/>
              <w:autoSpaceDN w:val="0"/>
              <w:adjustRightInd w:val="0"/>
              <w:jc w:val="center"/>
              <w:rPr>
                <w:sz w:val="20"/>
                <w:szCs w:val="20"/>
              </w:rPr>
            </w:pPr>
          </w:p>
        </w:tc>
        <w:tc>
          <w:tcPr>
            <w:tcW w:w="841" w:type="pct"/>
            <w:vAlign w:val="center"/>
          </w:tcPr>
          <w:p w:rsidR="003366E8" w:rsidRPr="00434278" w:rsidRDefault="003366E8" w:rsidP="0070676D">
            <w:pPr>
              <w:widowControl w:val="0"/>
              <w:autoSpaceDE w:val="0"/>
              <w:autoSpaceDN w:val="0"/>
              <w:adjustRightInd w:val="0"/>
              <w:jc w:val="center"/>
              <w:rPr>
                <w:sz w:val="20"/>
                <w:szCs w:val="20"/>
              </w:rPr>
            </w:pPr>
            <w:r>
              <w:rPr>
                <w:sz w:val="20"/>
                <w:szCs w:val="20"/>
              </w:rPr>
              <w:t>удовлетворительное</w:t>
            </w:r>
          </w:p>
        </w:tc>
      </w:tr>
      <w:tr w:rsidR="00553C5F" w:rsidRPr="00434278" w:rsidTr="00A00F86">
        <w:trPr>
          <w:trHeight w:val="767"/>
        </w:trPr>
        <w:tc>
          <w:tcPr>
            <w:tcW w:w="1290" w:type="pct"/>
          </w:tcPr>
          <w:p w:rsidR="00553C5F" w:rsidRDefault="00553C5F" w:rsidP="0070676D">
            <w:pPr>
              <w:widowControl w:val="0"/>
              <w:autoSpaceDE w:val="0"/>
              <w:autoSpaceDN w:val="0"/>
              <w:adjustRightInd w:val="0"/>
              <w:rPr>
                <w:noProof/>
                <w:sz w:val="20"/>
                <w:szCs w:val="20"/>
              </w:rPr>
            </w:pPr>
            <w:r>
              <w:rPr>
                <w:noProof/>
                <w:sz w:val="28"/>
                <w:szCs w:val="28"/>
              </w:rPr>
              <w:drawing>
                <wp:inline distT="0" distB="0" distL="0" distR="0">
                  <wp:extent cx="1504950" cy="107632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504950" cy="1076325"/>
                          </a:xfrm>
                          <a:prstGeom prst="rect">
                            <a:avLst/>
                          </a:prstGeom>
                          <a:noFill/>
                          <a:ln w="9525">
                            <a:noFill/>
                            <a:miter lim="800000"/>
                            <a:headEnd/>
                            <a:tailEnd/>
                          </a:ln>
                        </pic:spPr>
                      </pic:pic>
                    </a:graphicData>
                  </a:graphic>
                </wp:inline>
              </w:drawing>
            </w:r>
          </w:p>
        </w:tc>
        <w:tc>
          <w:tcPr>
            <w:tcW w:w="1022" w:type="pct"/>
          </w:tcPr>
          <w:p w:rsidR="00553C5F" w:rsidRDefault="00553C5F" w:rsidP="00553C5F">
            <w:pPr>
              <w:widowControl w:val="0"/>
              <w:autoSpaceDE w:val="0"/>
              <w:autoSpaceDN w:val="0"/>
              <w:adjustRightInd w:val="0"/>
            </w:pPr>
            <w:r>
              <w:t>Г</w:t>
            </w:r>
            <w:r w:rsidRPr="00825E4F">
              <w:t>араж-стоянк</w:t>
            </w:r>
            <w:r>
              <w:t>а</w:t>
            </w:r>
            <w:r w:rsidRPr="00825E4F">
              <w:t xml:space="preserve"> боксового типа</w:t>
            </w:r>
            <w:r>
              <w:t xml:space="preserve"> (тех.паспорт </w:t>
            </w:r>
            <w:r w:rsidRPr="00553C5F">
              <w:rPr>
                <w:sz w:val="20"/>
                <w:szCs w:val="20"/>
              </w:rPr>
              <w:t>№130/С-46843</w:t>
            </w:r>
            <w:r>
              <w:rPr>
                <w:sz w:val="20"/>
                <w:szCs w:val="20"/>
              </w:rPr>
              <w:t xml:space="preserve"> от 17.03.2014г.</w:t>
            </w:r>
          </w:p>
          <w:p w:rsidR="00553C5F" w:rsidRPr="00434278" w:rsidRDefault="00553C5F" w:rsidP="00553C5F">
            <w:pPr>
              <w:widowControl w:val="0"/>
              <w:autoSpaceDE w:val="0"/>
              <w:autoSpaceDN w:val="0"/>
              <w:adjustRightInd w:val="0"/>
              <w:rPr>
                <w:sz w:val="20"/>
                <w:szCs w:val="20"/>
              </w:rPr>
            </w:pPr>
            <w:r w:rsidRPr="00434278">
              <w:rPr>
                <w:sz w:val="20"/>
                <w:szCs w:val="20"/>
              </w:rPr>
              <w:t>г. Пинск, ул. Гайдаенко, 47</w:t>
            </w:r>
          </w:p>
        </w:tc>
        <w:tc>
          <w:tcPr>
            <w:tcW w:w="407" w:type="pct"/>
            <w:vAlign w:val="center"/>
          </w:tcPr>
          <w:p w:rsidR="00553C5F" w:rsidRPr="00434278" w:rsidRDefault="00553C5F" w:rsidP="004D70E4">
            <w:pPr>
              <w:widowControl w:val="0"/>
              <w:autoSpaceDE w:val="0"/>
              <w:autoSpaceDN w:val="0"/>
              <w:adjustRightInd w:val="0"/>
              <w:jc w:val="center"/>
              <w:rPr>
                <w:sz w:val="20"/>
                <w:szCs w:val="20"/>
              </w:rPr>
            </w:pPr>
            <w:r>
              <w:rPr>
                <w:sz w:val="20"/>
                <w:szCs w:val="20"/>
              </w:rPr>
              <w:t>2014</w:t>
            </w:r>
          </w:p>
        </w:tc>
        <w:tc>
          <w:tcPr>
            <w:tcW w:w="355" w:type="pct"/>
            <w:vAlign w:val="center"/>
          </w:tcPr>
          <w:p w:rsidR="00553C5F" w:rsidRPr="00434278" w:rsidRDefault="00553C5F" w:rsidP="004D70E4">
            <w:pPr>
              <w:widowControl w:val="0"/>
              <w:autoSpaceDE w:val="0"/>
              <w:autoSpaceDN w:val="0"/>
              <w:adjustRightInd w:val="0"/>
              <w:jc w:val="center"/>
              <w:rPr>
                <w:sz w:val="20"/>
                <w:szCs w:val="20"/>
              </w:rPr>
            </w:pPr>
            <w:r>
              <w:rPr>
                <w:sz w:val="20"/>
                <w:szCs w:val="20"/>
              </w:rPr>
              <w:t>1</w:t>
            </w:r>
          </w:p>
        </w:tc>
        <w:tc>
          <w:tcPr>
            <w:tcW w:w="311" w:type="pct"/>
            <w:vAlign w:val="center"/>
          </w:tcPr>
          <w:p w:rsidR="00553C5F" w:rsidRPr="00434278" w:rsidRDefault="00553C5F" w:rsidP="004D70E4">
            <w:pPr>
              <w:widowControl w:val="0"/>
              <w:autoSpaceDE w:val="0"/>
              <w:autoSpaceDN w:val="0"/>
              <w:adjustRightInd w:val="0"/>
              <w:jc w:val="center"/>
              <w:rPr>
                <w:sz w:val="20"/>
                <w:szCs w:val="20"/>
              </w:rPr>
            </w:pPr>
            <w:r>
              <w:rPr>
                <w:sz w:val="20"/>
                <w:szCs w:val="20"/>
              </w:rPr>
              <w:t>270,1</w:t>
            </w:r>
          </w:p>
        </w:tc>
        <w:tc>
          <w:tcPr>
            <w:tcW w:w="773" w:type="pct"/>
            <w:vAlign w:val="center"/>
          </w:tcPr>
          <w:p w:rsidR="00553C5F" w:rsidRPr="00434278" w:rsidRDefault="00553C5F" w:rsidP="00E05C62">
            <w:pPr>
              <w:widowControl w:val="0"/>
              <w:autoSpaceDE w:val="0"/>
              <w:autoSpaceDN w:val="0"/>
              <w:adjustRightInd w:val="0"/>
              <w:jc w:val="center"/>
              <w:rPr>
                <w:sz w:val="20"/>
                <w:szCs w:val="20"/>
              </w:rPr>
            </w:pPr>
            <w:r>
              <w:rPr>
                <w:sz w:val="20"/>
                <w:szCs w:val="20"/>
              </w:rPr>
              <w:t>используется</w:t>
            </w:r>
          </w:p>
        </w:tc>
        <w:tc>
          <w:tcPr>
            <w:tcW w:w="841" w:type="pct"/>
            <w:vAlign w:val="center"/>
          </w:tcPr>
          <w:p w:rsidR="00553C5F" w:rsidRPr="00434278" w:rsidRDefault="00553C5F" w:rsidP="00E05C62">
            <w:pPr>
              <w:widowControl w:val="0"/>
              <w:autoSpaceDE w:val="0"/>
              <w:autoSpaceDN w:val="0"/>
              <w:adjustRightInd w:val="0"/>
              <w:jc w:val="center"/>
              <w:rPr>
                <w:sz w:val="20"/>
                <w:szCs w:val="20"/>
              </w:rPr>
            </w:pPr>
            <w:r>
              <w:rPr>
                <w:sz w:val="20"/>
                <w:szCs w:val="20"/>
              </w:rPr>
              <w:t>удовлетворительное</w:t>
            </w:r>
          </w:p>
        </w:tc>
      </w:tr>
      <w:tr w:rsidR="00553C5F" w:rsidRPr="00434278" w:rsidTr="00A00F86">
        <w:trPr>
          <w:trHeight w:val="696"/>
        </w:trPr>
        <w:tc>
          <w:tcPr>
            <w:tcW w:w="1290" w:type="pct"/>
          </w:tcPr>
          <w:p w:rsidR="00553C5F" w:rsidRPr="00434278" w:rsidRDefault="00553C5F" w:rsidP="0070676D">
            <w:pPr>
              <w:widowControl w:val="0"/>
              <w:autoSpaceDE w:val="0"/>
              <w:autoSpaceDN w:val="0"/>
              <w:adjustRightInd w:val="0"/>
              <w:rPr>
                <w:sz w:val="20"/>
                <w:szCs w:val="20"/>
              </w:rPr>
            </w:pPr>
            <w:r w:rsidRPr="00587DC5">
              <w:rPr>
                <w:noProof/>
                <w:sz w:val="20"/>
                <w:szCs w:val="20"/>
              </w:rPr>
              <w:lastRenderedPageBreak/>
              <w:drawing>
                <wp:inline distT="0" distB="0" distL="0" distR="0">
                  <wp:extent cx="1485900" cy="1114425"/>
                  <wp:effectExtent l="19050" t="0" r="0" b="0"/>
                  <wp:docPr id="1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1485900" cy="1114425"/>
                          </a:xfrm>
                          <a:prstGeom prst="rect">
                            <a:avLst/>
                          </a:prstGeom>
                          <a:noFill/>
                          <a:ln w="9525">
                            <a:noFill/>
                            <a:miter lim="800000"/>
                            <a:headEnd/>
                            <a:tailEnd/>
                          </a:ln>
                        </pic:spPr>
                      </pic:pic>
                    </a:graphicData>
                  </a:graphic>
                </wp:inline>
              </w:drawing>
            </w:r>
          </w:p>
        </w:tc>
        <w:tc>
          <w:tcPr>
            <w:tcW w:w="1022" w:type="pct"/>
          </w:tcPr>
          <w:p w:rsidR="00553C5F" w:rsidRPr="00434278" w:rsidRDefault="00553C5F" w:rsidP="0070676D">
            <w:pPr>
              <w:widowControl w:val="0"/>
              <w:autoSpaceDE w:val="0"/>
              <w:autoSpaceDN w:val="0"/>
              <w:adjustRightInd w:val="0"/>
              <w:rPr>
                <w:sz w:val="20"/>
                <w:szCs w:val="20"/>
              </w:rPr>
            </w:pPr>
            <w:r w:rsidRPr="00434278">
              <w:rPr>
                <w:sz w:val="20"/>
                <w:szCs w:val="20"/>
              </w:rPr>
              <w:t>Склад № 4 (с-во № 130/917-7232 от 27.05.2013 г.)</w:t>
            </w:r>
          </w:p>
          <w:p w:rsidR="00553C5F" w:rsidRPr="00434278" w:rsidRDefault="00553C5F" w:rsidP="0070676D">
            <w:pPr>
              <w:widowControl w:val="0"/>
              <w:autoSpaceDE w:val="0"/>
              <w:autoSpaceDN w:val="0"/>
              <w:adjustRightInd w:val="0"/>
              <w:rPr>
                <w:sz w:val="20"/>
                <w:szCs w:val="20"/>
              </w:rPr>
            </w:pPr>
            <w:r w:rsidRPr="00434278">
              <w:rPr>
                <w:sz w:val="20"/>
                <w:szCs w:val="20"/>
              </w:rPr>
              <w:t>г. Пинск, ул. Гайдаенко, 47</w:t>
            </w:r>
          </w:p>
        </w:tc>
        <w:tc>
          <w:tcPr>
            <w:tcW w:w="407"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1984</w:t>
            </w:r>
          </w:p>
        </w:tc>
        <w:tc>
          <w:tcPr>
            <w:tcW w:w="355"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w:t>
            </w:r>
          </w:p>
        </w:tc>
        <w:tc>
          <w:tcPr>
            <w:tcW w:w="311"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1513</w:t>
            </w:r>
          </w:p>
        </w:tc>
        <w:tc>
          <w:tcPr>
            <w:tcW w:w="773"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используется</w:t>
            </w:r>
          </w:p>
        </w:tc>
        <w:tc>
          <w:tcPr>
            <w:tcW w:w="841"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удовлетворительное</w:t>
            </w:r>
          </w:p>
        </w:tc>
      </w:tr>
      <w:tr w:rsidR="00553C5F" w:rsidRPr="00434278" w:rsidTr="00A00F86">
        <w:trPr>
          <w:trHeight w:val="537"/>
        </w:trPr>
        <w:tc>
          <w:tcPr>
            <w:tcW w:w="1290" w:type="pct"/>
          </w:tcPr>
          <w:p w:rsidR="00553C5F" w:rsidRPr="00434278" w:rsidRDefault="00553C5F" w:rsidP="0070676D">
            <w:pPr>
              <w:widowControl w:val="0"/>
              <w:autoSpaceDE w:val="0"/>
              <w:autoSpaceDN w:val="0"/>
              <w:adjustRightInd w:val="0"/>
              <w:rPr>
                <w:sz w:val="20"/>
                <w:szCs w:val="20"/>
              </w:rPr>
            </w:pPr>
            <w:r>
              <w:rPr>
                <w:noProof/>
                <w:sz w:val="20"/>
                <w:szCs w:val="20"/>
              </w:rPr>
              <w:drawing>
                <wp:inline distT="0" distB="0" distL="0" distR="0">
                  <wp:extent cx="1495425" cy="1123950"/>
                  <wp:effectExtent l="19050" t="0" r="9525" b="0"/>
                  <wp:docPr id="1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srcRect/>
                          <a:stretch>
                            <a:fillRect/>
                          </a:stretch>
                        </pic:blipFill>
                        <pic:spPr bwMode="auto">
                          <a:xfrm>
                            <a:off x="0" y="0"/>
                            <a:ext cx="1495425" cy="1123950"/>
                          </a:xfrm>
                          <a:prstGeom prst="rect">
                            <a:avLst/>
                          </a:prstGeom>
                          <a:noFill/>
                          <a:ln w="9525">
                            <a:noFill/>
                            <a:miter lim="800000"/>
                            <a:headEnd/>
                            <a:tailEnd/>
                          </a:ln>
                        </pic:spPr>
                      </pic:pic>
                    </a:graphicData>
                  </a:graphic>
                </wp:inline>
              </w:drawing>
            </w:r>
          </w:p>
        </w:tc>
        <w:tc>
          <w:tcPr>
            <w:tcW w:w="1022" w:type="pct"/>
          </w:tcPr>
          <w:p w:rsidR="00553C5F" w:rsidRDefault="00553C5F" w:rsidP="0070676D">
            <w:pPr>
              <w:widowControl w:val="0"/>
              <w:autoSpaceDE w:val="0"/>
              <w:autoSpaceDN w:val="0"/>
              <w:adjustRightInd w:val="0"/>
              <w:rPr>
                <w:sz w:val="20"/>
                <w:szCs w:val="20"/>
              </w:rPr>
            </w:pPr>
            <w:r w:rsidRPr="00434278">
              <w:rPr>
                <w:sz w:val="20"/>
                <w:szCs w:val="20"/>
              </w:rPr>
              <w:t xml:space="preserve">Склад б/у запчастей </w:t>
            </w:r>
          </w:p>
          <w:p w:rsidR="00553C5F" w:rsidRPr="00434278" w:rsidRDefault="00553C5F" w:rsidP="0070676D">
            <w:pPr>
              <w:widowControl w:val="0"/>
              <w:autoSpaceDE w:val="0"/>
              <w:autoSpaceDN w:val="0"/>
              <w:adjustRightInd w:val="0"/>
              <w:rPr>
                <w:sz w:val="20"/>
                <w:szCs w:val="20"/>
              </w:rPr>
            </w:pPr>
            <w:r w:rsidRPr="00434278">
              <w:rPr>
                <w:sz w:val="20"/>
                <w:szCs w:val="20"/>
              </w:rPr>
              <w:t>(тех. паспорт от 19.05.2003 г.)</w:t>
            </w:r>
          </w:p>
        </w:tc>
        <w:tc>
          <w:tcPr>
            <w:tcW w:w="407"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1984</w:t>
            </w:r>
          </w:p>
        </w:tc>
        <w:tc>
          <w:tcPr>
            <w:tcW w:w="355"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w:t>
            </w:r>
          </w:p>
        </w:tc>
        <w:tc>
          <w:tcPr>
            <w:tcW w:w="311"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34</w:t>
            </w:r>
          </w:p>
        </w:tc>
        <w:tc>
          <w:tcPr>
            <w:tcW w:w="773"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используется</w:t>
            </w:r>
          </w:p>
        </w:tc>
        <w:tc>
          <w:tcPr>
            <w:tcW w:w="841"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удовлетворительное</w:t>
            </w:r>
          </w:p>
        </w:tc>
      </w:tr>
      <w:tr w:rsidR="00553C5F" w:rsidRPr="00434278" w:rsidTr="00A00F86">
        <w:trPr>
          <w:trHeight w:val="517"/>
        </w:trPr>
        <w:tc>
          <w:tcPr>
            <w:tcW w:w="1290" w:type="pct"/>
          </w:tcPr>
          <w:p w:rsidR="00553C5F" w:rsidRPr="00434278" w:rsidRDefault="00553C5F" w:rsidP="0070676D">
            <w:pPr>
              <w:widowControl w:val="0"/>
              <w:autoSpaceDE w:val="0"/>
              <w:autoSpaceDN w:val="0"/>
              <w:adjustRightInd w:val="0"/>
              <w:rPr>
                <w:sz w:val="20"/>
                <w:szCs w:val="20"/>
              </w:rPr>
            </w:pPr>
            <w:r>
              <w:rPr>
                <w:noProof/>
                <w:sz w:val="20"/>
                <w:szCs w:val="20"/>
              </w:rPr>
              <w:drawing>
                <wp:inline distT="0" distB="0" distL="0" distR="0">
                  <wp:extent cx="1514475" cy="1275561"/>
                  <wp:effectExtent l="19050" t="0" r="9525" b="0"/>
                  <wp:docPr id="1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cstate="print"/>
                          <a:srcRect/>
                          <a:stretch>
                            <a:fillRect/>
                          </a:stretch>
                        </pic:blipFill>
                        <pic:spPr bwMode="auto">
                          <a:xfrm>
                            <a:off x="0" y="0"/>
                            <a:ext cx="1514475" cy="1275561"/>
                          </a:xfrm>
                          <a:prstGeom prst="rect">
                            <a:avLst/>
                          </a:prstGeom>
                          <a:noFill/>
                          <a:ln w="9525">
                            <a:noFill/>
                            <a:miter lim="800000"/>
                            <a:headEnd/>
                            <a:tailEnd/>
                          </a:ln>
                        </pic:spPr>
                      </pic:pic>
                    </a:graphicData>
                  </a:graphic>
                </wp:inline>
              </w:drawing>
            </w:r>
          </w:p>
        </w:tc>
        <w:tc>
          <w:tcPr>
            <w:tcW w:w="1022" w:type="pct"/>
          </w:tcPr>
          <w:p w:rsidR="00553C5F" w:rsidRPr="00434278" w:rsidRDefault="00553C5F" w:rsidP="0070676D">
            <w:pPr>
              <w:widowControl w:val="0"/>
              <w:autoSpaceDE w:val="0"/>
              <w:autoSpaceDN w:val="0"/>
              <w:adjustRightInd w:val="0"/>
              <w:rPr>
                <w:sz w:val="20"/>
                <w:szCs w:val="20"/>
              </w:rPr>
            </w:pPr>
            <w:r w:rsidRPr="00434278">
              <w:rPr>
                <w:sz w:val="20"/>
                <w:szCs w:val="20"/>
              </w:rPr>
              <w:t>Гараж (тех. паспорт от 23.05.2003г.)</w:t>
            </w:r>
          </w:p>
        </w:tc>
        <w:tc>
          <w:tcPr>
            <w:tcW w:w="407"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1972</w:t>
            </w:r>
          </w:p>
        </w:tc>
        <w:tc>
          <w:tcPr>
            <w:tcW w:w="355"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w:t>
            </w:r>
          </w:p>
        </w:tc>
        <w:tc>
          <w:tcPr>
            <w:tcW w:w="311"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38</w:t>
            </w:r>
          </w:p>
        </w:tc>
        <w:tc>
          <w:tcPr>
            <w:tcW w:w="773"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используется</w:t>
            </w:r>
          </w:p>
        </w:tc>
        <w:tc>
          <w:tcPr>
            <w:tcW w:w="841"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удовлетворительное</w:t>
            </w:r>
          </w:p>
        </w:tc>
      </w:tr>
      <w:tr w:rsidR="00553C5F" w:rsidRPr="00434278" w:rsidTr="00A00F86">
        <w:trPr>
          <w:trHeight w:val="517"/>
        </w:trPr>
        <w:tc>
          <w:tcPr>
            <w:tcW w:w="1290" w:type="pct"/>
          </w:tcPr>
          <w:p w:rsidR="00553C5F" w:rsidRPr="00434278" w:rsidRDefault="00553C5F" w:rsidP="0070676D">
            <w:pPr>
              <w:widowControl w:val="0"/>
              <w:autoSpaceDE w:val="0"/>
              <w:autoSpaceDN w:val="0"/>
              <w:adjustRightInd w:val="0"/>
              <w:rPr>
                <w:sz w:val="20"/>
                <w:szCs w:val="20"/>
              </w:rPr>
            </w:pPr>
            <w:r>
              <w:rPr>
                <w:noProof/>
                <w:sz w:val="20"/>
                <w:szCs w:val="20"/>
              </w:rPr>
              <w:drawing>
                <wp:inline distT="0" distB="0" distL="0" distR="0">
                  <wp:extent cx="1352550" cy="1051026"/>
                  <wp:effectExtent l="19050" t="0" r="0" b="0"/>
                  <wp:docPr id="1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cstate="print"/>
                          <a:srcRect/>
                          <a:stretch>
                            <a:fillRect/>
                          </a:stretch>
                        </pic:blipFill>
                        <pic:spPr bwMode="auto">
                          <a:xfrm>
                            <a:off x="0" y="0"/>
                            <a:ext cx="1352550" cy="1051026"/>
                          </a:xfrm>
                          <a:prstGeom prst="rect">
                            <a:avLst/>
                          </a:prstGeom>
                          <a:noFill/>
                          <a:ln w="9525">
                            <a:noFill/>
                            <a:miter lim="800000"/>
                            <a:headEnd/>
                            <a:tailEnd/>
                          </a:ln>
                        </pic:spPr>
                      </pic:pic>
                    </a:graphicData>
                  </a:graphic>
                </wp:inline>
              </w:drawing>
            </w:r>
          </w:p>
        </w:tc>
        <w:tc>
          <w:tcPr>
            <w:tcW w:w="1022" w:type="pct"/>
          </w:tcPr>
          <w:p w:rsidR="00553C5F" w:rsidRDefault="00553C5F" w:rsidP="0070676D">
            <w:pPr>
              <w:widowControl w:val="0"/>
              <w:autoSpaceDE w:val="0"/>
              <w:autoSpaceDN w:val="0"/>
              <w:adjustRightInd w:val="0"/>
              <w:rPr>
                <w:sz w:val="20"/>
                <w:szCs w:val="20"/>
              </w:rPr>
            </w:pPr>
            <w:r w:rsidRPr="00434278">
              <w:rPr>
                <w:sz w:val="20"/>
                <w:szCs w:val="20"/>
              </w:rPr>
              <w:t>Проходная</w:t>
            </w:r>
          </w:p>
          <w:p w:rsidR="00553C5F" w:rsidRPr="00434278" w:rsidRDefault="00553C5F" w:rsidP="0070676D">
            <w:pPr>
              <w:widowControl w:val="0"/>
              <w:autoSpaceDE w:val="0"/>
              <w:autoSpaceDN w:val="0"/>
              <w:adjustRightInd w:val="0"/>
              <w:rPr>
                <w:sz w:val="20"/>
                <w:szCs w:val="20"/>
              </w:rPr>
            </w:pPr>
            <w:r w:rsidRPr="00434278">
              <w:rPr>
                <w:sz w:val="20"/>
                <w:szCs w:val="20"/>
              </w:rPr>
              <w:t xml:space="preserve"> (тех. паспорт от 12.05.1990 г.)</w:t>
            </w:r>
          </w:p>
        </w:tc>
        <w:tc>
          <w:tcPr>
            <w:tcW w:w="407"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1990</w:t>
            </w:r>
          </w:p>
        </w:tc>
        <w:tc>
          <w:tcPr>
            <w:tcW w:w="355"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w:t>
            </w:r>
          </w:p>
        </w:tc>
        <w:tc>
          <w:tcPr>
            <w:tcW w:w="311"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18</w:t>
            </w:r>
          </w:p>
        </w:tc>
        <w:tc>
          <w:tcPr>
            <w:tcW w:w="773"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используется</w:t>
            </w:r>
          </w:p>
        </w:tc>
        <w:tc>
          <w:tcPr>
            <w:tcW w:w="841"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удовлетворительное</w:t>
            </w:r>
          </w:p>
        </w:tc>
      </w:tr>
      <w:tr w:rsidR="00553C5F" w:rsidRPr="00434278" w:rsidTr="00A00F86">
        <w:trPr>
          <w:trHeight w:val="517"/>
        </w:trPr>
        <w:tc>
          <w:tcPr>
            <w:tcW w:w="1290" w:type="pct"/>
          </w:tcPr>
          <w:p w:rsidR="00553C5F" w:rsidRPr="00434278" w:rsidRDefault="00553C5F" w:rsidP="0070676D">
            <w:pPr>
              <w:widowControl w:val="0"/>
              <w:autoSpaceDE w:val="0"/>
              <w:autoSpaceDN w:val="0"/>
              <w:adjustRightInd w:val="0"/>
              <w:rPr>
                <w:sz w:val="20"/>
                <w:szCs w:val="20"/>
              </w:rPr>
            </w:pPr>
          </w:p>
        </w:tc>
        <w:tc>
          <w:tcPr>
            <w:tcW w:w="1022" w:type="pct"/>
          </w:tcPr>
          <w:p w:rsidR="00553C5F" w:rsidRPr="00434278" w:rsidRDefault="00553C5F" w:rsidP="0070676D">
            <w:pPr>
              <w:widowControl w:val="0"/>
              <w:autoSpaceDE w:val="0"/>
              <w:autoSpaceDN w:val="0"/>
              <w:adjustRightInd w:val="0"/>
              <w:rPr>
                <w:sz w:val="20"/>
                <w:szCs w:val="20"/>
              </w:rPr>
            </w:pPr>
            <w:r w:rsidRPr="00434278">
              <w:rPr>
                <w:sz w:val="20"/>
                <w:szCs w:val="20"/>
              </w:rPr>
              <w:t xml:space="preserve">Трансформаторная подстанция </w:t>
            </w:r>
          </w:p>
          <w:p w:rsidR="00553C5F" w:rsidRPr="00434278" w:rsidRDefault="00553C5F" w:rsidP="0070676D">
            <w:pPr>
              <w:widowControl w:val="0"/>
              <w:autoSpaceDE w:val="0"/>
              <w:autoSpaceDN w:val="0"/>
              <w:adjustRightInd w:val="0"/>
              <w:rPr>
                <w:sz w:val="20"/>
                <w:szCs w:val="20"/>
              </w:rPr>
            </w:pPr>
            <w:r w:rsidRPr="00434278">
              <w:rPr>
                <w:sz w:val="20"/>
                <w:szCs w:val="20"/>
              </w:rPr>
              <w:t>(тех. паспорт от 26.05.2003 г.)</w:t>
            </w:r>
          </w:p>
        </w:tc>
        <w:tc>
          <w:tcPr>
            <w:tcW w:w="407"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1984</w:t>
            </w:r>
          </w:p>
        </w:tc>
        <w:tc>
          <w:tcPr>
            <w:tcW w:w="355"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w:t>
            </w:r>
          </w:p>
        </w:tc>
        <w:tc>
          <w:tcPr>
            <w:tcW w:w="311"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45,5</w:t>
            </w:r>
          </w:p>
        </w:tc>
        <w:tc>
          <w:tcPr>
            <w:tcW w:w="773"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используется</w:t>
            </w:r>
          </w:p>
        </w:tc>
        <w:tc>
          <w:tcPr>
            <w:tcW w:w="841"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удовлетворительное</w:t>
            </w:r>
          </w:p>
        </w:tc>
      </w:tr>
      <w:tr w:rsidR="00553C5F" w:rsidRPr="00434278" w:rsidTr="00A00F86">
        <w:trPr>
          <w:trHeight w:val="805"/>
        </w:trPr>
        <w:tc>
          <w:tcPr>
            <w:tcW w:w="1290" w:type="pct"/>
          </w:tcPr>
          <w:p w:rsidR="00553C5F" w:rsidRPr="00434278" w:rsidRDefault="00994A26" w:rsidP="0070676D">
            <w:pPr>
              <w:widowControl w:val="0"/>
              <w:autoSpaceDE w:val="0"/>
              <w:autoSpaceDN w:val="0"/>
              <w:adjustRightInd w:val="0"/>
              <w:rPr>
                <w:sz w:val="20"/>
                <w:szCs w:val="20"/>
              </w:rPr>
            </w:pPr>
            <w:r>
              <w:rPr>
                <w:noProof/>
                <w:sz w:val="20"/>
                <w:szCs w:val="20"/>
              </w:rPr>
              <w:drawing>
                <wp:inline distT="0" distB="0" distL="0" distR="0">
                  <wp:extent cx="15430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543050" cy="723900"/>
                          </a:xfrm>
                          <a:prstGeom prst="rect">
                            <a:avLst/>
                          </a:prstGeom>
                          <a:noFill/>
                          <a:ln w="9525">
                            <a:noFill/>
                            <a:miter lim="800000"/>
                            <a:headEnd/>
                            <a:tailEnd/>
                          </a:ln>
                        </pic:spPr>
                      </pic:pic>
                    </a:graphicData>
                  </a:graphic>
                </wp:inline>
              </w:drawing>
            </w:r>
          </w:p>
        </w:tc>
        <w:tc>
          <w:tcPr>
            <w:tcW w:w="1022" w:type="pct"/>
          </w:tcPr>
          <w:p w:rsidR="00553C5F" w:rsidRPr="00434278" w:rsidRDefault="00553C5F" w:rsidP="0070676D">
            <w:pPr>
              <w:widowControl w:val="0"/>
              <w:autoSpaceDE w:val="0"/>
              <w:autoSpaceDN w:val="0"/>
              <w:adjustRightInd w:val="0"/>
              <w:rPr>
                <w:sz w:val="20"/>
                <w:szCs w:val="20"/>
              </w:rPr>
            </w:pPr>
            <w:r w:rsidRPr="00434278">
              <w:rPr>
                <w:sz w:val="20"/>
                <w:szCs w:val="20"/>
              </w:rPr>
              <w:t xml:space="preserve">Здание «Станция МТП», </w:t>
            </w:r>
          </w:p>
          <w:p w:rsidR="00553C5F" w:rsidRPr="00434278" w:rsidRDefault="00553C5F" w:rsidP="0070676D">
            <w:pPr>
              <w:widowControl w:val="0"/>
              <w:autoSpaceDE w:val="0"/>
              <w:autoSpaceDN w:val="0"/>
              <w:adjustRightInd w:val="0"/>
              <w:rPr>
                <w:sz w:val="20"/>
                <w:szCs w:val="20"/>
              </w:rPr>
            </w:pPr>
            <w:r w:rsidRPr="00434278">
              <w:rPr>
                <w:sz w:val="20"/>
                <w:szCs w:val="20"/>
              </w:rPr>
              <w:t xml:space="preserve">Пинский район, пос. Садовый, </w:t>
            </w:r>
          </w:p>
          <w:p w:rsidR="00553C5F" w:rsidRPr="00434278" w:rsidRDefault="00553C5F" w:rsidP="0070676D">
            <w:pPr>
              <w:widowControl w:val="0"/>
              <w:autoSpaceDE w:val="0"/>
              <w:autoSpaceDN w:val="0"/>
              <w:adjustRightInd w:val="0"/>
              <w:rPr>
                <w:sz w:val="20"/>
                <w:szCs w:val="20"/>
              </w:rPr>
            </w:pPr>
            <w:r w:rsidRPr="00434278">
              <w:rPr>
                <w:sz w:val="20"/>
                <w:szCs w:val="20"/>
              </w:rPr>
              <w:t>ул. Солнечная</w:t>
            </w:r>
          </w:p>
        </w:tc>
        <w:tc>
          <w:tcPr>
            <w:tcW w:w="407"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1979</w:t>
            </w:r>
          </w:p>
        </w:tc>
        <w:tc>
          <w:tcPr>
            <w:tcW w:w="355"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w:t>
            </w:r>
          </w:p>
        </w:tc>
        <w:tc>
          <w:tcPr>
            <w:tcW w:w="311"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1679</w:t>
            </w:r>
          </w:p>
        </w:tc>
        <w:tc>
          <w:tcPr>
            <w:tcW w:w="773"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 xml:space="preserve">Используется, </w:t>
            </w:r>
            <w:r w:rsidRPr="00434278">
              <w:rPr>
                <w:sz w:val="20"/>
                <w:szCs w:val="20"/>
              </w:rPr>
              <w:t>463,13</w:t>
            </w:r>
            <w:r>
              <w:rPr>
                <w:sz w:val="20"/>
                <w:szCs w:val="20"/>
              </w:rPr>
              <w:t xml:space="preserve"> м2</w:t>
            </w:r>
          </w:p>
          <w:p w:rsidR="00553C5F" w:rsidRPr="00434278" w:rsidRDefault="00553C5F" w:rsidP="001D3A12">
            <w:pPr>
              <w:widowControl w:val="0"/>
              <w:autoSpaceDE w:val="0"/>
              <w:autoSpaceDN w:val="0"/>
              <w:adjustRightInd w:val="0"/>
              <w:jc w:val="center"/>
              <w:rPr>
                <w:sz w:val="20"/>
                <w:szCs w:val="20"/>
              </w:rPr>
            </w:pPr>
            <w:r>
              <w:rPr>
                <w:sz w:val="20"/>
                <w:szCs w:val="20"/>
              </w:rPr>
              <w:t>в аренде</w:t>
            </w:r>
            <w:r w:rsidRPr="00434278">
              <w:rPr>
                <w:sz w:val="20"/>
                <w:szCs w:val="20"/>
              </w:rPr>
              <w:t>.</w:t>
            </w:r>
          </w:p>
        </w:tc>
        <w:tc>
          <w:tcPr>
            <w:tcW w:w="841"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удовлетворительное</w:t>
            </w:r>
          </w:p>
        </w:tc>
      </w:tr>
      <w:tr w:rsidR="00553C5F" w:rsidRPr="00434278" w:rsidTr="00A00F86">
        <w:trPr>
          <w:trHeight w:val="517"/>
        </w:trPr>
        <w:tc>
          <w:tcPr>
            <w:tcW w:w="1290" w:type="pct"/>
          </w:tcPr>
          <w:p w:rsidR="00553C5F" w:rsidRPr="00434278" w:rsidRDefault="00553C5F" w:rsidP="0070676D">
            <w:pPr>
              <w:widowControl w:val="0"/>
              <w:autoSpaceDE w:val="0"/>
              <w:autoSpaceDN w:val="0"/>
              <w:adjustRightInd w:val="0"/>
              <w:rPr>
                <w:sz w:val="20"/>
                <w:szCs w:val="20"/>
              </w:rPr>
            </w:pPr>
            <w:r>
              <w:rPr>
                <w:noProof/>
                <w:sz w:val="20"/>
                <w:szCs w:val="20"/>
              </w:rPr>
              <w:drawing>
                <wp:inline distT="0" distB="0" distL="0" distR="0">
                  <wp:extent cx="1514475" cy="1133475"/>
                  <wp:effectExtent l="19050" t="0" r="9525"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c>
          <w:tcPr>
            <w:tcW w:w="1022" w:type="pct"/>
          </w:tcPr>
          <w:p w:rsidR="00553C5F" w:rsidRPr="00434278" w:rsidRDefault="00553C5F" w:rsidP="0070676D">
            <w:pPr>
              <w:widowControl w:val="0"/>
              <w:autoSpaceDE w:val="0"/>
              <w:autoSpaceDN w:val="0"/>
              <w:adjustRightInd w:val="0"/>
              <w:rPr>
                <w:sz w:val="20"/>
                <w:szCs w:val="20"/>
              </w:rPr>
            </w:pPr>
            <w:r w:rsidRPr="00434278">
              <w:rPr>
                <w:sz w:val="20"/>
                <w:szCs w:val="20"/>
              </w:rPr>
              <w:t xml:space="preserve">Здание механического цеха, </w:t>
            </w:r>
          </w:p>
          <w:p w:rsidR="00553C5F" w:rsidRPr="00434278" w:rsidRDefault="00553C5F" w:rsidP="0070676D">
            <w:pPr>
              <w:widowControl w:val="0"/>
              <w:autoSpaceDE w:val="0"/>
              <w:autoSpaceDN w:val="0"/>
              <w:adjustRightInd w:val="0"/>
              <w:rPr>
                <w:sz w:val="20"/>
                <w:szCs w:val="20"/>
              </w:rPr>
            </w:pPr>
            <w:r w:rsidRPr="00434278">
              <w:rPr>
                <w:sz w:val="20"/>
                <w:szCs w:val="20"/>
              </w:rPr>
              <w:t xml:space="preserve">Пинский район, пос. Садовый, </w:t>
            </w:r>
          </w:p>
          <w:p w:rsidR="00553C5F" w:rsidRPr="00434278" w:rsidRDefault="00553C5F" w:rsidP="0070676D">
            <w:pPr>
              <w:widowControl w:val="0"/>
              <w:autoSpaceDE w:val="0"/>
              <w:autoSpaceDN w:val="0"/>
              <w:adjustRightInd w:val="0"/>
              <w:rPr>
                <w:sz w:val="20"/>
                <w:szCs w:val="20"/>
              </w:rPr>
            </w:pPr>
            <w:r w:rsidRPr="00434278">
              <w:rPr>
                <w:sz w:val="20"/>
                <w:szCs w:val="20"/>
              </w:rPr>
              <w:t>ул. Солнечная</w:t>
            </w:r>
          </w:p>
        </w:tc>
        <w:tc>
          <w:tcPr>
            <w:tcW w:w="407"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1986</w:t>
            </w:r>
          </w:p>
        </w:tc>
        <w:tc>
          <w:tcPr>
            <w:tcW w:w="355"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w:t>
            </w:r>
          </w:p>
        </w:tc>
        <w:tc>
          <w:tcPr>
            <w:tcW w:w="311"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620,5</w:t>
            </w:r>
          </w:p>
        </w:tc>
        <w:tc>
          <w:tcPr>
            <w:tcW w:w="773"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w:t>
            </w:r>
          </w:p>
        </w:tc>
        <w:tc>
          <w:tcPr>
            <w:tcW w:w="841"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требуется текущий ремонт</w:t>
            </w:r>
          </w:p>
        </w:tc>
      </w:tr>
      <w:tr w:rsidR="00553C5F" w:rsidRPr="00434278" w:rsidTr="00A00F86">
        <w:trPr>
          <w:trHeight w:val="517"/>
        </w:trPr>
        <w:tc>
          <w:tcPr>
            <w:tcW w:w="1290" w:type="pct"/>
          </w:tcPr>
          <w:p w:rsidR="00553C5F" w:rsidRPr="00434278" w:rsidRDefault="00553C5F" w:rsidP="0070676D">
            <w:pPr>
              <w:widowControl w:val="0"/>
              <w:autoSpaceDE w:val="0"/>
              <w:autoSpaceDN w:val="0"/>
              <w:adjustRightInd w:val="0"/>
              <w:rPr>
                <w:sz w:val="20"/>
                <w:szCs w:val="20"/>
              </w:rPr>
            </w:pPr>
            <w:r>
              <w:rPr>
                <w:noProof/>
                <w:sz w:val="20"/>
                <w:szCs w:val="20"/>
              </w:rPr>
              <w:drawing>
                <wp:inline distT="0" distB="0" distL="0" distR="0">
                  <wp:extent cx="1514475" cy="1133475"/>
                  <wp:effectExtent l="19050" t="0" r="9525"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c>
          <w:tcPr>
            <w:tcW w:w="1022" w:type="pct"/>
          </w:tcPr>
          <w:p w:rsidR="00553C5F" w:rsidRPr="00434278" w:rsidRDefault="00553C5F" w:rsidP="0070676D">
            <w:pPr>
              <w:widowControl w:val="0"/>
              <w:autoSpaceDE w:val="0"/>
              <w:autoSpaceDN w:val="0"/>
              <w:adjustRightInd w:val="0"/>
              <w:rPr>
                <w:sz w:val="20"/>
                <w:szCs w:val="20"/>
              </w:rPr>
            </w:pPr>
            <w:r w:rsidRPr="00434278">
              <w:rPr>
                <w:sz w:val="20"/>
                <w:szCs w:val="20"/>
              </w:rPr>
              <w:t>Станция обслуживания животноводческих ферм с профилакторием</w:t>
            </w:r>
          </w:p>
          <w:p w:rsidR="00553C5F" w:rsidRPr="00434278" w:rsidRDefault="00553C5F" w:rsidP="0070676D">
            <w:pPr>
              <w:widowControl w:val="0"/>
              <w:autoSpaceDE w:val="0"/>
              <w:autoSpaceDN w:val="0"/>
              <w:adjustRightInd w:val="0"/>
              <w:rPr>
                <w:sz w:val="20"/>
                <w:szCs w:val="20"/>
              </w:rPr>
            </w:pPr>
            <w:r w:rsidRPr="00434278">
              <w:rPr>
                <w:sz w:val="20"/>
                <w:szCs w:val="20"/>
              </w:rPr>
              <w:t xml:space="preserve">Пинский район, пос. Садовый, </w:t>
            </w:r>
          </w:p>
          <w:p w:rsidR="00553C5F" w:rsidRPr="00434278" w:rsidRDefault="00553C5F" w:rsidP="0070676D">
            <w:pPr>
              <w:widowControl w:val="0"/>
              <w:autoSpaceDE w:val="0"/>
              <w:autoSpaceDN w:val="0"/>
              <w:adjustRightInd w:val="0"/>
              <w:rPr>
                <w:sz w:val="20"/>
                <w:szCs w:val="20"/>
              </w:rPr>
            </w:pPr>
            <w:r w:rsidRPr="00434278">
              <w:rPr>
                <w:sz w:val="20"/>
                <w:szCs w:val="20"/>
              </w:rPr>
              <w:t>ул. Солнечная</w:t>
            </w:r>
          </w:p>
        </w:tc>
        <w:tc>
          <w:tcPr>
            <w:tcW w:w="407"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1981</w:t>
            </w:r>
          </w:p>
        </w:tc>
        <w:tc>
          <w:tcPr>
            <w:tcW w:w="355"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w:t>
            </w:r>
          </w:p>
        </w:tc>
        <w:tc>
          <w:tcPr>
            <w:tcW w:w="311" w:type="pct"/>
            <w:vAlign w:val="center"/>
          </w:tcPr>
          <w:p w:rsidR="00553C5F" w:rsidRPr="00434278" w:rsidRDefault="00553C5F" w:rsidP="0070676D">
            <w:pPr>
              <w:widowControl w:val="0"/>
              <w:autoSpaceDE w:val="0"/>
              <w:autoSpaceDN w:val="0"/>
              <w:adjustRightInd w:val="0"/>
              <w:jc w:val="center"/>
              <w:rPr>
                <w:sz w:val="20"/>
                <w:szCs w:val="20"/>
              </w:rPr>
            </w:pPr>
            <w:r w:rsidRPr="00434278">
              <w:rPr>
                <w:sz w:val="20"/>
                <w:szCs w:val="20"/>
              </w:rPr>
              <w:t>1765</w:t>
            </w:r>
          </w:p>
        </w:tc>
        <w:tc>
          <w:tcPr>
            <w:tcW w:w="773" w:type="pct"/>
            <w:vAlign w:val="center"/>
          </w:tcPr>
          <w:p w:rsidR="00553C5F" w:rsidRDefault="00553C5F" w:rsidP="0070676D">
            <w:pPr>
              <w:widowControl w:val="0"/>
              <w:autoSpaceDE w:val="0"/>
              <w:autoSpaceDN w:val="0"/>
              <w:adjustRightInd w:val="0"/>
              <w:jc w:val="center"/>
              <w:rPr>
                <w:sz w:val="20"/>
                <w:szCs w:val="20"/>
              </w:rPr>
            </w:pPr>
            <w:r>
              <w:rPr>
                <w:sz w:val="20"/>
                <w:szCs w:val="20"/>
              </w:rPr>
              <w:t>273 м2</w:t>
            </w:r>
          </w:p>
          <w:p w:rsidR="00553C5F" w:rsidRPr="00434278" w:rsidRDefault="00553C5F" w:rsidP="0070676D">
            <w:pPr>
              <w:widowControl w:val="0"/>
              <w:autoSpaceDE w:val="0"/>
              <w:autoSpaceDN w:val="0"/>
              <w:adjustRightInd w:val="0"/>
              <w:jc w:val="center"/>
              <w:rPr>
                <w:sz w:val="20"/>
                <w:szCs w:val="20"/>
              </w:rPr>
            </w:pPr>
            <w:r>
              <w:rPr>
                <w:sz w:val="20"/>
                <w:szCs w:val="20"/>
              </w:rPr>
              <w:t>В аренде</w:t>
            </w:r>
          </w:p>
        </w:tc>
        <w:tc>
          <w:tcPr>
            <w:tcW w:w="841" w:type="pct"/>
            <w:vAlign w:val="center"/>
          </w:tcPr>
          <w:p w:rsidR="00553C5F" w:rsidRPr="00434278" w:rsidRDefault="00553C5F" w:rsidP="0070676D">
            <w:pPr>
              <w:widowControl w:val="0"/>
              <w:autoSpaceDE w:val="0"/>
              <w:autoSpaceDN w:val="0"/>
              <w:adjustRightInd w:val="0"/>
              <w:jc w:val="center"/>
              <w:rPr>
                <w:sz w:val="20"/>
                <w:szCs w:val="20"/>
              </w:rPr>
            </w:pPr>
            <w:r>
              <w:rPr>
                <w:sz w:val="20"/>
                <w:szCs w:val="20"/>
              </w:rPr>
              <w:t>удовлетворительное</w:t>
            </w:r>
          </w:p>
        </w:tc>
      </w:tr>
    </w:tbl>
    <w:p w:rsidR="006018A0" w:rsidRDefault="006018A0" w:rsidP="006066EC">
      <w:pPr>
        <w:shd w:val="clear" w:color="auto" w:fill="FFFFFF"/>
        <w:ind w:right="-10"/>
        <w:jc w:val="both"/>
        <w:rPr>
          <w:b/>
          <w:sz w:val="28"/>
          <w:szCs w:val="28"/>
        </w:rPr>
      </w:pPr>
    </w:p>
    <w:p w:rsidR="00397A5E" w:rsidRPr="00397A5E" w:rsidRDefault="00397A5E" w:rsidP="006066EC">
      <w:pPr>
        <w:shd w:val="clear" w:color="auto" w:fill="FFFFFF"/>
        <w:ind w:right="-10"/>
        <w:jc w:val="both"/>
        <w:rPr>
          <w:b/>
          <w:sz w:val="28"/>
          <w:szCs w:val="28"/>
        </w:rPr>
      </w:pPr>
    </w:p>
    <w:p w:rsidR="00397A5E" w:rsidRDefault="00397A5E" w:rsidP="006066EC">
      <w:pPr>
        <w:shd w:val="clear" w:color="auto" w:fill="FFFFFF"/>
        <w:ind w:right="-10"/>
        <w:jc w:val="both"/>
        <w:rPr>
          <w:sz w:val="28"/>
          <w:szCs w:val="28"/>
        </w:rPr>
      </w:pPr>
      <w:r w:rsidRPr="00397A5E">
        <w:rPr>
          <w:sz w:val="28"/>
          <w:szCs w:val="28"/>
        </w:rPr>
        <w:t>Директор</w:t>
      </w:r>
      <w:r w:rsidRPr="00397A5E">
        <w:rPr>
          <w:sz w:val="28"/>
          <w:szCs w:val="28"/>
        </w:rPr>
        <w:tab/>
      </w:r>
      <w:r w:rsidRPr="00397A5E">
        <w:rPr>
          <w:sz w:val="28"/>
          <w:szCs w:val="28"/>
        </w:rPr>
        <w:tab/>
      </w:r>
      <w:r w:rsidRPr="00397A5E">
        <w:rPr>
          <w:sz w:val="28"/>
          <w:szCs w:val="28"/>
        </w:rPr>
        <w:tab/>
      </w:r>
      <w:r w:rsidRPr="00397A5E">
        <w:rPr>
          <w:sz w:val="28"/>
          <w:szCs w:val="28"/>
        </w:rPr>
        <w:tab/>
      </w:r>
      <w:r w:rsidRPr="00397A5E">
        <w:rPr>
          <w:sz w:val="28"/>
          <w:szCs w:val="28"/>
        </w:rPr>
        <w:tab/>
      </w:r>
      <w:r w:rsidRPr="00397A5E">
        <w:rPr>
          <w:sz w:val="28"/>
          <w:szCs w:val="28"/>
        </w:rPr>
        <w:tab/>
      </w:r>
      <w:r w:rsidRPr="00397A5E">
        <w:rPr>
          <w:sz w:val="28"/>
          <w:szCs w:val="28"/>
        </w:rPr>
        <w:tab/>
      </w:r>
      <w:r w:rsidRPr="00397A5E">
        <w:rPr>
          <w:sz w:val="28"/>
          <w:szCs w:val="28"/>
        </w:rPr>
        <w:tab/>
      </w:r>
      <w:r w:rsidRPr="00397A5E">
        <w:rPr>
          <w:sz w:val="28"/>
          <w:szCs w:val="28"/>
        </w:rPr>
        <w:tab/>
        <w:t>Ю.В. Матовицкий</w:t>
      </w:r>
    </w:p>
    <w:p w:rsidR="00477D34" w:rsidRDefault="00477D34" w:rsidP="006066EC">
      <w:pPr>
        <w:shd w:val="clear" w:color="auto" w:fill="FFFFFF"/>
        <w:ind w:right="-10"/>
        <w:jc w:val="both"/>
        <w:rPr>
          <w:sz w:val="28"/>
          <w:szCs w:val="28"/>
        </w:rPr>
      </w:pPr>
    </w:p>
    <w:p w:rsidR="00477D34" w:rsidRDefault="00477D34" w:rsidP="006066EC">
      <w:pPr>
        <w:shd w:val="clear" w:color="auto" w:fill="FFFFFF"/>
        <w:ind w:right="-10"/>
        <w:jc w:val="both"/>
        <w:rPr>
          <w:sz w:val="28"/>
          <w:szCs w:val="28"/>
        </w:rPr>
      </w:pPr>
    </w:p>
    <w:p w:rsidR="00477D34" w:rsidRDefault="00477D34" w:rsidP="006066EC">
      <w:pPr>
        <w:shd w:val="clear" w:color="auto" w:fill="FFFFFF"/>
        <w:ind w:right="-10"/>
        <w:jc w:val="both"/>
        <w:rPr>
          <w:sz w:val="28"/>
          <w:szCs w:val="28"/>
        </w:rPr>
      </w:pPr>
    </w:p>
    <w:p w:rsidR="00477D34" w:rsidRDefault="00477D34" w:rsidP="006066EC">
      <w:pPr>
        <w:shd w:val="clear" w:color="auto" w:fill="FFFFFF"/>
        <w:ind w:right="-10"/>
        <w:jc w:val="both"/>
        <w:rPr>
          <w:sz w:val="28"/>
          <w:szCs w:val="28"/>
        </w:rPr>
      </w:pPr>
    </w:p>
    <w:p w:rsidR="00477D34" w:rsidRPr="00EA54BF" w:rsidRDefault="00477D34" w:rsidP="00477D34">
      <w:pPr>
        <w:shd w:val="clear" w:color="auto" w:fill="FFFFFF"/>
        <w:tabs>
          <w:tab w:val="left" w:pos="1670"/>
        </w:tabs>
        <w:jc w:val="both"/>
        <w:rPr>
          <w:b/>
          <w:i/>
          <w:sz w:val="28"/>
          <w:szCs w:val="28"/>
        </w:rPr>
      </w:pPr>
      <w:r w:rsidRPr="00EA54BF">
        <w:rPr>
          <w:b/>
          <w:i/>
          <w:sz w:val="28"/>
          <w:szCs w:val="28"/>
        </w:rPr>
        <w:lastRenderedPageBreak/>
        <w:t>Information Memorandum</w:t>
      </w:r>
    </w:p>
    <w:tbl>
      <w:tblPr>
        <w:tblW w:w="96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1421"/>
        <w:gridCol w:w="6461"/>
      </w:tblGrid>
      <w:tr w:rsidR="00477D34" w:rsidRPr="00477D34" w:rsidTr="00104BCD">
        <w:trPr>
          <w:trHeight w:val="301"/>
        </w:trPr>
        <w:tc>
          <w:tcPr>
            <w:tcW w:w="9697" w:type="dxa"/>
            <w:gridSpan w:val="3"/>
            <w:noWrap/>
            <w:vAlign w:val="bottom"/>
          </w:tcPr>
          <w:p w:rsidR="00477D34" w:rsidRPr="004B6E4C" w:rsidRDefault="00477D34" w:rsidP="00104BCD">
            <w:pPr>
              <w:rPr>
                <w:b/>
                <w:bCs/>
                <w:lang w:val="en-US"/>
              </w:rPr>
            </w:pPr>
            <w:r w:rsidRPr="004B6E4C">
              <w:rPr>
                <w:b/>
                <w:bCs/>
                <w:lang w:val="en-US"/>
              </w:rPr>
              <w:t>Full and short name Open Joint-Stock Company "Pinsky Mekhtrans"</w:t>
            </w:r>
          </w:p>
        </w:tc>
      </w:tr>
      <w:tr w:rsidR="00477D34" w:rsidRPr="00C856D2" w:rsidTr="00104BCD">
        <w:trPr>
          <w:trHeight w:val="301"/>
        </w:trPr>
        <w:tc>
          <w:tcPr>
            <w:tcW w:w="1815" w:type="dxa"/>
            <w:noWrap/>
            <w:vAlign w:val="bottom"/>
          </w:tcPr>
          <w:p w:rsidR="00477D34" w:rsidRPr="004B6E4C" w:rsidRDefault="00477D34" w:rsidP="00104BCD">
            <w:pPr>
              <w:rPr>
                <w:b/>
                <w:bCs/>
              </w:rPr>
            </w:pPr>
            <w:r w:rsidRPr="004B6E4C">
              <w:rPr>
                <w:b/>
                <w:bCs/>
              </w:rPr>
              <w:t>Address (location)</w:t>
            </w:r>
          </w:p>
        </w:tc>
        <w:tc>
          <w:tcPr>
            <w:tcW w:w="7882" w:type="dxa"/>
            <w:gridSpan w:val="2"/>
            <w:vAlign w:val="bottom"/>
          </w:tcPr>
          <w:p w:rsidR="00477D34" w:rsidRPr="000279B6" w:rsidRDefault="00477D34" w:rsidP="00104BCD">
            <w:pPr>
              <w:pStyle w:val="HTML"/>
              <w:shd w:val="clear" w:color="auto" w:fill="FFFFFF"/>
              <w:rPr>
                <w:rFonts w:ascii="inherit" w:hAnsi="inherit"/>
                <w:color w:val="212121"/>
                <w:sz w:val="24"/>
                <w:szCs w:val="24"/>
                <w:lang w:val="en-US"/>
              </w:rPr>
            </w:pPr>
            <w:r w:rsidRPr="00C856D2">
              <w:rPr>
                <w:rFonts w:ascii="Times New Roman" w:hAnsi="Times New Roman" w:cs="Times New Roman"/>
                <w:sz w:val="24"/>
                <w:szCs w:val="24"/>
                <w:lang w:val="en-US"/>
              </w:rPr>
              <w:t>Republic of Belarus, Brest region,</w:t>
            </w:r>
            <w:r w:rsidRPr="00C856D2">
              <w:rPr>
                <w:rFonts w:ascii="inherit" w:hAnsi="inherit"/>
                <w:color w:val="212121"/>
                <w:sz w:val="24"/>
                <w:szCs w:val="24"/>
                <w:lang w:val="en-US"/>
              </w:rPr>
              <w:t xml:space="preserve"> </w:t>
            </w:r>
          </w:p>
          <w:p w:rsidR="00477D34" w:rsidRPr="000279B6" w:rsidRDefault="00477D34" w:rsidP="00104BCD">
            <w:pPr>
              <w:pStyle w:val="HTML"/>
              <w:shd w:val="clear" w:color="auto" w:fill="FFFFFF"/>
              <w:rPr>
                <w:rFonts w:ascii="Times New Roman" w:hAnsi="Times New Roman" w:cs="Times New Roman"/>
                <w:sz w:val="24"/>
                <w:szCs w:val="24"/>
                <w:lang w:val="en-US"/>
              </w:rPr>
            </w:pPr>
            <w:r w:rsidRPr="00C856D2">
              <w:rPr>
                <w:rFonts w:ascii="Times New Roman" w:hAnsi="Times New Roman" w:cs="Times New Roman"/>
                <w:sz w:val="24"/>
                <w:szCs w:val="24"/>
                <w:lang w:val="en-US"/>
              </w:rPr>
              <w:t>225766, Pinsk district, the village Sadovy, Solnechnaya str</w:t>
            </w:r>
            <w:r w:rsidRPr="00C856D2">
              <w:rPr>
                <w:rFonts w:ascii="inherit" w:hAnsi="inherit"/>
                <w:color w:val="212121"/>
                <w:sz w:val="24"/>
                <w:szCs w:val="24"/>
                <w:lang w:val="en-US"/>
              </w:rPr>
              <w:t>.</w:t>
            </w:r>
            <w:r w:rsidRPr="00C856D2">
              <w:rPr>
                <w:rFonts w:ascii="Times New Roman" w:hAnsi="Times New Roman" w:cs="Times New Roman"/>
                <w:sz w:val="24"/>
                <w:szCs w:val="24"/>
                <w:lang w:val="en-US"/>
              </w:rPr>
              <w:t>, 3</w:t>
            </w:r>
          </w:p>
          <w:p w:rsidR="00477D34" w:rsidRPr="00C856D2" w:rsidRDefault="00477D34" w:rsidP="00104BCD">
            <w:pPr>
              <w:pStyle w:val="HTML"/>
              <w:shd w:val="clear" w:color="auto" w:fill="FFFFFF"/>
              <w:rPr>
                <w:rFonts w:ascii="inherit" w:hAnsi="inherit"/>
                <w:sz w:val="24"/>
                <w:szCs w:val="24"/>
              </w:rPr>
            </w:pPr>
            <w:r w:rsidRPr="00C856D2">
              <w:rPr>
                <w:rFonts w:ascii="inherit" w:hAnsi="inherit"/>
                <w:sz w:val="24"/>
                <w:szCs w:val="24"/>
              </w:rPr>
              <w:t>225700</w:t>
            </w:r>
            <w:r>
              <w:rPr>
                <w:rFonts w:ascii="inherit" w:hAnsi="inherit"/>
                <w:sz w:val="24"/>
                <w:szCs w:val="24"/>
              </w:rPr>
              <w:t xml:space="preserve">, </w:t>
            </w:r>
            <w:r w:rsidRPr="00C856D2">
              <w:rPr>
                <w:rFonts w:ascii="inherit" w:hAnsi="inherit"/>
                <w:sz w:val="24"/>
                <w:szCs w:val="24"/>
              </w:rPr>
              <w:t>Pinsk st. Gaidaenko, 47</w:t>
            </w:r>
          </w:p>
        </w:tc>
      </w:tr>
      <w:tr w:rsidR="00477D34" w:rsidRPr="00477D34" w:rsidTr="00104BCD">
        <w:trPr>
          <w:trHeight w:val="301"/>
        </w:trPr>
        <w:tc>
          <w:tcPr>
            <w:tcW w:w="1815" w:type="dxa"/>
            <w:noWrap/>
            <w:vAlign w:val="bottom"/>
          </w:tcPr>
          <w:p w:rsidR="00477D34" w:rsidRPr="004B6E4C" w:rsidRDefault="00477D34" w:rsidP="00104BCD">
            <w:pPr>
              <w:rPr>
                <w:b/>
                <w:bCs/>
                <w:lang w:val="en-US"/>
              </w:rPr>
            </w:pPr>
            <w:r w:rsidRPr="00212E2C">
              <w:rPr>
                <w:b/>
                <w:bCs/>
                <w:lang w:val="en-US"/>
              </w:rPr>
              <w:t>Website / E-mail</w:t>
            </w:r>
          </w:p>
        </w:tc>
        <w:tc>
          <w:tcPr>
            <w:tcW w:w="7882" w:type="dxa"/>
            <w:gridSpan w:val="2"/>
            <w:vAlign w:val="bottom"/>
          </w:tcPr>
          <w:p w:rsidR="00477D34" w:rsidRPr="004B6E4C" w:rsidRDefault="00477D34" w:rsidP="00104BCD">
            <w:pPr>
              <w:rPr>
                <w:lang w:val="en-US"/>
              </w:rPr>
            </w:pPr>
            <w:r w:rsidRPr="004B6E4C">
              <w:rPr>
                <w:lang w:val="en-US"/>
              </w:rPr>
              <w:t>mehtrans.deal.by</w:t>
            </w:r>
            <w:r w:rsidRPr="004B6E4C">
              <w:rPr>
                <w:lang w:val="be-BY"/>
              </w:rPr>
              <w:t xml:space="preserve">; </w:t>
            </w:r>
            <w:r w:rsidRPr="004B6E4C">
              <w:rPr>
                <w:lang w:val="en-US"/>
              </w:rPr>
              <w:t>mehtrans@brest.by</w:t>
            </w:r>
          </w:p>
        </w:tc>
      </w:tr>
      <w:tr w:rsidR="00477D34" w:rsidRPr="00477D34" w:rsidTr="00104BCD">
        <w:trPr>
          <w:trHeight w:val="881"/>
        </w:trPr>
        <w:tc>
          <w:tcPr>
            <w:tcW w:w="3236" w:type="dxa"/>
            <w:gridSpan w:val="2"/>
            <w:noWrap/>
            <w:vAlign w:val="bottom"/>
          </w:tcPr>
          <w:p w:rsidR="00477D34" w:rsidRPr="004B6E4C" w:rsidRDefault="00477D34" w:rsidP="00104BCD">
            <w:pPr>
              <w:rPr>
                <w:lang w:val="en-US"/>
              </w:rPr>
            </w:pPr>
            <w:r w:rsidRPr="004B6E4C">
              <w:rPr>
                <w:lang w:val="en-US"/>
              </w:rPr>
              <w:t>Data on the state registration</w:t>
            </w:r>
          </w:p>
        </w:tc>
        <w:tc>
          <w:tcPr>
            <w:tcW w:w="6461" w:type="dxa"/>
            <w:noWrap/>
            <w:vAlign w:val="center"/>
          </w:tcPr>
          <w:p w:rsidR="00477D34" w:rsidRPr="004B6E4C" w:rsidRDefault="00477D34" w:rsidP="00104BCD">
            <w:pPr>
              <w:rPr>
                <w:lang w:val="en-US"/>
              </w:rPr>
            </w:pPr>
            <w:r w:rsidRPr="004B6E4C">
              <w:rPr>
                <w:lang w:val="en-US"/>
              </w:rPr>
              <w:t>The Company was registered by the Brest Regional Executive Committee on 28.11.2003 in the USR legal entity and the IP for No. 200111778</w:t>
            </w:r>
          </w:p>
        </w:tc>
      </w:tr>
      <w:tr w:rsidR="00477D34" w:rsidRPr="00477D34" w:rsidTr="00104BCD">
        <w:trPr>
          <w:trHeight w:val="255"/>
        </w:trPr>
        <w:tc>
          <w:tcPr>
            <w:tcW w:w="3236" w:type="dxa"/>
            <w:gridSpan w:val="2"/>
            <w:noWrap/>
            <w:vAlign w:val="bottom"/>
          </w:tcPr>
          <w:p w:rsidR="00477D34" w:rsidRPr="004B6E4C" w:rsidRDefault="00477D34" w:rsidP="00104BCD">
            <w:pPr>
              <w:rPr>
                <w:lang w:val="en-US"/>
              </w:rPr>
            </w:pPr>
            <w:r w:rsidRPr="004B6E4C">
              <w:rPr>
                <w:lang w:val="en-US"/>
              </w:rPr>
              <w:t>Information about the organization's management, contact numbers</w:t>
            </w:r>
          </w:p>
        </w:tc>
        <w:tc>
          <w:tcPr>
            <w:tcW w:w="6461" w:type="dxa"/>
            <w:noWrap/>
            <w:vAlign w:val="bottom"/>
          </w:tcPr>
          <w:p w:rsidR="00477D34" w:rsidRPr="004B6E4C" w:rsidRDefault="00477D34" w:rsidP="00104BCD">
            <w:pPr>
              <w:rPr>
                <w:lang w:val="en-US"/>
              </w:rPr>
            </w:pPr>
            <w:r w:rsidRPr="004B6E4C">
              <w:rPr>
                <w:lang w:val="en-US"/>
              </w:rPr>
              <w:t xml:space="preserve">Director </w:t>
            </w:r>
            <w:r>
              <w:rPr>
                <w:lang w:val="en-US"/>
              </w:rPr>
              <w:t>Matavitski Y.V</w:t>
            </w:r>
            <w:r w:rsidRPr="00136D17">
              <w:rPr>
                <w:lang w:val="en-US"/>
              </w:rPr>
              <w:t>.</w:t>
            </w:r>
            <w:r w:rsidRPr="004B6E4C">
              <w:rPr>
                <w:lang w:val="en-US"/>
              </w:rPr>
              <w:t xml:space="preserve">, </w:t>
            </w:r>
            <w:r>
              <w:rPr>
                <w:lang w:val="en-US"/>
              </w:rPr>
              <w:t xml:space="preserve">+375165 </w:t>
            </w:r>
            <w:r w:rsidRPr="00136D17">
              <w:rPr>
                <w:lang w:val="en-US"/>
              </w:rPr>
              <w:t>676010</w:t>
            </w:r>
            <w:r w:rsidRPr="004B6E4C">
              <w:rPr>
                <w:lang w:val="en-US"/>
              </w:rPr>
              <w:t>, Chief Engineer</w:t>
            </w:r>
            <w:r>
              <w:rPr>
                <w:lang w:val="en-US"/>
              </w:rPr>
              <w:t xml:space="preserve">     </w:t>
            </w:r>
            <w:r w:rsidRPr="00136D17">
              <w:rPr>
                <w:lang w:val="en-US"/>
              </w:rPr>
              <w:t xml:space="preserve"> </w:t>
            </w:r>
            <w:r w:rsidRPr="004B6E4C">
              <w:rPr>
                <w:lang w:val="en-US"/>
              </w:rPr>
              <w:t>Kuzmich A</w:t>
            </w:r>
            <w:r w:rsidRPr="00136D17">
              <w:rPr>
                <w:lang w:val="en-US"/>
              </w:rPr>
              <w:t>.</w:t>
            </w:r>
            <w:r w:rsidRPr="004B6E4C">
              <w:rPr>
                <w:lang w:val="en-US"/>
              </w:rPr>
              <w:t>F</w:t>
            </w:r>
            <w:r w:rsidRPr="00136D17">
              <w:rPr>
                <w:lang w:val="en-US"/>
              </w:rPr>
              <w:t>.</w:t>
            </w:r>
            <w:r w:rsidRPr="004B6E4C">
              <w:rPr>
                <w:lang w:val="en-US"/>
              </w:rPr>
              <w:t xml:space="preserve">, </w:t>
            </w:r>
            <w:r>
              <w:rPr>
                <w:lang w:val="en-US"/>
              </w:rPr>
              <w:t xml:space="preserve">+375165 </w:t>
            </w:r>
            <w:r w:rsidRPr="00136D17">
              <w:rPr>
                <w:lang w:val="en-US"/>
              </w:rPr>
              <w:t>607141</w:t>
            </w:r>
            <w:r w:rsidRPr="004B6E4C">
              <w:rPr>
                <w:lang w:val="en-US"/>
              </w:rPr>
              <w:t xml:space="preserve">, Chief Accountant </w:t>
            </w:r>
            <w:r>
              <w:rPr>
                <w:lang w:val="en-US"/>
              </w:rPr>
              <w:t>Boshko N.M</w:t>
            </w:r>
            <w:r w:rsidRPr="004B6E4C">
              <w:rPr>
                <w:lang w:val="en-US"/>
              </w:rPr>
              <w:t xml:space="preserve">., </w:t>
            </w:r>
            <w:r>
              <w:rPr>
                <w:lang w:val="en-US"/>
              </w:rPr>
              <w:t xml:space="preserve">+375165 </w:t>
            </w:r>
            <w:r w:rsidRPr="00136D17">
              <w:rPr>
                <w:lang w:val="en-US"/>
              </w:rPr>
              <w:t>307132</w:t>
            </w:r>
            <w:r w:rsidRPr="004B6E4C">
              <w:rPr>
                <w:lang w:val="en-US"/>
              </w:rPr>
              <w:t xml:space="preserve">, Chief Economist </w:t>
            </w:r>
            <w:r>
              <w:rPr>
                <w:lang w:val="en-US"/>
              </w:rPr>
              <w:t>Shkroba A.V.</w:t>
            </w:r>
            <w:r w:rsidRPr="004B6E4C">
              <w:rPr>
                <w:lang w:val="en-US"/>
              </w:rPr>
              <w:t>.,</w:t>
            </w:r>
            <w:r>
              <w:rPr>
                <w:lang w:val="en-US"/>
              </w:rPr>
              <w:t>+375165</w:t>
            </w:r>
            <w:r w:rsidRPr="004B6E4C">
              <w:rPr>
                <w:lang w:val="en-US"/>
              </w:rPr>
              <w:t xml:space="preserve"> 3</w:t>
            </w:r>
            <w:r>
              <w:rPr>
                <w:lang w:val="en-US"/>
              </w:rPr>
              <w:t>07133</w:t>
            </w:r>
          </w:p>
        </w:tc>
      </w:tr>
    </w:tbl>
    <w:p w:rsidR="00477D34" w:rsidRPr="004B6E4C" w:rsidRDefault="00477D34" w:rsidP="00477D34">
      <w:pPr>
        <w:rPr>
          <w:sz w:val="28"/>
          <w:szCs w:val="28"/>
          <w:lang w:val="en-US"/>
        </w:rPr>
      </w:pPr>
    </w:p>
    <w:p w:rsidR="00477D34" w:rsidRPr="004B6E4C" w:rsidRDefault="00477D34" w:rsidP="00477D34">
      <w:pPr>
        <w:ind w:firstLine="567"/>
        <w:jc w:val="both"/>
        <w:rPr>
          <w:sz w:val="28"/>
          <w:szCs w:val="28"/>
          <w:lang w:val="en-US"/>
        </w:rPr>
      </w:pPr>
      <w:r w:rsidRPr="004B6E4C">
        <w:rPr>
          <w:sz w:val="28"/>
          <w:szCs w:val="28"/>
          <w:lang w:val="en-US"/>
        </w:rPr>
        <w:t>I. General information about the organization</w:t>
      </w:r>
    </w:p>
    <w:p w:rsidR="00477D34" w:rsidRPr="004B6E4C" w:rsidRDefault="00477D34" w:rsidP="00477D34">
      <w:pPr>
        <w:ind w:firstLine="567"/>
        <w:jc w:val="both"/>
        <w:rPr>
          <w:sz w:val="28"/>
          <w:szCs w:val="28"/>
          <w:lang w:val="en-US"/>
        </w:rPr>
      </w:pPr>
    </w:p>
    <w:p w:rsidR="00477D34" w:rsidRPr="003908F8" w:rsidRDefault="00477D34" w:rsidP="00477D34">
      <w:pPr>
        <w:ind w:firstLine="567"/>
        <w:jc w:val="both"/>
        <w:rPr>
          <w:b/>
          <w:sz w:val="28"/>
          <w:szCs w:val="28"/>
          <w:lang w:val="en-US"/>
        </w:rPr>
      </w:pPr>
      <w:r w:rsidRPr="003908F8">
        <w:rPr>
          <w:b/>
          <w:sz w:val="28"/>
          <w:szCs w:val="28"/>
          <w:lang w:val="en-US"/>
        </w:rPr>
        <w:t>1) History of the establishment of the enterprise.</w:t>
      </w:r>
    </w:p>
    <w:p w:rsidR="00477D34" w:rsidRPr="004B6E4C" w:rsidRDefault="00477D34" w:rsidP="00477D34">
      <w:pPr>
        <w:ind w:firstLine="567"/>
        <w:jc w:val="both"/>
        <w:rPr>
          <w:sz w:val="28"/>
          <w:szCs w:val="28"/>
          <w:lang w:val="en-US"/>
        </w:rPr>
      </w:pPr>
      <w:r w:rsidRPr="004B6E4C">
        <w:rPr>
          <w:sz w:val="28"/>
          <w:szCs w:val="28"/>
          <w:lang w:val="en-US"/>
        </w:rPr>
        <w:t>Open Joint-Stock Company "Pinsky Mekhtrans" (hereinafter referred to as the "Company") was renamed from the open joint-stock company "Pinsk regional enterprise of material and technical supply", registered by decision of the Brest Regional Executive Committee of 25.10.2000.</w:t>
      </w:r>
    </w:p>
    <w:p w:rsidR="00477D34" w:rsidRPr="004B6E4C" w:rsidRDefault="00477D34" w:rsidP="00477D34">
      <w:pPr>
        <w:ind w:firstLine="567"/>
        <w:jc w:val="both"/>
        <w:rPr>
          <w:sz w:val="28"/>
          <w:szCs w:val="28"/>
          <w:lang w:val="en-US"/>
        </w:rPr>
      </w:pPr>
      <w:r w:rsidRPr="004B6E4C">
        <w:rPr>
          <w:sz w:val="28"/>
          <w:szCs w:val="28"/>
          <w:lang w:val="en-US"/>
        </w:rPr>
        <w:t>No. 1087 in the Uniform State Register of Legal Entities and Individual Entrepreneurs for No. 200111778, established on the basis of the decision of the Pinsk District Executive Committee of December 28, No. 451 by means of the transformation of the state enterprise "Pinsk regional enterprise of material and technical supply", in accordance with the legislation on privatization of state property and legislation on joint-stock companies and registered by the Pinsk district executive committee on January 31, 1996, decision No. 19.</w:t>
      </w:r>
    </w:p>
    <w:p w:rsidR="00477D34" w:rsidRPr="004B6E4C" w:rsidRDefault="00477D34" w:rsidP="00477D34">
      <w:pPr>
        <w:ind w:firstLine="567"/>
        <w:jc w:val="both"/>
        <w:rPr>
          <w:sz w:val="28"/>
          <w:szCs w:val="28"/>
          <w:lang w:val="en-US"/>
        </w:rPr>
      </w:pPr>
      <w:r w:rsidRPr="004B6E4C">
        <w:rPr>
          <w:sz w:val="28"/>
          <w:szCs w:val="28"/>
          <w:lang w:val="en-US"/>
        </w:rPr>
        <w:t>The open joint-stock company "Pinsky Mekhtrans" was reorganized in the form of the merger of the production private unitary enterprise "Agromashtekhservis" on the basis of the decision of the extraordinary general meeting of the shareholders of the public company "Pinsky Mekhtrans" (Minutes No. 27 dated 01.07.2013).</w:t>
      </w:r>
    </w:p>
    <w:p w:rsidR="00477D34" w:rsidRDefault="00477D34" w:rsidP="00477D34">
      <w:pPr>
        <w:ind w:firstLine="567"/>
        <w:jc w:val="both"/>
        <w:rPr>
          <w:sz w:val="28"/>
          <w:szCs w:val="28"/>
          <w:lang w:val="en-US"/>
        </w:rPr>
      </w:pPr>
      <w:r w:rsidRPr="004B6E4C">
        <w:rPr>
          <w:sz w:val="28"/>
          <w:szCs w:val="28"/>
          <w:lang w:val="en-US"/>
        </w:rPr>
        <w:t>The Company is the successor of the rights and obligations of the named enterprises in accordance with the transfer certificates, with the exception of rights and obligations that can not belong to the Company.</w:t>
      </w:r>
    </w:p>
    <w:p w:rsidR="00477D34" w:rsidRPr="004B6E4C" w:rsidRDefault="00477D34" w:rsidP="00477D34">
      <w:pPr>
        <w:ind w:firstLine="567"/>
        <w:jc w:val="both"/>
        <w:rPr>
          <w:sz w:val="28"/>
          <w:szCs w:val="28"/>
          <w:lang w:val="en-US"/>
        </w:rPr>
      </w:pPr>
    </w:p>
    <w:p w:rsidR="00477D34" w:rsidRPr="003908F8" w:rsidRDefault="00477D34" w:rsidP="00477D34">
      <w:pPr>
        <w:ind w:firstLine="567"/>
        <w:jc w:val="both"/>
        <w:rPr>
          <w:b/>
          <w:sz w:val="28"/>
          <w:szCs w:val="28"/>
          <w:lang w:val="en-US"/>
        </w:rPr>
      </w:pPr>
      <w:r w:rsidRPr="003908F8">
        <w:rPr>
          <w:b/>
          <w:sz w:val="28"/>
          <w:szCs w:val="28"/>
          <w:lang w:val="en-US"/>
        </w:rPr>
        <w:t>2) The main type of activity (type of activity from which the enterprise receives the bulk of revenue, the share of this type of activity in total revenue, in%):</w:t>
      </w:r>
    </w:p>
    <w:p w:rsidR="00477D34" w:rsidRPr="0085367C" w:rsidRDefault="00477D34" w:rsidP="00477D34">
      <w:pPr>
        <w:pStyle w:val="HTML"/>
        <w:shd w:val="clear" w:color="auto" w:fill="FFFFFF"/>
        <w:ind w:firstLine="709"/>
        <w:rPr>
          <w:rFonts w:ascii="Times New Roman" w:eastAsiaTheme="minorHAnsi" w:hAnsi="Times New Roman" w:cs="Times New Roman"/>
          <w:sz w:val="28"/>
          <w:szCs w:val="28"/>
          <w:lang w:val="en-US" w:eastAsia="en-US"/>
        </w:rPr>
      </w:pPr>
      <w:r w:rsidRPr="00C856D2">
        <w:rPr>
          <w:rFonts w:ascii="Times New Roman" w:eastAsiaTheme="minorHAnsi" w:hAnsi="Times New Roman" w:cs="Times New Roman"/>
          <w:sz w:val="28"/>
          <w:szCs w:val="28"/>
          <w:lang w:val="en-US" w:eastAsia="en-US"/>
        </w:rPr>
        <w:t>Repair of machinery and equipment for general and special purposes 41.1% of the total volume of industrial production</w:t>
      </w:r>
      <w:r w:rsidRPr="0085367C">
        <w:rPr>
          <w:rFonts w:ascii="Times New Roman" w:eastAsiaTheme="minorHAnsi" w:hAnsi="Times New Roman" w:cs="Times New Roman"/>
          <w:sz w:val="28"/>
          <w:szCs w:val="28"/>
          <w:lang w:val="en-US" w:eastAsia="en-US"/>
        </w:rPr>
        <w:t>.</w:t>
      </w:r>
    </w:p>
    <w:p w:rsidR="00477D34" w:rsidRPr="00C856D2" w:rsidRDefault="00477D34" w:rsidP="00477D34">
      <w:pPr>
        <w:ind w:firstLine="567"/>
        <w:jc w:val="both"/>
        <w:rPr>
          <w:sz w:val="28"/>
          <w:szCs w:val="28"/>
          <w:lang w:val="en-US"/>
        </w:rPr>
      </w:pPr>
      <w:r w:rsidRPr="004B6E4C">
        <w:rPr>
          <w:sz w:val="28"/>
          <w:szCs w:val="28"/>
          <w:lang w:val="en-US"/>
        </w:rPr>
        <w:t xml:space="preserve">Wholesale of agricultural machinery, spare parts, units and aggregates for repair of forage harvesters and combine harvesters, tillage, sowing and other agricultural machinery and mechanisms, tractors, cars, as well as related materials </w:t>
      </w:r>
      <w:r w:rsidRPr="00C856D2">
        <w:rPr>
          <w:sz w:val="28"/>
          <w:szCs w:val="28"/>
          <w:lang w:val="en-US"/>
        </w:rPr>
        <w:t>(26.9% of the total revenue based on the results of work for</w:t>
      </w:r>
    </w:p>
    <w:p w:rsidR="00477D34" w:rsidRDefault="00477D34" w:rsidP="00477D34">
      <w:pPr>
        <w:ind w:firstLine="567"/>
        <w:jc w:val="both"/>
        <w:rPr>
          <w:sz w:val="28"/>
          <w:szCs w:val="28"/>
          <w:lang w:val="en-US"/>
        </w:rPr>
      </w:pPr>
      <w:r w:rsidRPr="00C856D2">
        <w:rPr>
          <w:sz w:val="28"/>
          <w:szCs w:val="28"/>
          <w:lang w:val="en-US"/>
        </w:rPr>
        <w:t>2020 year)</w:t>
      </w:r>
      <w:r w:rsidRPr="004B6E4C">
        <w:rPr>
          <w:sz w:val="28"/>
          <w:szCs w:val="28"/>
          <w:lang w:val="en-US"/>
        </w:rPr>
        <w:t>.</w:t>
      </w:r>
    </w:p>
    <w:p w:rsidR="00477D34" w:rsidRPr="0085367C" w:rsidRDefault="00477D34" w:rsidP="00477D34">
      <w:pPr>
        <w:ind w:firstLine="567"/>
        <w:jc w:val="both"/>
        <w:rPr>
          <w:sz w:val="28"/>
          <w:szCs w:val="28"/>
          <w:lang w:val="en-US"/>
        </w:rPr>
      </w:pPr>
    </w:p>
    <w:p w:rsidR="00477D34" w:rsidRPr="003908F8" w:rsidRDefault="00477D34" w:rsidP="00477D34">
      <w:pPr>
        <w:ind w:firstLine="567"/>
        <w:jc w:val="both"/>
        <w:rPr>
          <w:b/>
          <w:sz w:val="28"/>
          <w:szCs w:val="28"/>
          <w:lang w:val="en-US"/>
        </w:rPr>
      </w:pPr>
      <w:r w:rsidRPr="003908F8">
        <w:rPr>
          <w:b/>
          <w:sz w:val="28"/>
          <w:szCs w:val="28"/>
          <w:lang w:val="en-US"/>
        </w:rPr>
        <w:lastRenderedPageBreak/>
        <w:t>3) Other activities carried out by the enterprise</w:t>
      </w:r>
    </w:p>
    <w:p w:rsidR="00477D34" w:rsidRPr="00310F86" w:rsidRDefault="00477D34" w:rsidP="00477D34">
      <w:pPr>
        <w:ind w:firstLine="567"/>
        <w:jc w:val="both"/>
        <w:rPr>
          <w:b/>
          <w:i/>
          <w:sz w:val="28"/>
          <w:szCs w:val="28"/>
          <w:u w:val="single"/>
          <w:lang w:val="en-US"/>
        </w:rPr>
      </w:pPr>
      <w:r w:rsidRPr="00310F86">
        <w:rPr>
          <w:b/>
          <w:i/>
          <w:sz w:val="28"/>
          <w:szCs w:val="28"/>
          <w:u w:val="single"/>
          <w:lang w:val="en-US"/>
        </w:rPr>
        <w:t>Transport and Economic Department:</w:t>
      </w:r>
    </w:p>
    <w:p w:rsidR="00477D34" w:rsidRPr="004B6E4C" w:rsidRDefault="00477D34" w:rsidP="00477D34">
      <w:pPr>
        <w:ind w:firstLine="567"/>
        <w:jc w:val="both"/>
        <w:rPr>
          <w:sz w:val="28"/>
          <w:szCs w:val="28"/>
          <w:lang w:val="en-US"/>
        </w:rPr>
      </w:pPr>
      <w:r w:rsidRPr="004B6E4C">
        <w:rPr>
          <w:sz w:val="28"/>
          <w:szCs w:val="28"/>
          <w:lang w:val="en-US"/>
        </w:rPr>
        <w:t>- Transportation of fuel (gasoline tankers GAZ 3307, 3309);</w:t>
      </w:r>
    </w:p>
    <w:p w:rsidR="00477D34" w:rsidRPr="004B6E4C" w:rsidRDefault="00477D34" w:rsidP="00477D34">
      <w:pPr>
        <w:ind w:firstLine="567"/>
        <w:jc w:val="both"/>
        <w:rPr>
          <w:sz w:val="28"/>
          <w:szCs w:val="28"/>
          <w:lang w:val="en-US"/>
        </w:rPr>
      </w:pPr>
      <w:r w:rsidRPr="004B6E4C">
        <w:rPr>
          <w:sz w:val="28"/>
          <w:szCs w:val="28"/>
          <w:lang w:val="en-US"/>
        </w:rPr>
        <w:t>- services for the transport of goods (MAZ 555102, 555142);</w:t>
      </w:r>
    </w:p>
    <w:p w:rsidR="00477D34" w:rsidRPr="00212E2C" w:rsidRDefault="00477D34" w:rsidP="00477D34">
      <w:pPr>
        <w:ind w:firstLine="567"/>
        <w:jc w:val="both"/>
        <w:rPr>
          <w:sz w:val="28"/>
          <w:szCs w:val="28"/>
          <w:lang w:val="en-US"/>
        </w:rPr>
      </w:pPr>
      <w:r w:rsidRPr="004B6E4C">
        <w:rPr>
          <w:sz w:val="28"/>
          <w:szCs w:val="28"/>
          <w:lang w:val="en-US"/>
        </w:rPr>
        <w:t>- forklift truck services (Amkodor).</w:t>
      </w:r>
    </w:p>
    <w:p w:rsidR="00477D34" w:rsidRPr="00310F86" w:rsidRDefault="00477D34" w:rsidP="00477D34">
      <w:pPr>
        <w:ind w:firstLine="567"/>
        <w:jc w:val="both"/>
        <w:rPr>
          <w:b/>
          <w:i/>
          <w:sz w:val="28"/>
          <w:szCs w:val="28"/>
          <w:u w:val="single"/>
          <w:lang w:val="en-US"/>
        </w:rPr>
      </w:pPr>
      <w:r w:rsidRPr="00310F86">
        <w:rPr>
          <w:b/>
          <w:i/>
          <w:sz w:val="28"/>
          <w:szCs w:val="28"/>
          <w:u w:val="single"/>
          <w:lang w:val="en-US"/>
        </w:rPr>
        <w:t>Customer Service Department:</w:t>
      </w:r>
    </w:p>
    <w:p w:rsidR="00477D34" w:rsidRPr="004B6E4C" w:rsidRDefault="00477D34" w:rsidP="00477D34">
      <w:pPr>
        <w:ind w:firstLine="567"/>
        <w:jc w:val="both"/>
        <w:rPr>
          <w:sz w:val="28"/>
          <w:szCs w:val="28"/>
          <w:lang w:val="en-US"/>
        </w:rPr>
      </w:pPr>
      <w:r w:rsidRPr="004B6E4C">
        <w:rPr>
          <w:sz w:val="28"/>
          <w:szCs w:val="28"/>
          <w:lang w:val="en-US"/>
        </w:rPr>
        <w:t>- repair of injection pump and injectors produced by Motorpal, Yazda;</w:t>
      </w:r>
    </w:p>
    <w:p w:rsidR="00477D34" w:rsidRPr="004B6E4C" w:rsidRDefault="00477D34" w:rsidP="00477D34">
      <w:pPr>
        <w:ind w:firstLine="567"/>
        <w:jc w:val="both"/>
        <w:rPr>
          <w:sz w:val="28"/>
          <w:szCs w:val="28"/>
          <w:lang w:val="en-US"/>
        </w:rPr>
      </w:pPr>
      <w:r w:rsidRPr="004B6E4C">
        <w:rPr>
          <w:sz w:val="28"/>
          <w:szCs w:val="28"/>
          <w:lang w:val="en-US"/>
        </w:rPr>
        <w:t>- repair of engines manufactured by JSC MMZ D-240, D-260 and their modifications;</w:t>
      </w:r>
    </w:p>
    <w:p w:rsidR="00477D34" w:rsidRPr="004B6E4C" w:rsidRDefault="00477D34" w:rsidP="00477D34">
      <w:pPr>
        <w:ind w:firstLine="567"/>
        <w:jc w:val="both"/>
        <w:rPr>
          <w:sz w:val="28"/>
          <w:szCs w:val="28"/>
          <w:lang w:val="en-US"/>
        </w:rPr>
      </w:pPr>
      <w:r w:rsidRPr="004B6E4C">
        <w:rPr>
          <w:sz w:val="28"/>
          <w:szCs w:val="28"/>
          <w:lang w:val="en-US"/>
        </w:rPr>
        <w:t>- Diagnosis and current repair of the engine D-280;</w:t>
      </w:r>
    </w:p>
    <w:p w:rsidR="00477D34" w:rsidRPr="004B6E4C" w:rsidRDefault="00477D34" w:rsidP="00477D34">
      <w:pPr>
        <w:ind w:firstLine="567"/>
        <w:jc w:val="both"/>
        <w:rPr>
          <w:sz w:val="28"/>
          <w:szCs w:val="28"/>
          <w:lang w:val="en-US"/>
        </w:rPr>
      </w:pPr>
      <w:r w:rsidRPr="004B6E4C">
        <w:rPr>
          <w:sz w:val="28"/>
          <w:szCs w:val="28"/>
          <w:lang w:val="en-US"/>
        </w:rPr>
        <w:t>- repair of DEUTZ engines;</w:t>
      </w:r>
    </w:p>
    <w:p w:rsidR="00477D34" w:rsidRPr="004B6E4C" w:rsidRDefault="00477D34" w:rsidP="00477D34">
      <w:pPr>
        <w:ind w:firstLine="567"/>
        <w:jc w:val="both"/>
        <w:rPr>
          <w:sz w:val="28"/>
          <w:szCs w:val="28"/>
          <w:lang w:val="en-US"/>
        </w:rPr>
      </w:pPr>
      <w:r w:rsidRPr="004B6E4C">
        <w:rPr>
          <w:sz w:val="28"/>
          <w:szCs w:val="28"/>
          <w:lang w:val="en-US"/>
        </w:rPr>
        <w:t>- repair of starters and generators;</w:t>
      </w:r>
    </w:p>
    <w:p w:rsidR="00477D34" w:rsidRPr="004B6E4C" w:rsidRDefault="00477D34" w:rsidP="00477D34">
      <w:pPr>
        <w:ind w:firstLine="567"/>
        <w:jc w:val="both"/>
        <w:rPr>
          <w:sz w:val="28"/>
          <w:szCs w:val="28"/>
          <w:lang w:val="en-US"/>
        </w:rPr>
      </w:pPr>
      <w:r w:rsidRPr="004B6E4C">
        <w:rPr>
          <w:sz w:val="28"/>
          <w:szCs w:val="28"/>
          <w:lang w:val="en-US"/>
        </w:rPr>
        <w:t>- repair of hydrostatic transmissions;</w:t>
      </w:r>
    </w:p>
    <w:p w:rsidR="00477D34" w:rsidRPr="004B6E4C" w:rsidRDefault="00477D34" w:rsidP="00477D34">
      <w:pPr>
        <w:ind w:firstLine="567"/>
        <w:jc w:val="both"/>
        <w:rPr>
          <w:sz w:val="28"/>
          <w:szCs w:val="28"/>
          <w:lang w:val="en-US"/>
        </w:rPr>
      </w:pPr>
      <w:r w:rsidRPr="004B6E4C">
        <w:rPr>
          <w:sz w:val="28"/>
          <w:szCs w:val="28"/>
          <w:lang w:val="en-US"/>
        </w:rPr>
        <w:t>- diagnostics and repair of engines manufactured by DETROIT DIESEL;</w:t>
      </w:r>
    </w:p>
    <w:p w:rsidR="00477D34" w:rsidRPr="004B6E4C" w:rsidRDefault="00477D34" w:rsidP="00477D34">
      <w:pPr>
        <w:ind w:firstLine="567"/>
        <w:jc w:val="both"/>
        <w:rPr>
          <w:sz w:val="28"/>
          <w:szCs w:val="28"/>
          <w:lang w:val="en-US"/>
        </w:rPr>
      </w:pPr>
      <w:r w:rsidRPr="004B6E4C">
        <w:rPr>
          <w:sz w:val="28"/>
          <w:szCs w:val="28"/>
          <w:lang w:val="en-US"/>
        </w:rPr>
        <w:t>- repair of engines of YaMZ-236, YaMZ-238;</w:t>
      </w:r>
    </w:p>
    <w:p w:rsidR="00477D34" w:rsidRPr="004B6E4C" w:rsidRDefault="00477D34" w:rsidP="00477D34">
      <w:pPr>
        <w:ind w:firstLine="567"/>
        <w:jc w:val="both"/>
        <w:rPr>
          <w:sz w:val="28"/>
          <w:szCs w:val="28"/>
          <w:lang w:val="en-US"/>
        </w:rPr>
      </w:pPr>
      <w:r w:rsidRPr="004B6E4C">
        <w:rPr>
          <w:sz w:val="28"/>
          <w:szCs w:val="28"/>
          <w:lang w:val="en-US"/>
        </w:rPr>
        <w:t>- repair of gearboxes of "Belarus-80, 82; 1221; 2022; 2522; 3022" tractors and their modifications;</w:t>
      </w:r>
    </w:p>
    <w:p w:rsidR="00477D34" w:rsidRPr="004B6E4C" w:rsidRDefault="00477D34" w:rsidP="00477D34">
      <w:pPr>
        <w:ind w:firstLine="567"/>
        <w:jc w:val="both"/>
        <w:rPr>
          <w:sz w:val="28"/>
          <w:szCs w:val="28"/>
          <w:lang w:val="en-US"/>
        </w:rPr>
      </w:pPr>
      <w:r w:rsidRPr="004B6E4C">
        <w:rPr>
          <w:sz w:val="28"/>
          <w:szCs w:val="28"/>
          <w:lang w:val="en-US"/>
        </w:rPr>
        <w:t>- repair of tractors of the brand "Belarus";</w:t>
      </w:r>
    </w:p>
    <w:p w:rsidR="00477D34" w:rsidRPr="004B6E4C" w:rsidRDefault="00477D34" w:rsidP="00477D34">
      <w:pPr>
        <w:ind w:firstLine="567"/>
        <w:jc w:val="both"/>
        <w:rPr>
          <w:sz w:val="28"/>
          <w:szCs w:val="28"/>
          <w:lang w:val="en-US"/>
        </w:rPr>
      </w:pPr>
      <w:r w:rsidRPr="004B6E4C">
        <w:rPr>
          <w:sz w:val="28"/>
          <w:szCs w:val="28"/>
          <w:lang w:val="en-US"/>
        </w:rPr>
        <w:t>- repair of agricultural machinery</w:t>
      </w:r>
    </w:p>
    <w:p w:rsidR="00477D34" w:rsidRDefault="00477D34" w:rsidP="00477D34">
      <w:pPr>
        <w:ind w:firstLine="567"/>
        <w:jc w:val="both"/>
        <w:rPr>
          <w:sz w:val="28"/>
          <w:szCs w:val="28"/>
          <w:lang w:val="en-US"/>
        </w:rPr>
      </w:pPr>
      <w:r w:rsidRPr="004B6E4C">
        <w:rPr>
          <w:sz w:val="28"/>
          <w:szCs w:val="28"/>
          <w:lang w:val="en-US"/>
        </w:rPr>
        <w:t>OAO Gomselmash, OAO UKX Bobruiskagromash and others;</w:t>
      </w:r>
    </w:p>
    <w:p w:rsidR="00477D34" w:rsidRPr="00BB220D" w:rsidRDefault="00477D34" w:rsidP="00477D34">
      <w:pPr>
        <w:ind w:firstLine="567"/>
        <w:jc w:val="both"/>
        <w:rPr>
          <w:sz w:val="28"/>
          <w:szCs w:val="28"/>
          <w:lang w:val="en-US"/>
        </w:rPr>
      </w:pPr>
      <w:r w:rsidRPr="00C856D2">
        <w:rPr>
          <w:sz w:val="28"/>
          <w:szCs w:val="28"/>
          <w:lang w:val="en-US"/>
        </w:rPr>
        <w:t>- warranty services for machinery and assemblies Gomselmash OJSC, Minsk Tractor Plant OJSC, Bobruiskagromash Holding Management Company OJSC, Hydrosila GROUP Private JSC, Avtodiesel PJSC (YaMZ);</w:t>
      </w:r>
    </w:p>
    <w:p w:rsidR="00477D34" w:rsidRPr="004B6E4C" w:rsidRDefault="00477D34" w:rsidP="00477D34">
      <w:pPr>
        <w:ind w:firstLine="567"/>
        <w:jc w:val="both"/>
        <w:rPr>
          <w:sz w:val="28"/>
          <w:szCs w:val="28"/>
          <w:lang w:val="en-US"/>
        </w:rPr>
      </w:pPr>
      <w:r w:rsidRPr="004B6E4C">
        <w:rPr>
          <w:sz w:val="28"/>
          <w:szCs w:val="28"/>
          <w:lang w:val="en-US"/>
        </w:rPr>
        <w:t>- diagnostics, maintenance, refueling and repair of air conditioning of agricultural and automotive equipment;</w:t>
      </w:r>
    </w:p>
    <w:p w:rsidR="00477D34" w:rsidRPr="004B6E4C" w:rsidRDefault="00477D34" w:rsidP="00477D34">
      <w:pPr>
        <w:ind w:firstLine="567"/>
        <w:jc w:val="both"/>
        <w:rPr>
          <w:sz w:val="28"/>
          <w:szCs w:val="28"/>
          <w:lang w:val="en-US"/>
        </w:rPr>
      </w:pPr>
      <w:r w:rsidRPr="004B6E4C">
        <w:rPr>
          <w:sz w:val="28"/>
          <w:szCs w:val="28"/>
          <w:lang w:val="en-US"/>
        </w:rPr>
        <w:t>- maintenance of TO-2, TO-3:</w:t>
      </w:r>
    </w:p>
    <w:p w:rsidR="00477D34" w:rsidRPr="004B6E4C" w:rsidRDefault="00477D34" w:rsidP="00477D34">
      <w:pPr>
        <w:ind w:firstLine="567"/>
        <w:jc w:val="both"/>
        <w:rPr>
          <w:sz w:val="28"/>
          <w:szCs w:val="28"/>
          <w:lang w:val="en-US"/>
        </w:rPr>
      </w:pPr>
      <w:r w:rsidRPr="004B6E4C">
        <w:rPr>
          <w:sz w:val="28"/>
          <w:szCs w:val="28"/>
          <w:lang w:val="en-US"/>
        </w:rPr>
        <w:t>Jaguar 850/890/870</w:t>
      </w:r>
    </w:p>
    <w:p w:rsidR="00477D34" w:rsidRPr="004B6E4C" w:rsidRDefault="00477D34" w:rsidP="00477D34">
      <w:pPr>
        <w:ind w:firstLine="567"/>
        <w:jc w:val="both"/>
        <w:rPr>
          <w:sz w:val="28"/>
          <w:szCs w:val="28"/>
          <w:lang w:val="en-US"/>
        </w:rPr>
      </w:pPr>
      <w:r w:rsidRPr="004B6E4C">
        <w:rPr>
          <w:sz w:val="28"/>
          <w:szCs w:val="28"/>
          <w:lang w:val="en-US"/>
        </w:rPr>
        <w:t>UES-2-250</w:t>
      </w:r>
    </w:p>
    <w:p w:rsidR="00477D34" w:rsidRPr="004B6E4C" w:rsidRDefault="00477D34" w:rsidP="00477D34">
      <w:pPr>
        <w:ind w:firstLine="567"/>
        <w:jc w:val="both"/>
        <w:rPr>
          <w:sz w:val="28"/>
          <w:szCs w:val="28"/>
          <w:lang w:val="en-US"/>
        </w:rPr>
      </w:pPr>
      <w:r w:rsidRPr="004B6E4C">
        <w:rPr>
          <w:sz w:val="28"/>
          <w:szCs w:val="28"/>
          <w:lang w:val="en-US"/>
        </w:rPr>
        <w:t>KVK-800</w:t>
      </w:r>
    </w:p>
    <w:p w:rsidR="00477D34" w:rsidRPr="004B6E4C" w:rsidRDefault="00477D34" w:rsidP="00477D34">
      <w:pPr>
        <w:ind w:firstLine="567"/>
        <w:jc w:val="both"/>
        <w:rPr>
          <w:sz w:val="28"/>
          <w:szCs w:val="28"/>
          <w:lang w:val="en-US"/>
        </w:rPr>
      </w:pPr>
      <w:r>
        <w:rPr>
          <w:sz w:val="28"/>
          <w:szCs w:val="28"/>
          <w:lang w:val="en-US"/>
        </w:rPr>
        <w:t>KZS</w:t>
      </w:r>
      <w:r w:rsidRPr="004B6E4C">
        <w:rPr>
          <w:sz w:val="28"/>
          <w:szCs w:val="28"/>
          <w:lang w:val="en-US"/>
        </w:rPr>
        <w:t xml:space="preserve"> 1218 (DT530)</w:t>
      </w:r>
    </w:p>
    <w:p w:rsidR="00477D34" w:rsidRPr="004B6E4C" w:rsidRDefault="00477D34" w:rsidP="00477D34">
      <w:pPr>
        <w:ind w:firstLine="567"/>
        <w:jc w:val="both"/>
        <w:rPr>
          <w:sz w:val="28"/>
          <w:szCs w:val="28"/>
          <w:lang w:val="en-US"/>
        </w:rPr>
      </w:pPr>
      <w:r>
        <w:rPr>
          <w:sz w:val="28"/>
          <w:szCs w:val="28"/>
          <w:lang w:val="en-US"/>
        </w:rPr>
        <w:t>KZS</w:t>
      </w:r>
      <w:r w:rsidRPr="004B6E4C">
        <w:rPr>
          <w:sz w:val="28"/>
          <w:szCs w:val="28"/>
          <w:lang w:val="en-US"/>
        </w:rPr>
        <w:t xml:space="preserve"> 10 (D260)</w:t>
      </w:r>
    </w:p>
    <w:p w:rsidR="00477D34" w:rsidRPr="004B6E4C" w:rsidRDefault="00477D34" w:rsidP="00477D34">
      <w:pPr>
        <w:ind w:firstLine="567"/>
        <w:jc w:val="both"/>
        <w:rPr>
          <w:sz w:val="28"/>
          <w:szCs w:val="28"/>
          <w:lang w:val="en-US"/>
        </w:rPr>
      </w:pPr>
      <w:r>
        <w:rPr>
          <w:sz w:val="28"/>
          <w:szCs w:val="28"/>
          <w:lang w:val="en-US"/>
        </w:rPr>
        <w:t>KZS</w:t>
      </w:r>
      <w:r w:rsidRPr="004B6E4C">
        <w:rPr>
          <w:sz w:val="28"/>
          <w:szCs w:val="28"/>
          <w:lang w:val="en-US"/>
        </w:rPr>
        <w:t xml:space="preserve"> 10 (YaMZ 238)</w:t>
      </w:r>
    </w:p>
    <w:p w:rsidR="00477D34" w:rsidRPr="004B6E4C" w:rsidRDefault="00477D34" w:rsidP="00477D34">
      <w:pPr>
        <w:ind w:firstLine="567"/>
        <w:jc w:val="both"/>
        <w:rPr>
          <w:sz w:val="28"/>
          <w:szCs w:val="28"/>
          <w:lang w:val="en-US"/>
        </w:rPr>
      </w:pPr>
      <w:r w:rsidRPr="004B6E4C">
        <w:rPr>
          <w:sz w:val="28"/>
          <w:szCs w:val="28"/>
          <w:lang w:val="en-US"/>
        </w:rPr>
        <w:t>MTZ 2522, 2822, 3022, 3522</w:t>
      </w:r>
    </w:p>
    <w:p w:rsidR="00477D34" w:rsidRPr="004B6E4C" w:rsidRDefault="00477D34" w:rsidP="00477D34">
      <w:pPr>
        <w:ind w:firstLine="567"/>
        <w:jc w:val="both"/>
        <w:rPr>
          <w:sz w:val="28"/>
          <w:szCs w:val="28"/>
          <w:lang w:val="en-US"/>
        </w:rPr>
      </w:pPr>
      <w:r w:rsidRPr="004B6E4C">
        <w:rPr>
          <w:sz w:val="28"/>
          <w:szCs w:val="28"/>
          <w:lang w:val="en-US"/>
        </w:rPr>
        <w:t>MTZ 80/82, 422,892,952,1021,1025</w:t>
      </w:r>
    </w:p>
    <w:p w:rsidR="00477D34" w:rsidRPr="004B6E4C" w:rsidRDefault="00477D34" w:rsidP="00477D34">
      <w:pPr>
        <w:ind w:firstLine="567"/>
        <w:jc w:val="both"/>
        <w:rPr>
          <w:sz w:val="28"/>
          <w:szCs w:val="28"/>
          <w:lang w:val="en-US"/>
        </w:rPr>
      </w:pPr>
      <w:r w:rsidRPr="004B6E4C">
        <w:rPr>
          <w:sz w:val="28"/>
          <w:szCs w:val="28"/>
          <w:lang w:val="en-US"/>
        </w:rPr>
        <w:t>MTZ 1523, 1221, 2022.</w:t>
      </w:r>
    </w:p>
    <w:p w:rsidR="00477D34" w:rsidRDefault="00477D34" w:rsidP="00477D34">
      <w:pPr>
        <w:ind w:firstLine="567"/>
        <w:jc w:val="both"/>
        <w:rPr>
          <w:b/>
          <w:i/>
          <w:sz w:val="28"/>
          <w:szCs w:val="28"/>
          <w:u w:val="single"/>
          <w:lang w:val="en-US"/>
        </w:rPr>
      </w:pPr>
    </w:p>
    <w:p w:rsidR="00477D34" w:rsidRPr="00310F86" w:rsidRDefault="00477D34" w:rsidP="00477D34">
      <w:pPr>
        <w:ind w:firstLine="567"/>
        <w:jc w:val="both"/>
        <w:rPr>
          <w:b/>
          <w:i/>
          <w:sz w:val="28"/>
          <w:szCs w:val="28"/>
          <w:u w:val="single"/>
          <w:lang w:val="en-US"/>
        </w:rPr>
      </w:pPr>
      <w:r w:rsidRPr="00310F86">
        <w:rPr>
          <w:b/>
          <w:i/>
          <w:sz w:val="28"/>
          <w:szCs w:val="28"/>
          <w:u w:val="single"/>
          <w:lang w:val="en-US"/>
        </w:rPr>
        <w:t>Production area:</w:t>
      </w:r>
    </w:p>
    <w:p w:rsidR="00477D34" w:rsidRPr="00C856D2" w:rsidRDefault="00477D34" w:rsidP="00477D34">
      <w:pPr>
        <w:ind w:firstLine="567"/>
        <w:jc w:val="both"/>
        <w:rPr>
          <w:sz w:val="28"/>
          <w:szCs w:val="28"/>
          <w:lang w:val="en-US"/>
        </w:rPr>
      </w:pPr>
      <w:r w:rsidRPr="00C856D2">
        <w:rPr>
          <w:sz w:val="28"/>
          <w:szCs w:val="28"/>
          <w:lang w:val="en-US"/>
        </w:rPr>
        <w:t>- repair of feed distributors, rolling presses, spreaders of fertilizers, plows, seeders, mowers; Production of rollers for tamping silos KTS-4, spare parts for feed distributors RSK-12,  IRSK-12, “Hozjain”; machines for applying organic fertilizers mod.PRT-7.0, PRT-10.0, etc .; angle reducers for combine harvesters; planetary gearboxes to the feed distributor-mixer RSK-1, reversible plows of the IBIS, KVERNELAND model;</w:t>
      </w:r>
    </w:p>
    <w:p w:rsidR="00477D34" w:rsidRPr="00C856D2" w:rsidRDefault="00477D34" w:rsidP="00477D34">
      <w:pPr>
        <w:ind w:firstLine="567"/>
        <w:jc w:val="both"/>
        <w:rPr>
          <w:sz w:val="28"/>
          <w:szCs w:val="28"/>
          <w:lang w:val="en-US"/>
        </w:rPr>
      </w:pPr>
      <w:r w:rsidRPr="00C856D2">
        <w:rPr>
          <w:sz w:val="28"/>
          <w:szCs w:val="28"/>
          <w:lang w:val="en-US"/>
        </w:rPr>
        <w:t>- manufacture of a BN-100A overburden shelter, feed distributor KRS-15, a skating rink for compaction of a silo;</w:t>
      </w:r>
    </w:p>
    <w:p w:rsidR="00477D34" w:rsidRPr="00C856D2" w:rsidRDefault="00477D34" w:rsidP="00477D34">
      <w:pPr>
        <w:ind w:firstLine="567"/>
        <w:jc w:val="both"/>
        <w:rPr>
          <w:sz w:val="28"/>
          <w:szCs w:val="28"/>
          <w:lang w:val="en-US"/>
        </w:rPr>
      </w:pPr>
      <w:r w:rsidRPr="00C856D2">
        <w:rPr>
          <w:sz w:val="28"/>
          <w:szCs w:val="28"/>
          <w:lang w:val="en-US"/>
        </w:rPr>
        <w:t xml:space="preserve">- spare parts for RSK-12 feeders, PRT-7, MTT-9 spreaders, BN-100 spreaders, PRF-180/145/110 balers, KVERNELAND seed tillage machines, DISCO mowers, LINER rake , KLEINE beet harvesters, BDT-3/7 disc harrows, conveyors for combine </w:t>
      </w:r>
      <w:r w:rsidRPr="00C856D2">
        <w:rPr>
          <w:sz w:val="28"/>
          <w:szCs w:val="28"/>
          <w:lang w:val="en-US"/>
        </w:rPr>
        <w:lastRenderedPageBreak/>
        <w:t>harvesters KZK-12-17000B, KZK-12-1807300, KZK-12-1807300-01, elevator chain KZK-10-0214140, KZK-10 -0214160, KZR 020808B;</w:t>
      </w:r>
    </w:p>
    <w:p w:rsidR="00477D34" w:rsidRPr="00C856D2" w:rsidRDefault="00477D34" w:rsidP="00477D34">
      <w:pPr>
        <w:ind w:firstLine="567"/>
        <w:jc w:val="both"/>
        <w:rPr>
          <w:sz w:val="28"/>
          <w:szCs w:val="28"/>
          <w:lang w:val="en-US"/>
        </w:rPr>
      </w:pPr>
      <w:r w:rsidRPr="00C856D2">
        <w:rPr>
          <w:sz w:val="28"/>
          <w:szCs w:val="28"/>
          <w:lang w:val="en-US"/>
        </w:rPr>
        <w:t>- details for domestic and imported agricultural machines: spline shafts, chain drive sprockets, spur and helical spur gears of external and internal gearing, bevel gears, etc .;</w:t>
      </w:r>
    </w:p>
    <w:p w:rsidR="00477D34" w:rsidRPr="00C856D2" w:rsidRDefault="00477D34" w:rsidP="00477D34">
      <w:pPr>
        <w:ind w:firstLine="567"/>
        <w:jc w:val="both"/>
        <w:rPr>
          <w:sz w:val="28"/>
          <w:szCs w:val="28"/>
          <w:lang w:val="en-US"/>
        </w:rPr>
      </w:pPr>
      <w:r w:rsidRPr="00C856D2">
        <w:rPr>
          <w:sz w:val="28"/>
          <w:szCs w:val="28"/>
          <w:lang w:val="en-US"/>
        </w:rPr>
        <w:t>- various metal structures: swing gates, sliding gates, columns, floor trusses, chimneys. Production of metal structures according to your drawings;</w:t>
      </w:r>
    </w:p>
    <w:p w:rsidR="00477D34" w:rsidRPr="00C856D2" w:rsidRDefault="00477D34" w:rsidP="00477D34">
      <w:pPr>
        <w:ind w:firstLine="567"/>
        <w:jc w:val="both"/>
        <w:rPr>
          <w:sz w:val="28"/>
          <w:szCs w:val="28"/>
          <w:lang w:val="en-US"/>
        </w:rPr>
      </w:pPr>
      <w:r w:rsidRPr="00C856D2">
        <w:rPr>
          <w:sz w:val="28"/>
          <w:szCs w:val="28"/>
          <w:lang w:val="en-US"/>
        </w:rPr>
        <w:t>- stall boxes, gates, racks, fixture for pipes, fencing of walking platforms and aft tables, splits for insemination of livestock from electric-welded straight-seam and galvanized pipes;</w:t>
      </w:r>
    </w:p>
    <w:p w:rsidR="00477D34" w:rsidRPr="00C856D2" w:rsidRDefault="00477D34" w:rsidP="00477D34">
      <w:pPr>
        <w:ind w:firstLine="567"/>
        <w:jc w:val="both"/>
        <w:rPr>
          <w:sz w:val="28"/>
          <w:szCs w:val="28"/>
          <w:lang w:val="en-US"/>
        </w:rPr>
      </w:pPr>
      <w:r w:rsidRPr="00C856D2">
        <w:rPr>
          <w:sz w:val="28"/>
          <w:szCs w:val="28"/>
          <w:lang w:val="en-US"/>
        </w:rPr>
        <w:t>- services for drilling holes with diamond ring drills in reinforced concrete structures with a diameter of up to 160 mm;</w:t>
      </w:r>
    </w:p>
    <w:p w:rsidR="00477D34" w:rsidRPr="004B6E4C" w:rsidRDefault="00477D34" w:rsidP="00477D34">
      <w:pPr>
        <w:ind w:firstLine="567"/>
        <w:jc w:val="both"/>
        <w:rPr>
          <w:sz w:val="28"/>
          <w:szCs w:val="28"/>
          <w:lang w:val="en-US"/>
        </w:rPr>
      </w:pPr>
      <w:r w:rsidRPr="00C856D2">
        <w:rPr>
          <w:sz w:val="28"/>
          <w:szCs w:val="28"/>
          <w:lang w:val="en-US"/>
        </w:rPr>
        <w:t xml:space="preserve">- </w:t>
      </w:r>
      <w:r w:rsidRPr="004B6E4C">
        <w:rPr>
          <w:sz w:val="28"/>
          <w:szCs w:val="28"/>
          <w:lang w:val="en-US"/>
        </w:rPr>
        <w:t>- maintenance and repair of livestock farm equipment:</w:t>
      </w:r>
    </w:p>
    <w:p w:rsidR="00477D34" w:rsidRPr="00C856D2" w:rsidRDefault="00477D34" w:rsidP="00477D34">
      <w:pPr>
        <w:ind w:firstLine="567"/>
        <w:jc w:val="both"/>
        <w:rPr>
          <w:sz w:val="28"/>
          <w:szCs w:val="28"/>
          <w:lang w:val="en-US"/>
        </w:rPr>
      </w:pPr>
      <w:r w:rsidRPr="004B6E4C">
        <w:rPr>
          <w:sz w:val="28"/>
          <w:szCs w:val="28"/>
          <w:lang w:val="en-US"/>
        </w:rPr>
        <w:t>Refrigerating equi</w:t>
      </w:r>
      <w:r>
        <w:rPr>
          <w:sz w:val="28"/>
          <w:szCs w:val="28"/>
          <w:lang w:val="en-US"/>
        </w:rPr>
        <w:t>pment UZM-</w:t>
      </w:r>
      <w:r w:rsidRPr="00E82F39">
        <w:rPr>
          <w:sz w:val="28"/>
          <w:szCs w:val="28"/>
          <w:lang w:val="en-US"/>
        </w:rPr>
        <w:t>5;</w:t>
      </w:r>
    </w:p>
    <w:p w:rsidR="00477D34" w:rsidRDefault="00477D34" w:rsidP="00477D34">
      <w:pPr>
        <w:ind w:firstLine="709"/>
        <w:rPr>
          <w:sz w:val="28"/>
          <w:szCs w:val="28"/>
          <w:lang w:val="en-US"/>
        </w:rPr>
      </w:pPr>
      <w:r w:rsidRPr="004B6E4C">
        <w:rPr>
          <w:sz w:val="28"/>
          <w:szCs w:val="28"/>
          <w:lang w:val="en-US"/>
        </w:rPr>
        <w:t>Milking parlor UDM-</w:t>
      </w:r>
      <w:r>
        <w:rPr>
          <w:sz w:val="28"/>
          <w:szCs w:val="28"/>
          <w:lang w:val="en-US"/>
        </w:rPr>
        <w:t>6E, 8E, 12E,16E, 20E,24E,28E,32E;</w:t>
      </w:r>
    </w:p>
    <w:p w:rsidR="00477D34" w:rsidRPr="00E82F39" w:rsidRDefault="00477D34" w:rsidP="00477D34">
      <w:pPr>
        <w:ind w:firstLine="709"/>
        <w:rPr>
          <w:sz w:val="28"/>
          <w:szCs w:val="28"/>
          <w:lang w:val="en-US"/>
        </w:rPr>
      </w:pPr>
      <w:r w:rsidRPr="004B6E4C">
        <w:rPr>
          <w:sz w:val="28"/>
          <w:szCs w:val="28"/>
          <w:lang w:val="en-US"/>
        </w:rPr>
        <w:t>Milking parlor WESTFALIA</w:t>
      </w:r>
      <w:r>
        <w:rPr>
          <w:sz w:val="28"/>
          <w:szCs w:val="28"/>
          <w:lang w:val="en-US"/>
        </w:rPr>
        <w:t>,</w:t>
      </w:r>
      <w:r w:rsidRPr="004B6E4C">
        <w:rPr>
          <w:sz w:val="28"/>
          <w:szCs w:val="28"/>
          <w:lang w:val="en-US"/>
        </w:rPr>
        <w:t xml:space="preserve"> </w:t>
      </w:r>
      <w:r w:rsidRPr="00E82F39">
        <w:rPr>
          <w:sz w:val="28"/>
          <w:szCs w:val="28"/>
          <w:lang w:val="en-US"/>
        </w:rPr>
        <w:t>Parallel 2x12, 2x14, 2x16</w:t>
      </w:r>
      <w:r>
        <w:rPr>
          <w:sz w:val="28"/>
          <w:szCs w:val="28"/>
          <w:lang w:val="en-US"/>
        </w:rPr>
        <w:t>;</w:t>
      </w:r>
    </w:p>
    <w:p w:rsidR="00477D34" w:rsidRPr="00212E2C" w:rsidRDefault="00477D34" w:rsidP="00477D34">
      <w:pPr>
        <w:ind w:firstLine="709"/>
        <w:rPr>
          <w:sz w:val="28"/>
          <w:szCs w:val="28"/>
          <w:lang w:val="en-US"/>
        </w:rPr>
      </w:pPr>
      <w:r w:rsidRPr="004B6E4C">
        <w:rPr>
          <w:sz w:val="28"/>
          <w:szCs w:val="28"/>
          <w:lang w:val="en-US"/>
        </w:rPr>
        <w:t>Milking parlors Delaval</w:t>
      </w:r>
    </w:p>
    <w:p w:rsidR="00477D34" w:rsidRPr="00C856D2" w:rsidRDefault="00477D34" w:rsidP="00477D34">
      <w:pPr>
        <w:ind w:firstLine="567"/>
        <w:jc w:val="both"/>
        <w:rPr>
          <w:sz w:val="28"/>
          <w:szCs w:val="28"/>
          <w:lang w:val="en-US"/>
        </w:rPr>
      </w:pPr>
      <w:r w:rsidRPr="00C856D2">
        <w:rPr>
          <w:sz w:val="28"/>
          <w:szCs w:val="28"/>
          <w:lang w:val="en-US"/>
        </w:rPr>
        <w:t>The production site is equipped with a complex of machines for working with sheet metal: guillotine shears, hydraulic listogib, three-roll bending machine, crank presses with a force of up to 160 tons, which makes it possible to cut, bend, cold stamping and heat treatment of sheet metal.</w:t>
      </w:r>
    </w:p>
    <w:p w:rsidR="00477D34" w:rsidRPr="00C856D2" w:rsidRDefault="00477D34" w:rsidP="00477D34">
      <w:pPr>
        <w:ind w:firstLine="567"/>
        <w:jc w:val="both"/>
        <w:rPr>
          <w:sz w:val="28"/>
          <w:szCs w:val="28"/>
          <w:lang w:val="en-US"/>
        </w:rPr>
      </w:pPr>
      <w:r w:rsidRPr="00C856D2">
        <w:rPr>
          <w:sz w:val="28"/>
          <w:szCs w:val="28"/>
          <w:lang w:val="en-US"/>
        </w:rPr>
        <w:t>It is possible to develop design documentation for livestock equipment according to the technical specifications of the customer, including the metal structures of parallel-type milking parlors with a quick exit, followed by their manufacture and installation</w:t>
      </w:r>
    </w:p>
    <w:p w:rsidR="00477D34" w:rsidRPr="00212E2C" w:rsidRDefault="00477D34" w:rsidP="00477D34">
      <w:pPr>
        <w:ind w:firstLine="709"/>
        <w:rPr>
          <w:sz w:val="28"/>
          <w:szCs w:val="28"/>
          <w:lang w:val="en-US"/>
        </w:rPr>
      </w:pPr>
    </w:p>
    <w:p w:rsidR="00477D34" w:rsidRPr="003908F8" w:rsidRDefault="00477D34" w:rsidP="00477D34">
      <w:pPr>
        <w:ind w:firstLine="709"/>
        <w:jc w:val="both"/>
        <w:rPr>
          <w:b/>
          <w:sz w:val="28"/>
          <w:szCs w:val="28"/>
          <w:lang w:val="en-US"/>
        </w:rPr>
      </w:pPr>
      <w:r w:rsidRPr="003908F8">
        <w:rPr>
          <w:b/>
          <w:sz w:val="28"/>
          <w:szCs w:val="28"/>
          <w:lang w:val="en-US"/>
        </w:rPr>
        <w:t>4) Enterprise capacity, market share occupied;</w:t>
      </w:r>
    </w:p>
    <w:p w:rsidR="00477D34" w:rsidRPr="004B6E4C" w:rsidRDefault="00477D34" w:rsidP="00477D34">
      <w:pPr>
        <w:ind w:firstLine="709"/>
        <w:jc w:val="both"/>
        <w:rPr>
          <w:sz w:val="28"/>
          <w:szCs w:val="28"/>
          <w:lang w:val="en-US"/>
        </w:rPr>
      </w:pPr>
      <w:r w:rsidRPr="004B6E4C">
        <w:rPr>
          <w:sz w:val="28"/>
          <w:szCs w:val="28"/>
          <w:lang w:val="en-US"/>
        </w:rPr>
        <w:t xml:space="preserve">OJSC "Pinsky Mekhtrans" has its own base, located in the city of Pinsk, on Gaidaenko str., 47. The area of </w:t>
      </w:r>
      <w:r w:rsidRPr="004B6E4C">
        <w:rPr>
          <w:rFonts w:ascii="Cambria Math" w:hAnsi="Cambria Math" w:cs="Cambria Math"/>
          <w:sz w:val="28"/>
          <w:szCs w:val="28"/>
          <w:lang w:val="en-US"/>
        </w:rPr>
        <w:t>​​</w:t>
      </w:r>
      <w:r w:rsidRPr="004B6E4C">
        <w:rPr>
          <w:sz w:val="28"/>
          <w:szCs w:val="28"/>
          <w:lang w:val="en-US"/>
        </w:rPr>
        <w:t>the land plot is</w:t>
      </w:r>
      <w:r w:rsidRPr="0085367C">
        <w:rPr>
          <w:sz w:val="28"/>
          <w:szCs w:val="28"/>
          <w:lang w:val="en-US"/>
        </w:rPr>
        <w:t xml:space="preserve"> </w:t>
      </w:r>
      <w:r w:rsidRPr="004B6E4C">
        <w:rPr>
          <w:sz w:val="28"/>
          <w:szCs w:val="28"/>
          <w:lang w:val="en-US"/>
        </w:rPr>
        <w:t>3,2 hectares.</w:t>
      </w:r>
    </w:p>
    <w:p w:rsidR="00477D34" w:rsidRPr="004B6E4C" w:rsidRDefault="00477D34" w:rsidP="00477D34">
      <w:pPr>
        <w:ind w:firstLine="709"/>
        <w:jc w:val="both"/>
        <w:rPr>
          <w:sz w:val="28"/>
          <w:szCs w:val="28"/>
          <w:lang w:val="en-US"/>
        </w:rPr>
      </w:pPr>
      <w:r w:rsidRPr="004B6E4C">
        <w:rPr>
          <w:sz w:val="28"/>
          <w:szCs w:val="28"/>
          <w:lang w:val="en-US"/>
        </w:rPr>
        <w:t>In the territory of the enterprise there are:</w:t>
      </w:r>
    </w:p>
    <w:p w:rsidR="00477D34" w:rsidRPr="004B6E4C" w:rsidRDefault="00477D34" w:rsidP="00477D34">
      <w:pPr>
        <w:ind w:firstLine="709"/>
        <w:jc w:val="both"/>
        <w:rPr>
          <w:sz w:val="28"/>
          <w:szCs w:val="28"/>
          <w:lang w:val="en-US"/>
        </w:rPr>
      </w:pPr>
      <w:r w:rsidRPr="004B6E4C">
        <w:rPr>
          <w:sz w:val="28"/>
          <w:szCs w:val="28"/>
          <w:lang w:val="en-US"/>
        </w:rPr>
        <w:t xml:space="preserve">   - Administrative and domestic building (area of </w:t>
      </w:r>
      <w:r w:rsidRPr="004B6E4C">
        <w:rPr>
          <w:rFonts w:ascii="Cambria Math" w:hAnsi="Cambria Math" w:cs="Cambria Math"/>
          <w:sz w:val="28"/>
          <w:szCs w:val="28"/>
          <w:lang w:val="en-US"/>
        </w:rPr>
        <w:t>​​</w:t>
      </w:r>
      <w:r w:rsidRPr="004B6E4C">
        <w:rPr>
          <w:sz w:val="28"/>
          <w:szCs w:val="28"/>
          <w:lang w:val="en-US"/>
        </w:rPr>
        <w:t>the building is 704 sq.m., year of construction 1992);</w:t>
      </w:r>
    </w:p>
    <w:p w:rsidR="00477D34" w:rsidRPr="004B6E4C" w:rsidRDefault="00477D34" w:rsidP="00477D34">
      <w:pPr>
        <w:ind w:firstLine="709"/>
        <w:jc w:val="both"/>
        <w:rPr>
          <w:sz w:val="28"/>
          <w:szCs w:val="28"/>
          <w:lang w:val="en-US"/>
        </w:rPr>
      </w:pPr>
      <w:r w:rsidRPr="004B6E4C">
        <w:rPr>
          <w:sz w:val="28"/>
          <w:szCs w:val="28"/>
          <w:lang w:val="en-US"/>
        </w:rPr>
        <w:t>   - workshop for assembling agricultural machines (building area 747 square meters, year of construction 1984);</w:t>
      </w:r>
    </w:p>
    <w:p w:rsidR="00477D34" w:rsidRPr="004B6E4C" w:rsidRDefault="00477D34" w:rsidP="00477D34">
      <w:pPr>
        <w:ind w:firstLine="709"/>
        <w:jc w:val="both"/>
        <w:rPr>
          <w:sz w:val="28"/>
          <w:szCs w:val="28"/>
          <w:lang w:val="en-US"/>
        </w:rPr>
      </w:pPr>
      <w:r w:rsidRPr="004B6E4C">
        <w:rPr>
          <w:sz w:val="28"/>
          <w:szCs w:val="28"/>
          <w:lang w:val="en-US"/>
        </w:rPr>
        <w:t>   - Bath (former administrative building, 154 square meters, year of construction 1972);</w:t>
      </w:r>
    </w:p>
    <w:p w:rsidR="00477D34" w:rsidRPr="004B6E4C" w:rsidRDefault="00477D34" w:rsidP="00477D34">
      <w:pPr>
        <w:ind w:firstLine="709"/>
        <w:jc w:val="both"/>
        <w:rPr>
          <w:sz w:val="28"/>
          <w:szCs w:val="28"/>
          <w:lang w:val="en-US"/>
        </w:rPr>
      </w:pPr>
      <w:r w:rsidRPr="004B6E4C">
        <w:rPr>
          <w:sz w:val="28"/>
          <w:szCs w:val="28"/>
          <w:lang w:val="en-US"/>
        </w:rPr>
        <w:t>   - warehouse number 2 (building area 548 square meters, year of construction 1964);</w:t>
      </w:r>
    </w:p>
    <w:p w:rsidR="00477D34" w:rsidRPr="004B6E4C" w:rsidRDefault="00477D34" w:rsidP="00477D34">
      <w:pPr>
        <w:ind w:firstLine="709"/>
        <w:jc w:val="both"/>
        <w:rPr>
          <w:sz w:val="28"/>
          <w:szCs w:val="28"/>
          <w:lang w:val="en-US"/>
        </w:rPr>
      </w:pPr>
      <w:r w:rsidRPr="004B6E4C">
        <w:rPr>
          <w:sz w:val="28"/>
          <w:szCs w:val="28"/>
          <w:lang w:val="en-US"/>
        </w:rPr>
        <w:t xml:space="preserve">  - warehouse number 4 (area of </w:t>
      </w:r>
      <w:r w:rsidRPr="004B6E4C">
        <w:rPr>
          <w:rFonts w:ascii="Cambria Math" w:hAnsi="Cambria Math" w:cs="Cambria Math"/>
          <w:sz w:val="28"/>
          <w:szCs w:val="28"/>
          <w:lang w:val="en-US"/>
        </w:rPr>
        <w:t>​​</w:t>
      </w:r>
      <w:r w:rsidRPr="004B6E4C">
        <w:rPr>
          <w:sz w:val="28"/>
          <w:szCs w:val="28"/>
          <w:lang w:val="en-US"/>
        </w:rPr>
        <w:t>the building is 1513 sq.m., year of construction 1984);</w:t>
      </w:r>
    </w:p>
    <w:p w:rsidR="00477D34" w:rsidRPr="004B6E4C" w:rsidRDefault="00477D34" w:rsidP="00477D34">
      <w:pPr>
        <w:ind w:firstLine="709"/>
        <w:jc w:val="both"/>
        <w:rPr>
          <w:sz w:val="28"/>
          <w:szCs w:val="28"/>
          <w:lang w:val="en-US"/>
        </w:rPr>
      </w:pPr>
      <w:r w:rsidRPr="004B6E4C">
        <w:rPr>
          <w:sz w:val="28"/>
          <w:szCs w:val="28"/>
          <w:lang w:val="en-US"/>
        </w:rPr>
        <w:t>  - warehouse for used spare parts (building area 34 sq. M. Year of construction 2003);</w:t>
      </w:r>
    </w:p>
    <w:p w:rsidR="00477D34" w:rsidRPr="004B6E4C" w:rsidRDefault="00477D34" w:rsidP="00477D34">
      <w:pPr>
        <w:ind w:firstLine="709"/>
        <w:jc w:val="both"/>
        <w:rPr>
          <w:sz w:val="28"/>
          <w:szCs w:val="28"/>
          <w:lang w:val="en-US"/>
        </w:rPr>
      </w:pPr>
      <w:r w:rsidRPr="004B6E4C">
        <w:rPr>
          <w:sz w:val="28"/>
          <w:szCs w:val="28"/>
          <w:lang w:val="en-US"/>
        </w:rPr>
        <w:t>   - caravan (building area 54 square meters, year of construction 2003);</w:t>
      </w:r>
    </w:p>
    <w:p w:rsidR="00477D34" w:rsidRPr="004B6E4C" w:rsidRDefault="00477D34" w:rsidP="00477D34">
      <w:pPr>
        <w:ind w:firstLine="709"/>
        <w:jc w:val="both"/>
        <w:rPr>
          <w:sz w:val="28"/>
          <w:szCs w:val="28"/>
          <w:lang w:val="en-US"/>
        </w:rPr>
      </w:pPr>
      <w:r w:rsidRPr="004B6E4C">
        <w:rPr>
          <w:sz w:val="28"/>
          <w:szCs w:val="28"/>
          <w:lang w:val="en-US"/>
        </w:rPr>
        <w:t xml:space="preserve">  - garage-parking of box-type (area of </w:t>
      </w:r>
      <w:r w:rsidRPr="004B6E4C">
        <w:rPr>
          <w:rFonts w:ascii="Cambria Math" w:hAnsi="Cambria Math" w:cs="Cambria Math"/>
          <w:sz w:val="28"/>
          <w:szCs w:val="28"/>
          <w:lang w:val="en-US"/>
        </w:rPr>
        <w:t>​​</w:t>
      </w:r>
      <w:r w:rsidRPr="004B6E4C">
        <w:rPr>
          <w:sz w:val="28"/>
          <w:szCs w:val="28"/>
          <w:lang w:val="en-US"/>
        </w:rPr>
        <w:t>the building is 270</w:t>
      </w:r>
      <w:r>
        <w:rPr>
          <w:sz w:val="28"/>
          <w:szCs w:val="28"/>
          <w:lang w:val="en-US"/>
        </w:rPr>
        <w:t>,</w:t>
      </w:r>
      <w:r w:rsidRPr="004B6E4C">
        <w:rPr>
          <w:sz w:val="28"/>
          <w:szCs w:val="28"/>
          <w:lang w:val="en-US"/>
        </w:rPr>
        <w:t>1 sq.m., year of construction 2014);</w:t>
      </w:r>
    </w:p>
    <w:p w:rsidR="00477D34" w:rsidRPr="004B6E4C" w:rsidRDefault="00477D34" w:rsidP="00477D34">
      <w:pPr>
        <w:ind w:firstLine="709"/>
        <w:jc w:val="both"/>
        <w:rPr>
          <w:sz w:val="28"/>
          <w:szCs w:val="28"/>
          <w:lang w:val="en-US"/>
        </w:rPr>
      </w:pPr>
      <w:r w:rsidRPr="004B6E4C">
        <w:rPr>
          <w:sz w:val="28"/>
          <w:szCs w:val="28"/>
          <w:lang w:val="en-US"/>
        </w:rPr>
        <w:t>  - transformer station TP-245 (building area 45.5 sq. M., Year of construction 2003);</w:t>
      </w:r>
    </w:p>
    <w:p w:rsidR="00477D34" w:rsidRPr="004B6E4C" w:rsidRDefault="00477D34" w:rsidP="00477D34">
      <w:pPr>
        <w:ind w:firstLine="709"/>
        <w:jc w:val="both"/>
        <w:rPr>
          <w:sz w:val="28"/>
          <w:szCs w:val="28"/>
          <w:lang w:val="en-US"/>
        </w:rPr>
      </w:pPr>
      <w:r w:rsidRPr="004B6E4C">
        <w:rPr>
          <w:sz w:val="28"/>
          <w:szCs w:val="28"/>
          <w:lang w:val="en-US"/>
        </w:rPr>
        <w:t>  - a platform for agricultural machinery (year of construction 1983);</w:t>
      </w:r>
    </w:p>
    <w:p w:rsidR="00477D34" w:rsidRPr="004B6E4C" w:rsidRDefault="00477D34" w:rsidP="00477D34">
      <w:pPr>
        <w:ind w:firstLine="709"/>
        <w:jc w:val="both"/>
        <w:rPr>
          <w:sz w:val="28"/>
          <w:szCs w:val="28"/>
          <w:lang w:val="en-US"/>
        </w:rPr>
      </w:pPr>
      <w:r w:rsidRPr="004B6E4C">
        <w:rPr>
          <w:sz w:val="28"/>
          <w:szCs w:val="28"/>
          <w:lang w:val="en-US"/>
        </w:rPr>
        <w:t>  - overpass (year of construction 1984);</w:t>
      </w:r>
    </w:p>
    <w:p w:rsidR="00477D34" w:rsidRPr="004B6E4C" w:rsidRDefault="00477D34" w:rsidP="00477D34">
      <w:pPr>
        <w:ind w:firstLine="709"/>
        <w:jc w:val="both"/>
        <w:rPr>
          <w:sz w:val="28"/>
          <w:szCs w:val="28"/>
          <w:lang w:val="en-US"/>
        </w:rPr>
      </w:pPr>
      <w:r w:rsidRPr="004B6E4C">
        <w:rPr>
          <w:sz w:val="28"/>
          <w:szCs w:val="28"/>
          <w:lang w:val="en-US"/>
        </w:rPr>
        <w:lastRenderedPageBreak/>
        <w:t>The territory of the enterprise along the perimeter is protected by a reinforced concrete fence and is guarded around the clock.</w:t>
      </w:r>
    </w:p>
    <w:p w:rsidR="00477D34" w:rsidRPr="004B6E4C" w:rsidRDefault="00477D34" w:rsidP="00477D34">
      <w:pPr>
        <w:ind w:firstLine="709"/>
        <w:jc w:val="both"/>
        <w:rPr>
          <w:sz w:val="28"/>
          <w:szCs w:val="28"/>
          <w:lang w:val="en-US"/>
        </w:rPr>
      </w:pPr>
      <w:r w:rsidRPr="004B6E4C">
        <w:rPr>
          <w:sz w:val="28"/>
          <w:szCs w:val="28"/>
          <w:lang w:val="en-US"/>
        </w:rPr>
        <w:t>For receiving and unloading incoming equipment there are:</w:t>
      </w:r>
    </w:p>
    <w:p w:rsidR="00477D34" w:rsidRPr="004B6E4C" w:rsidRDefault="00477D34" w:rsidP="00477D34">
      <w:pPr>
        <w:ind w:firstLine="709"/>
        <w:jc w:val="both"/>
        <w:rPr>
          <w:sz w:val="28"/>
          <w:szCs w:val="28"/>
          <w:lang w:val="en-US"/>
        </w:rPr>
      </w:pPr>
      <w:r w:rsidRPr="004B6E4C">
        <w:rPr>
          <w:sz w:val="28"/>
          <w:szCs w:val="28"/>
          <w:lang w:val="en-US"/>
        </w:rPr>
        <w:t>- own access railway track;</w:t>
      </w:r>
    </w:p>
    <w:p w:rsidR="00477D34" w:rsidRPr="004B6E4C" w:rsidRDefault="00477D34" w:rsidP="00477D34">
      <w:pPr>
        <w:ind w:firstLine="709"/>
        <w:jc w:val="both"/>
        <w:rPr>
          <w:sz w:val="28"/>
          <w:szCs w:val="28"/>
          <w:lang w:val="en-US"/>
        </w:rPr>
      </w:pPr>
      <w:r w:rsidRPr="004B6E4C">
        <w:rPr>
          <w:sz w:val="28"/>
          <w:szCs w:val="28"/>
          <w:lang w:val="en-US"/>
        </w:rPr>
        <w:t>- a platform for receiving and unloading equipment;</w:t>
      </w:r>
    </w:p>
    <w:p w:rsidR="00477D34" w:rsidRPr="004B6E4C" w:rsidRDefault="00477D34" w:rsidP="00477D34">
      <w:pPr>
        <w:ind w:firstLine="709"/>
        <w:jc w:val="both"/>
        <w:rPr>
          <w:sz w:val="28"/>
          <w:szCs w:val="28"/>
          <w:lang w:val="en-US"/>
        </w:rPr>
      </w:pPr>
      <w:r w:rsidRPr="004B6E4C">
        <w:rPr>
          <w:sz w:val="28"/>
          <w:szCs w:val="28"/>
          <w:lang w:val="en-US"/>
        </w:rPr>
        <w:t>- a platform for temporary storage of equipment;</w:t>
      </w:r>
    </w:p>
    <w:p w:rsidR="00477D34" w:rsidRPr="004B6E4C" w:rsidRDefault="00477D34" w:rsidP="00477D34">
      <w:pPr>
        <w:ind w:firstLine="709"/>
        <w:jc w:val="both"/>
        <w:rPr>
          <w:sz w:val="28"/>
          <w:szCs w:val="28"/>
          <w:lang w:val="en-US"/>
        </w:rPr>
      </w:pPr>
      <w:r w:rsidRPr="004B6E4C">
        <w:rPr>
          <w:sz w:val="28"/>
          <w:szCs w:val="28"/>
          <w:lang w:val="en-US"/>
        </w:rPr>
        <w:t>- gantry crane KKT-P-10-25 with special devices for unloading;</w:t>
      </w:r>
    </w:p>
    <w:p w:rsidR="00477D34" w:rsidRPr="004B6E4C" w:rsidRDefault="00477D34" w:rsidP="00477D34">
      <w:pPr>
        <w:ind w:firstLine="709"/>
        <w:jc w:val="both"/>
        <w:rPr>
          <w:sz w:val="28"/>
          <w:szCs w:val="28"/>
          <w:lang w:val="en-US"/>
        </w:rPr>
      </w:pPr>
      <w:r w:rsidRPr="004B6E4C">
        <w:rPr>
          <w:sz w:val="28"/>
          <w:szCs w:val="28"/>
          <w:lang w:val="en-US"/>
        </w:rPr>
        <w:t>- an isolated area for temporary storage of new equipment;</w:t>
      </w:r>
    </w:p>
    <w:p w:rsidR="00477D34" w:rsidRPr="004B6E4C" w:rsidRDefault="00477D34" w:rsidP="00477D34">
      <w:pPr>
        <w:ind w:firstLine="709"/>
        <w:jc w:val="both"/>
        <w:rPr>
          <w:sz w:val="28"/>
          <w:szCs w:val="28"/>
          <w:lang w:val="en-US"/>
        </w:rPr>
      </w:pPr>
      <w:r w:rsidRPr="004B6E4C">
        <w:rPr>
          <w:sz w:val="28"/>
          <w:szCs w:val="28"/>
          <w:lang w:val="en-US"/>
        </w:rPr>
        <w:t>- garage-parking of the box type;</w:t>
      </w:r>
    </w:p>
    <w:p w:rsidR="00477D34" w:rsidRPr="004B6E4C" w:rsidRDefault="00477D34" w:rsidP="00477D34">
      <w:pPr>
        <w:ind w:firstLine="709"/>
        <w:jc w:val="both"/>
        <w:rPr>
          <w:sz w:val="28"/>
          <w:szCs w:val="28"/>
          <w:lang w:val="en-US"/>
        </w:rPr>
      </w:pPr>
      <w:r w:rsidRPr="004B6E4C">
        <w:rPr>
          <w:sz w:val="28"/>
          <w:szCs w:val="28"/>
          <w:lang w:val="en-US"/>
        </w:rPr>
        <w:t>- Forklift.</w:t>
      </w:r>
    </w:p>
    <w:p w:rsidR="00477D34" w:rsidRPr="004B6E4C" w:rsidRDefault="00477D34" w:rsidP="00477D34">
      <w:pPr>
        <w:ind w:firstLine="709"/>
        <w:jc w:val="both"/>
        <w:rPr>
          <w:sz w:val="28"/>
          <w:szCs w:val="28"/>
          <w:lang w:val="en-US"/>
        </w:rPr>
      </w:pPr>
      <w:r w:rsidRPr="004B6E4C">
        <w:rPr>
          <w:sz w:val="28"/>
          <w:szCs w:val="28"/>
          <w:lang w:val="en-US"/>
        </w:rPr>
        <w:t xml:space="preserve">     The shop for presale preparation of the supplied equipment is a closed space with the area of </w:t>
      </w:r>
      <w:r w:rsidRPr="004B6E4C">
        <w:rPr>
          <w:rFonts w:ascii="Cambria Math" w:hAnsi="Cambria Math" w:cs="Cambria Math"/>
          <w:sz w:val="28"/>
          <w:szCs w:val="28"/>
          <w:lang w:val="en-US"/>
        </w:rPr>
        <w:t>​​</w:t>
      </w:r>
      <w:r w:rsidRPr="004B6E4C">
        <w:rPr>
          <w:sz w:val="28"/>
          <w:szCs w:val="28"/>
          <w:lang w:val="en-US"/>
        </w:rPr>
        <w:t>600 square meters, which is equipped with the recommended list of equipment and tools, posters. The shop provides storage of spare parts, spare parts for machinery and storage of the warranty kit.</w:t>
      </w:r>
    </w:p>
    <w:p w:rsidR="00477D34" w:rsidRPr="004B6E4C" w:rsidRDefault="00477D34" w:rsidP="00477D34">
      <w:pPr>
        <w:ind w:firstLine="709"/>
        <w:jc w:val="both"/>
        <w:rPr>
          <w:sz w:val="28"/>
          <w:szCs w:val="28"/>
          <w:lang w:val="en-US"/>
        </w:rPr>
      </w:pPr>
      <w:r w:rsidRPr="004B6E4C">
        <w:rPr>
          <w:sz w:val="28"/>
          <w:szCs w:val="28"/>
          <w:lang w:val="en-US"/>
        </w:rPr>
        <w:t>    A stand for testing hydrostatic transmissions produced by JSC "Hydrosila" (Kirovograd, Ukraine) and JSC "Hydrosila (Salavat-Yulaev RF) was installed on the hydrostatics repair site.</w:t>
      </w:r>
    </w:p>
    <w:p w:rsidR="00477D34" w:rsidRPr="004B6E4C" w:rsidRDefault="00477D34" w:rsidP="00477D34">
      <w:pPr>
        <w:ind w:firstLine="709"/>
        <w:jc w:val="both"/>
        <w:rPr>
          <w:sz w:val="28"/>
          <w:szCs w:val="28"/>
          <w:lang w:val="en-US"/>
        </w:rPr>
      </w:pPr>
      <w:r w:rsidRPr="004B6E4C">
        <w:rPr>
          <w:sz w:val="28"/>
          <w:szCs w:val="28"/>
          <w:lang w:val="en-US"/>
        </w:rPr>
        <w:t>    There are: areas for repair of fuel equipment (24 square meters) and electrical equipment (20 square meters).</w:t>
      </w:r>
    </w:p>
    <w:p w:rsidR="00477D34" w:rsidRPr="004B6E4C" w:rsidRDefault="00477D34" w:rsidP="00477D34">
      <w:pPr>
        <w:ind w:firstLine="709"/>
        <w:jc w:val="both"/>
        <w:rPr>
          <w:sz w:val="28"/>
          <w:szCs w:val="28"/>
          <w:lang w:val="en-US"/>
        </w:rPr>
      </w:pPr>
      <w:r w:rsidRPr="004B6E4C">
        <w:rPr>
          <w:sz w:val="28"/>
          <w:szCs w:val="28"/>
          <w:lang w:val="en-US"/>
        </w:rPr>
        <w:t>    For the training of machine operators and technical personnel there is a modern equipped classroom.</w:t>
      </w:r>
    </w:p>
    <w:p w:rsidR="00477D34" w:rsidRPr="004B6E4C" w:rsidRDefault="00477D34" w:rsidP="00477D34">
      <w:pPr>
        <w:ind w:firstLine="709"/>
        <w:jc w:val="both"/>
        <w:rPr>
          <w:sz w:val="28"/>
          <w:szCs w:val="28"/>
          <w:lang w:val="en-US"/>
        </w:rPr>
      </w:pPr>
      <w:r w:rsidRPr="004B6E4C">
        <w:rPr>
          <w:sz w:val="28"/>
          <w:szCs w:val="28"/>
          <w:lang w:val="en-US"/>
        </w:rPr>
        <w:t>   The transport and economic department is represented by 2</w:t>
      </w:r>
      <w:r w:rsidRPr="00E56AEB">
        <w:rPr>
          <w:sz w:val="28"/>
          <w:szCs w:val="28"/>
          <w:lang w:val="en-US"/>
        </w:rPr>
        <w:t>2</w:t>
      </w:r>
      <w:r w:rsidRPr="004B6E4C">
        <w:rPr>
          <w:sz w:val="28"/>
          <w:szCs w:val="28"/>
          <w:lang w:val="en-US"/>
        </w:rPr>
        <w:t xml:space="preserve"> vehicles, including:</w:t>
      </w:r>
    </w:p>
    <w:p w:rsidR="00477D34" w:rsidRPr="004B6E4C" w:rsidRDefault="00477D34" w:rsidP="00477D34">
      <w:pPr>
        <w:ind w:firstLine="709"/>
        <w:jc w:val="both"/>
        <w:rPr>
          <w:sz w:val="28"/>
          <w:szCs w:val="28"/>
          <w:lang w:val="en-US"/>
        </w:rPr>
      </w:pPr>
      <w:r>
        <w:rPr>
          <w:sz w:val="28"/>
          <w:szCs w:val="28"/>
          <w:lang w:val="en-US"/>
        </w:rPr>
        <w:t xml:space="preserve">- </w:t>
      </w:r>
      <w:r w:rsidRPr="00C856D2">
        <w:rPr>
          <w:sz w:val="28"/>
          <w:szCs w:val="28"/>
          <w:lang w:val="en-US"/>
        </w:rPr>
        <w:t>7</w:t>
      </w:r>
      <w:r w:rsidRPr="004B6E4C">
        <w:rPr>
          <w:sz w:val="28"/>
          <w:szCs w:val="28"/>
          <w:lang w:val="en-US"/>
        </w:rPr>
        <w:t xml:space="preserve"> tank trucks for transportation of fuels and lubricants, based on GAZ 3307/3309;</w:t>
      </w:r>
    </w:p>
    <w:p w:rsidR="00477D34" w:rsidRPr="004B6E4C" w:rsidRDefault="00477D34" w:rsidP="00477D34">
      <w:pPr>
        <w:ind w:firstLine="709"/>
        <w:jc w:val="both"/>
        <w:rPr>
          <w:sz w:val="28"/>
          <w:szCs w:val="28"/>
          <w:lang w:val="en-US"/>
        </w:rPr>
      </w:pPr>
      <w:r w:rsidRPr="004B6E4C">
        <w:rPr>
          <w:sz w:val="28"/>
          <w:szCs w:val="28"/>
          <w:lang w:val="en-US"/>
        </w:rPr>
        <w:t xml:space="preserve">- </w:t>
      </w:r>
      <w:r w:rsidRPr="00477D34">
        <w:rPr>
          <w:sz w:val="28"/>
          <w:szCs w:val="28"/>
          <w:lang w:val="en-US"/>
        </w:rPr>
        <w:t>3</w:t>
      </w:r>
      <w:r w:rsidRPr="004B6E4C">
        <w:rPr>
          <w:sz w:val="28"/>
          <w:szCs w:val="28"/>
          <w:lang w:val="en-US"/>
        </w:rPr>
        <w:t xml:space="preserve"> dump trucks MAZ 551102/555142;</w:t>
      </w:r>
    </w:p>
    <w:p w:rsidR="00477D34" w:rsidRPr="004B6E4C" w:rsidRDefault="00477D34" w:rsidP="00477D34">
      <w:pPr>
        <w:ind w:firstLine="709"/>
        <w:jc w:val="both"/>
        <w:rPr>
          <w:sz w:val="28"/>
          <w:szCs w:val="28"/>
          <w:lang w:val="en-US"/>
        </w:rPr>
      </w:pPr>
      <w:r w:rsidRPr="004B6E4C">
        <w:rPr>
          <w:sz w:val="28"/>
          <w:szCs w:val="28"/>
          <w:lang w:val="en-US"/>
        </w:rPr>
        <w:t>- on-board MAZ 533603;</w:t>
      </w:r>
    </w:p>
    <w:p w:rsidR="00477D34" w:rsidRPr="004B6E4C" w:rsidRDefault="00477D34" w:rsidP="00477D34">
      <w:pPr>
        <w:ind w:firstLine="709"/>
        <w:jc w:val="both"/>
        <w:rPr>
          <w:sz w:val="28"/>
          <w:szCs w:val="28"/>
          <w:lang w:val="en-US"/>
        </w:rPr>
      </w:pPr>
      <w:r w:rsidRPr="004B6E4C">
        <w:rPr>
          <w:sz w:val="28"/>
          <w:szCs w:val="28"/>
          <w:lang w:val="en-US"/>
        </w:rPr>
        <w:t>-  MAZ 54329;</w:t>
      </w:r>
    </w:p>
    <w:p w:rsidR="00477D34" w:rsidRPr="004B6E4C" w:rsidRDefault="00477D34" w:rsidP="00477D34">
      <w:pPr>
        <w:ind w:firstLine="709"/>
        <w:jc w:val="both"/>
        <w:rPr>
          <w:sz w:val="28"/>
          <w:szCs w:val="28"/>
          <w:lang w:val="en-US"/>
        </w:rPr>
      </w:pPr>
      <w:r w:rsidRPr="004B6E4C">
        <w:rPr>
          <w:sz w:val="28"/>
          <w:szCs w:val="28"/>
          <w:lang w:val="en-US"/>
        </w:rPr>
        <w:t>- 3 onboard Gas 3302</w:t>
      </w:r>
      <w:r w:rsidRPr="00477D34">
        <w:rPr>
          <w:sz w:val="28"/>
          <w:szCs w:val="28"/>
          <w:lang w:val="en-US"/>
        </w:rPr>
        <w:t xml:space="preserve"> (331043)</w:t>
      </w:r>
      <w:r w:rsidRPr="004B6E4C">
        <w:rPr>
          <w:sz w:val="28"/>
          <w:szCs w:val="28"/>
          <w:lang w:val="en-US"/>
        </w:rPr>
        <w:t>;</w:t>
      </w:r>
    </w:p>
    <w:p w:rsidR="00477D34" w:rsidRPr="004B6E4C" w:rsidRDefault="00477D34" w:rsidP="00477D34">
      <w:pPr>
        <w:ind w:firstLine="709"/>
        <w:jc w:val="both"/>
        <w:rPr>
          <w:sz w:val="28"/>
          <w:szCs w:val="28"/>
          <w:lang w:val="en-US"/>
        </w:rPr>
      </w:pPr>
      <w:r w:rsidRPr="004B6E4C">
        <w:rPr>
          <w:sz w:val="28"/>
          <w:szCs w:val="28"/>
          <w:lang w:val="en-US"/>
        </w:rPr>
        <w:t>- Volkswagen LT-40;</w:t>
      </w:r>
    </w:p>
    <w:p w:rsidR="00477D34" w:rsidRPr="004B6E4C" w:rsidRDefault="00477D34" w:rsidP="00477D34">
      <w:pPr>
        <w:ind w:firstLine="709"/>
        <w:jc w:val="both"/>
        <w:rPr>
          <w:sz w:val="28"/>
          <w:szCs w:val="28"/>
          <w:lang w:val="en-US"/>
        </w:rPr>
      </w:pPr>
      <w:r w:rsidRPr="004B6E4C">
        <w:rPr>
          <w:sz w:val="28"/>
          <w:szCs w:val="28"/>
          <w:lang w:val="en-US"/>
        </w:rPr>
        <w:t>- Autoline laboratory GAZ AL-2705;</w:t>
      </w:r>
    </w:p>
    <w:p w:rsidR="00477D34" w:rsidRPr="004B6E4C" w:rsidRDefault="00477D34" w:rsidP="00477D34">
      <w:pPr>
        <w:ind w:firstLine="709"/>
        <w:jc w:val="both"/>
        <w:rPr>
          <w:sz w:val="28"/>
          <w:szCs w:val="28"/>
          <w:lang w:val="en-US"/>
        </w:rPr>
      </w:pPr>
      <w:r w:rsidRPr="004B6E4C">
        <w:rPr>
          <w:sz w:val="28"/>
          <w:szCs w:val="28"/>
          <w:lang w:val="en-US"/>
        </w:rPr>
        <w:t>- cargo van GAZ 2705;</w:t>
      </w:r>
    </w:p>
    <w:p w:rsidR="00477D34" w:rsidRPr="004B6E4C" w:rsidRDefault="00477D34" w:rsidP="00477D34">
      <w:pPr>
        <w:ind w:firstLine="709"/>
        <w:jc w:val="both"/>
        <w:rPr>
          <w:sz w:val="28"/>
          <w:szCs w:val="28"/>
          <w:lang w:val="en-US"/>
        </w:rPr>
      </w:pPr>
      <w:r w:rsidRPr="004B6E4C">
        <w:rPr>
          <w:sz w:val="28"/>
          <w:szCs w:val="28"/>
          <w:lang w:val="en-US"/>
        </w:rPr>
        <w:t>- GAZ 31105 repair and maintenance;</w:t>
      </w:r>
    </w:p>
    <w:p w:rsidR="00477D34" w:rsidRPr="004B6E4C" w:rsidRDefault="00477D34" w:rsidP="00477D34">
      <w:pPr>
        <w:ind w:firstLine="709"/>
        <w:jc w:val="both"/>
        <w:rPr>
          <w:sz w:val="28"/>
          <w:szCs w:val="28"/>
          <w:lang w:val="en-US"/>
        </w:rPr>
      </w:pPr>
      <w:r w:rsidRPr="004B6E4C">
        <w:rPr>
          <w:sz w:val="28"/>
          <w:szCs w:val="28"/>
          <w:lang w:val="en-US"/>
        </w:rPr>
        <w:t xml:space="preserve">- </w:t>
      </w:r>
      <w:r w:rsidRPr="00477D34">
        <w:rPr>
          <w:sz w:val="28"/>
          <w:szCs w:val="28"/>
          <w:lang w:val="en-US"/>
        </w:rPr>
        <w:t>2</w:t>
      </w:r>
      <w:r w:rsidRPr="004B6E4C">
        <w:rPr>
          <w:sz w:val="28"/>
          <w:szCs w:val="28"/>
          <w:lang w:val="en-US"/>
        </w:rPr>
        <w:t xml:space="preserve"> cars W</w:t>
      </w:r>
      <w:r>
        <w:rPr>
          <w:sz w:val="28"/>
          <w:szCs w:val="28"/>
          <w:lang w:val="en-US"/>
        </w:rPr>
        <w:t>IS</w:t>
      </w:r>
      <w:r w:rsidRPr="004B6E4C">
        <w:rPr>
          <w:sz w:val="28"/>
          <w:szCs w:val="28"/>
          <w:lang w:val="en-US"/>
        </w:rPr>
        <w:t xml:space="preserve"> 2345/2347 (pick-up)</w:t>
      </w:r>
    </w:p>
    <w:p w:rsidR="00477D34" w:rsidRPr="000279B6" w:rsidRDefault="00477D34" w:rsidP="00477D34">
      <w:pPr>
        <w:ind w:firstLine="709"/>
        <w:jc w:val="both"/>
        <w:rPr>
          <w:sz w:val="28"/>
          <w:szCs w:val="28"/>
          <w:lang w:val="en-US"/>
        </w:rPr>
      </w:pPr>
      <w:r w:rsidRPr="004B6E4C">
        <w:rPr>
          <w:sz w:val="28"/>
          <w:szCs w:val="28"/>
          <w:lang w:val="en-US"/>
        </w:rPr>
        <w:t>- IZH-27175 (pick-up)</w:t>
      </w:r>
    </w:p>
    <w:p w:rsidR="00477D34" w:rsidRPr="00E56AEB" w:rsidRDefault="00477D34" w:rsidP="00477D34">
      <w:pPr>
        <w:ind w:firstLine="709"/>
        <w:jc w:val="both"/>
        <w:rPr>
          <w:sz w:val="28"/>
          <w:szCs w:val="28"/>
          <w:lang w:val="en-US"/>
        </w:rPr>
      </w:pPr>
      <w:r w:rsidRPr="000279B6">
        <w:rPr>
          <w:sz w:val="28"/>
          <w:szCs w:val="28"/>
          <w:lang w:val="en-US"/>
        </w:rPr>
        <w:t>- Volkswagen C</w:t>
      </w:r>
      <w:r>
        <w:rPr>
          <w:sz w:val="28"/>
          <w:szCs w:val="28"/>
          <w:lang w:val="en-US"/>
        </w:rPr>
        <w:t>a</w:t>
      </w:r>
      <w:r w:rsidRPr="000279B6">
        <w:rPr>
          <w:sz w:val="28"/>
          <w:szCs w:val="28"/>
          <w:lang w:val="en-US"/>
        </w:rPr>
        <w:t>ddy (pickup)</w:t>
      </w:r>
      <w:r w:rsidRPr="00E56AEB">
        <w:rPr>
          <w:sz w:val="28"/>
          <w:szCs w:val="28"/>
          <w:lang w:val="en-US"/>
        </w:rPr>
        <w:t>;</w:t>
      </w:r>
    </w:p>
    <w:p w:rsidR="00477D34" w:rsidRPr="00477D34" w:rsidRDefault="00477D34" w:rsidP="00477D34">
      <w:pPr>
        <w:ind w:firstLine="709"/>
        <w:jc w:val="both"/>
        <w:rPr>
          <w:sz w:val="28"/>
          <w:szCs w:val="28"/>
          <w:lang w:val="en-US"/>
        </w:rPr>
      </w:pPr>
      <w:r w:rsidRPr="00E56AEB">
        <w:rPr>
          <w:sz w:val="28"/>
          <w:szCs w:val="28"/>
          <w:lang w:val="en-US"/>
        </w:rPr>
        <w:t>- 3 passenger cars VAZ</w:t>
      </w:r>
      <w:r w:rsidRPr="00477D34">
        <w:rPr>
          <w:sz w:val="28"/>
          <w:szCs w:val="28"/>
          <w:lang w:val="en-US"/>
        </w:rPr>
        <w:t xml:space="preserve"> 21074, 21154.</w:t>
      </w:r>
    </w:p>
    <w:p w:rsidR="00477D34" w:rsidRPr="004B6E4C" w:rsidRDefault="00477D34" w:rsidP="00477D34">
      <w:pPr>
        <w:ind w:firstLine="709"/>
        <w:jc w:val="both"/>
        <w:rPr>
          <w:sz w:val="28"/>
          <w:szCs w:val="28"/>
          <w:lang w:val="en-US"/>
        </w:rPr>
      </w:pPr>
      <w:r w:rsidRPr="004B6E4C">
        <w:rPr>
          <w:sz w:val="28"/>
          <w:szCs w:val="28"/>
          <w:lang w:val="en-US"/>
        </w:rPr>
        <w:t>    For repair of the cars listed above, there is a repair shop with the necessary equipment: a survey pit, a welding post, a tire fitting site, a supporting crane-beam, a compressor, an electric and pneumatic screwdriver, a battery charging station, a portable electric tool.</w:t>
      </w:r>
    </w:p>
    <w:p w:rsidR="00477D34" w:rsidRPr="004B6E4C" w:rsidRDefault="00477D34" w:rsidP="00477D34">
      <w:pPr>
        <w:ind w:firstLine="709"/>
        <w:jc w:val="both"/>
        <w:rPr>
          <w:sz w:val="28"/>
          <w:szCs w:val="28"/>
          <w:lang w:val="en-US"/>
        </w:rPr>
      </w:pPr>
      <w:r w:rsidRPr="004B6E4C">
        <w:rPr>
          <w:sz w:val="28"/>
          <w:szCs w:val="28"/>
          <w:lang w:val="en-US"/>
        </w:rPr>
        <w:t>Used spare parts that are usable and used for future use are recycled and stored in stock for used spare parts.</w:t>
      </w:r>
    </w:p>
    <w:p w:rsidR="00477D34" w:rsidRPr="004B6E4C" w:rsidRDefault="00477D34" w:rsidP="00477D34">
      <w:pPr>
        <w:ind w:firstLine="709"/>
        <w:jc w:val="both"/>
        <w:rPr>
          <w:sz w:val="28"/>
          <w:szCs w:val="28"/>
          <w:lang w:val="en-US"/>
        </w:rPr>
      </w:pPr>
      <w:r w:rsidRPr="004B6E4C">
        <w:rPr>
          <w:sz w:val="28"/>
          <w:szCs w:val="28"/>
          <w:lang w:val="en-US"/>
        </w:rPr>
        <w:t>On the territory of the enterprise there are equipped parking lots for parking vehicles, temporary storage: used tires, scrap metal, TKO, firewood.</w:t>
      </w:r>
    </w:p>
    <w:p w:rsidR="00477D34" w:rsidRPr="004B6E4C" w:rsidRDefault="00477D34" w:rsidP="00477D34">
      <w:pPr>
        <w:ind w:firstLine="709"/>
        <w:jc w:val="both"/>
        <w:rPr>
          <w:sz w:val="28"/>
          <w:szCs w:val="28"/>
          <w:lang w:val="en-US"/>
        </w:rPr>
      </w:pPr>
      <w:r w:rsidRPr="004B6E4C">
        <w:rPr>
          <w:sz w:val="28"/>
          <w:szCs w:val="28"/>
          <w:lang w:val="en-US"/>
        </w:rPr>
        <w:t>The premises of the repair shop consist of a changing room equipped with wardrobes for clothes, a shower room and a room for eating.</w:t>
      </w:r>
    </w:p>
    <w:p w:rsidR="00477D34" w:rsidRPr="004B6E4C" w:rsidRDefault="00477D34" w:rsidP="00477D34">
      <w:pPr>
        <w:ind w:firstLine="709"/>
        <w:jc w:val="both"/>
        <w:rPr>
          <w:sz w:val="28"/>
          <w:szCs w:val="28"/>
          <w:lang w:val="en-US"/>
        </w:rPr>
      </w:pPr>
      <w:r w:rsidRPr="004B6E4C">
        <w:rPr>
          <w:sz w:val="28"/>
          <w:szCs w:val="28"/>
          <w:lang w:val="en-US"/>
        </w:rPr>
        <w:lastRenderedPageBreak/>
        <w:t xml:space="preserve">The production site is located at: Pinsk district, Sadovy settlement. The area of </w:t>
      </w:r>
      <w:r w:rsidRPr="004B6E4C">
        <w:rPr>
          <w:rFonts w:ascii="Cambria Math" w:hAnsi="Cambria Math" w:cs="Cambria Math"/>
          <w:sz w:val="28"/>
          <w:szCs w:val="28"/>
          <w:lang w:val="en-US"/>
        </w:rPr>
        <w:t>​​</w:t>
      </w:r>
      <w:r w:rsidRPr="004B6E4C">
        <w:rPr>
          <w:sz w:val="28"/>
          <w:szCs w:val="28"/>
          <w:lang w:val="en-US"/>
        </w:rPr>
        <w:t>the land plot is 9.026 hectares. Workers are provided with sanitary and living conditions for work: there is a wardrobe, a room for eating, a shower room, a bathroom.</w:t>
      </w:r>
    </w:p>
    <w:p w:rsidR="00477D34" w:rsidRPr="00C856D2" w:rsidRDefault="00477D34" w:rsidP="00477D34">
      <w:pPr>
        <w:ind w:firstLine="709"/>
        <w:jc w:val="both"/>
        <w:rPr>
          <w:sz w:val="28"/>
          <w:szCs w:val="28"/>
          <w:lang w:val="en-US"/>
        </w:rPr>
      </w:pPr>
    </w:p>
    <w:p w:rsidR="00477D34" w:rsidRPr="00C34631" w:rsidRDefault="00477D34" w:rsidP="00477D34">
      <w:pPr>
        <w:ind w:firstLine="709"/>
        <w:jc w:val="both"/>
        <w:rPr>
          <w:b/>
          <w:sz w:val="28"/>
          <w:szCs w:val="28"/>
          <w:lang w:val="en-US"/>
        </w:rPr>
      </w:pPr>
      <w:r w:rsidRPr="00C34631">
        <w:rPr>
          <w:b/>
          <w:sz w:val="28"/>
          <w:szCs w:val="28"/>
          <w:lang w:val="en-US"/>
        </w:rPr>
        <w:t>5) Advantages of the enterprise (for example, an advantageous location, the availability of a raw material base, the availability of a distribution network, its own vehicle fleet, the available awards of contests, exhibitions, etc.);</w:t>
      </w:r>
    </w:p>
    <w:p w:rsidR="00477D34" w:rsidRPr="001B7D8A" w:rsidRDefault="00477D34" w:rsidP="00477D34">
      <w:pPr>
        <w:ind w:firstLine="709"/>
        <w:jc w:val="both"/>
        <w:rPr>
          <w:sz w:val="28"/>
          <w:szCs w:val="28"/>
          <w:lang w:val="en-US"/>
        </w:rPr>
      </w:pPr>
      <w:r w:rsidRPr="001B7D8A">
        <w:rPr>
          <w:sz w:val="28"/>
          <w:szCs w:val="28"/>
          <w:lang w:val="en-US"/>
        </w:rPr>
        <w:t>Favorable location of the enterprise allows cooperating with agricultural cooperatives, farms and other enterprises of the agro-industrial complex within the Pinsk region, the Brest region and the whole republic.</w:t>
      </w:r>
    </w:p>
    <w:p w:rsidR="00477D34" w:rsidRPr="001B7D8A" w:rsidRDefault="00477D34" w:rsidP="00477D34">
      <w:pPr>
        <w:ind w:firstLine="709"/>
        <w:jc w:val="both"/>
        <w:rPr>
          <w:sz w:val="28"/>
          <w:szCs w:val="28"/>
          <w:lang w:val="en-US"/>
        </w:rPr>
      </w:pPr>
      <w:r w:rsidRPr="001B7D8A">
        <w:rPr>
          <w:sz w:val="28"/>
          <w:szCs w:val="28"/>
          <w:lang w:val="en-US"/>
        </w:rPr>
        <w:t>Purchase of raw materials, materials and components is made under supply contracts.</w:t>
      </w:r>
    </w:p>
    <w:p w:rsidR="00477D34" w:rsidRDefault="00477D34" w:rsidP="00477D34">
      <w:pPr>
        <w:ind w:firstLine="709"/>
        <w:jc w:val="both"/>
        <w:rPr>
          <w:sz w:val="28"/>
          <w:szCs w:val="28"/>
          <w:lang w:val="en-US"/>
        </w:rPr>
      </w:pPr>
      <w:r w:rsidRPr="001B7D8A">
        <w:rPr>
          <w:sz w:val="28"/>
          <w:szCs w:val="28"/>
          <w:lang w:val="en-US"/>
        </w:rPr>
        <w:t>Delivery of raw materials and materials is made by agreement with suppliers by rail and road transport, as the company has its own vehicle fleet and has access railway tracks.</w:t>
      </w:r>
    </w:p>
    <w:p w:rsidR="00477D34" w:rsidRDefault="00477D34" w:rsidP="00477D34">
      <w:pPr>
        <w:tabs>
          <w:tab w:val="left" w:pos="7088"/>
        </w:tabs>
        <w:ind w:firstLine="709"/>
        <w:jc w:val="both"/>
        <w:rPr>
          <w:sz w:val="28"/>
          <w:szCs w:val="28"/>
          <w:lang w:val="en-US"/>
        </w:rPr>
      </w:pPr>
      <w:r w:rsidRPr="00AC087A">
        <w:rPr>
          <w:sz w:val="28"/>
          <w:szCs w:val="28"/>
          <w:lang w:val="en-US"/>
        </w:rPr>
        <w:t>Pinsk Mehtrans OJSC is the technical center of Gomselmash OJSC, Minsk Tractor Plant OJSC, Bobruiskagromash Holding Management Company, Avtodiesel PJSC (YaMZ)</w:t>
      </w:r>
    </w:p>
    <w:p w:rsidR="00477D34" w:rsidRDefault="00477D34" w:rsidP="00477D34">
      <w:pPr>
        <w:tabs>
          <w:tab w:val="left" w:pos="7088"/>
        </w:tabs>
        <w:ind w:firstLine="709"/>
        <w:jc w:val="both"/>
        <w:rPr>
          <w:sz w:val="28"/>
          <w:szCs w:val="28"/>
          <w:lang w:val="en-US"/>
        </w:rPr>
      </w:pPr>
    </w:p>
    <w:p w:rsidR="00477D34" w:rsidRPr="00C34631" w:rsidRDefault="00477D34" w:rsidP="00477D34">
      <w:pPr>
        <w:tabs>
          <w:tab w:val="left" w:pos="7088"/>
        </w:tabs>
        <w:ind w:firstLine="709"/>
        <w:jc w:val="both"/>
        <w:rPr>
          <w:b/>
          <w:sz w:val="28"/>
          <w:szCs w:val="28"/>
          <w:lang w:val="en-US"/>
        </w:rPr>
      </w:pPr>
      <w:r w:rsidRPr="00C34631">
        <w:rPr>
          <w:b/>
          <w:sz w:val="28"/>
          <w:szCs w:val="28"/>
          <w:lang w:val="en-US"/>
        </w:rPr>
        <w:t>6) Availability of licenses, patents, ISO certificates.</w:t>
      </w:r>
    </w:p>
    <w:p w:rsidR="00477D34" w:rsidRPr="00AC087A" w:rsidRDefault="00477D34" w:rsidP="00477D34">
      <w:pPr>
        <w:ind w:firstLine="709"/>
        <w:jc w:val="both"/>
        <w:rPr>
          <w:sz w:val="28"/>
          <w:szCs w:val="28"/>
          <w:lang w:val="en-US"/>
        </w:rPr>
      </w:pPr>
      <w:r w:rsidRPr="00AC087A">
        <w:rPr>
          <w:sz w:val="28"/>
          <w:szCs w:val="28"/>
          <w:lang w:val="en-US"/>
        </w:rPr>
        <w:t>- certificate No. 4/23 for products of our own production - gates VR-1 3200x3200, gates VRK-1 3500x3500, gates VR-4x2, Gates 3.1x3, Doors DNS 1.5x2.4, External steel blind door block 2.1-1.2 ... code 730830000.0.</w:t>
      </w:r>
    </w:p>
    <w:p w:rsidR="00477D34" w:rsidRDefault="00477D34" w:rsidP="00477D34">
      <w:pPr>
        <w:ind w:firstLine="709"/>
        <w:jc w:val="both"/>
        <w:rPr>
          <w:sz w:val="28"/>
          <w:szCs w:val="28"/>
          <w:lang w:val="en-US"/>
        </w:rPr>
      </w:pPr>
      <w:r w:rsidRPr="00AC087A">
        <w:rPr>
          <w:sz w:val="28"/>
          <w:szCs w:val="28"/>
          <w:lang w:val="en-US"/>
        </w:rPr>
        <w:t>- certificate No. 4/23 for products of our own production - simple tubular fencing of the feed table. Boxing is single. Boxing is double. Single-leaf wicket B = 2990, B = 3590. Reinforced single-leaf wicket B = 2220, B = 2350. Single-leaf telescopic wicket B = 3250, B = 1550, code -7308909809</w:t>
      </w:r>
    </w:p>
    <w:p w:rsidR="00477D34" w:rsidRDefault="00477D34" w:rsidP="00477D34">
      <w:pPr>
        <w:ind w:firstLine="709"/>
        <w:jc w:val="both"/>
        <w:rPr>
          <w:sz w:val="28"/>
          <w:szCs w:val="28"/>
          <w:lang w:val="en-US"/>
        </w:rPr>
      </w:pPr>
    </w:p>
    <w:p w:rsidR="00477D34" w:rsidRPr="00477D34" w:rsidRDefault="00477D34" w:rsidP="00477D34">
      <w:pPr>
        <w:ind w:firstLine="709"/>
        <w:jc w:val="both"/>
        <w:rPr>
          <w:sz w:val="28"/>
          <w:szCs w:val="28"/>
          <w:lang w:val="en-US"/>
        </w:rPr>
      </w:pPr>
    </w:p>
    <w:p w:rsidR="00477D34" w:rsidRPr="00477D34" w:rsidRDefault="00477D34" w:rsidP="00477D34">
      <w:pPr>
        <w:ind w:firstLine="709"/>
        <w:jc w:val="both"/>
        <w:rPr>
          <w:sz w:val="28"/>
          <w:szCs w:val="28"/>
          <w:lang w:val="en-US"/>
        </w:rPr>
      </w:pPr>
    </w:p>
    <w:p w:rsidR="00477D34" w:rsidRPr="00477D34" w:rsidRDefault="00477D34" w:rsidP="00477D34">
      <w:pPr>
        <w:ind w:firstLine="709"/>
        <w:jc w:val="both"/>
        <w:rPr>
          <w:sz w:val="28"/>
          <w:szCs w:val="28"/>
          <w:lang w:val="en-US"/>
        </w:rPr>
      </w:pPr>
    </w:p>
    <w:p w:rsidR="00477D34" w:rsidRPr="000279B6" w:rsidRDefault="00477D34" w:rsidP="00477D34">
      <w:pPr>
        <w:ind w:firstLine="709"/>
        <w:jc w:val="both"/>
        <w:rPr>
          <w:sz w:val="28"/>
          <w:szCs w:val="28"/>
          <w:lang w:val="en-US"/>
        </w:rPr>
      </w:pPr>
    </w:p>
    <w:p w:rsidR="00477D34" w:rsidRPr="000279B6" w:rsidRDefault="00477D34" w:rsidP="00477D34">
      <w:pPr>
        <w:ind w:firstLine="709"/>
        <w:jc w:val="both"/>
        <w:rPr>
          <w:sz w:val="28"/>
          <w:szCs w:val="28"/>
          <w:lang w:val="en-US"/>
        </w:rPr>
      </w:pPr>
    </w:p>
    <w:p w:rsidR="00477D34" w:rsidRPr="001B7D8A" w:rsidRDefault="00477D34" w:rsidP="00477D34">
      <w:pPr>
        <w:ind w:firstLine="709"/>
        <w:jc w:val="both"/>
        <w:rPr>
          <w:sz w:val="28"/>
          <w:szCs w:val="28"/>
          <w:lang w:val="en-US"/>
        </w:rPr>
      </w:pPr>
      <w:r w:rsidRPr="00212E2C">
        <w:rPr>
          <w:color w:val="222222"/>
          <w:sz w:val="28"/>
          <w:szCs w:val="28"/>
          <w:lang w:val="en-US"/>
        </w:rPr>
        <w:t>II. Financial indicators of the economic activity of the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1"/>
        <w:gridCol w:w="1069"/>
        <w:gridCol w:w="1069"/>
        <w:gridCol w:w="922"/>
      </w:tblGrid>
      <w:tr w:rsidR="00477D34" w:rsidRPr="002820F3" w:rsidTr="00104BCD">
        <w:trPr>
          <w:trHeight w:val="384"/>
        </w:trPr>
        <w:tc>
          <w:tcPr>
            <w:tcW w:w="6511" w:type="dxa"/>
            <w:tcBorders>
              <w:bottom w:val="single" w:sz="4" w:space="0" w:color="auto"/>
            </w:tcBorders>
            <w:shd w:val="clear" w:color="auto" w:fill="CCCCCC"/>
          </w:tcPr>
          <w:p w:rsidR="00477D34" w:rsidRPr="002820F3" w:rsidRDefault="00477D34" w:rsidP="00104BCD">
            <w:pPr>
              <w:widowControl w:val="0"/>
              <w:tabs>
                <w:tab w:val="left" w:pos="1670"/>
              </w:tabs>
              <w:autoSpaceDE w:val="0"/>
              <w:autoSpaceDN w:val="0"/>
              <w:adjustRightInd w:val="0"/>
              <w:rPr>
                <w:b/>
                <w:sz w:val="26"/>
                <w:szCs w:val="26"/>
              </w:rPr>
            </w:pPr>
            <w:r w:rsidRPr="002820F3">
              <w:rPr>
                <w:b/>
                <w:sz w:val="26"/>
                <w:szCs w:val="26"/>
              </w:rPr>
              <w:t>Index</w:t>
            </w:r>
          </w:p>
        </w:tc>
        <w:tc>
          <w:tcPr>
            <w:tcW w:w="1069" w:type="dxa"/>
            <w:shd w:val="clear" w:color="auto" w:fill="CCCCCC"/>
          </w:tcPr>
          <w:p w:rsidR="00477D34" w:rsidRPr="00951F1D" w:rsidRDefault="00477D34" w:rsidP="00104BCD">
            <w:pPr>
              <w:jc w:val="center"/>
            </w:pPr>
            <w:r w:rsidRPr="00951F1D">
              <w:t>2020</w:t>
            </w:r>
          </w:p>
        </w:tc>
        <w:tc>
          <w:tcPr>
            <w:tcW w:w="1069" w:type="dxa"/>
            <w:shd w:val="clear" w:color="auto" w:fill="CCCCCC"/>
          </w:tcPr>
          <w:p w:rsidR="00477D34" w:rsidRPr="00951F1D" w:rsidRDefault="00477D34" w:rsidP="00104BCD">
            <w:pPr>
              <w:jc w:val="center"/>
            </w:pPr>
            <w:r w:rsidRPr="00951F1D">
              <w:t>2021</w:t>
            </w:r>
          </w:p>
        </w:tc>
        <w:tc>
          <w:tcPr>
            <w:tcW w:w="922" w:type="dxa"/>
            <w:shd w:val="clear" w:color="auto" w:fill="CCCCCC"/>
          </w:tcPr>
          <w:p w:rsidR="00477D34" w:rsidRPr="00951F1D" w:rsidRDefault="00477D34" w:rsidP="00104BCD">
            <w:pPr>
              <w:jc w:val="center"/>
            </w:pPr>
            <w:r w:rsidRPr="00951F1D">
              <w:t>2022</w:t>
            </w:r>
          </w:p>
        </w:tc>
      </w:tr>
      <w:tr w:rsidR="00477D34" w:rsidRPr="002820F3" w:rsidTr="00104BCD">
        <w:tc>
          <w:tcPr>
            <w:tcW w:w="6511" w:type="dxa"/>
            <w:shd w:val="clear" w:color="auto" w:fill="CCCCCC"/>
          </w:tcPr>
          <w:p w:rsidR="00477D34" w:rsidRPr="002820F3" w:rsidRDefault="00477D34" w:rsidP="00104BCD">
            <w:pPr>
              <w:widowControl w:val="0"/>
              <w:tabs>
                <w:tab w:val="left" w:pos="1670"/>
              </w:tabs>
              <w:autoSpaceDE w:val="0"/>
              <w:autoSpaceDN w:val="0"/>
              <w:adjustRightInd w:val="0"/>
              <w:rPr>
                <w:sz w:val="26"/>
                <w:szCs w:val="26"/>
                <w:lang w:val="en-US"/>
              </w:rPr>
            </w:pPr>
            <w:r w:rsidRPr="002820F3">
              <w:rPr>
                <w:sz w:val="26"/>
                <w:szCs w:val="26"/>
                <w:lang w:val="en-US"/>
              </w:rPr>
              <w:t>The value of net assets, thousand rubles.</w:t>
            </w:r>
          </w:p>
        </w:tc>
        <w:tc>
          <w:tcPr>
            <w:tcW w:w="1069" w:type="dxa"/>
          </w:tcPr>
          <w:p w:rsidR="00477D34" w:rsidRPr="00951F1D" w:rsidRDefault="00477D34" w:rsidP="00104BCD">
            <w:pPr>
              <w:jc w:val="center"/>
            </w:pPr>
            <w:r w:rsidRPr="00951F1D">
              <w:t>2576</w:t>
            </w:r>
          </w:p>
        </w:tc>
        <w:tc>
          <w:tcPr>
            <w:tcW w:w="1069" w:type="dxa"/>
          </w:tcPr>
          <w:p w:rsidR="00477D34" w:rsidRPr="00951F1D" w:rsidRDefault="00477D34" w:rsidP="00104BCD">
            <w:pPr>
              <w:jc w:val="center"/>
            </w:pPr>
            <w:r w:rsidRPr="00951F1D">
              <w:t>2259</w:t>
            </w:r>
          </w:p>
        </w:tc>
        <w:tc>
          <w:tcPr>
            <w:tcW w:w="922" w:type="dxa"/>
          </w:tcPr>
          <w:p w:rsidR="00477D34" w:rsidRPr="00951F1D" w:rsidRDefault="00477D34" w:rsidP="00104BCD">
            <w:pPr>
              <w:jc w:val="center"/>
            </w:pPr>
            <w:r w:rsidRPr="00951F1D">
              <w:t>3087</w:t>
            </w:r>
          </w:p>
        </w:tc>
      </w:tr>
      <w:tr w:rsidR="00477D34" w:rsidRPr="002820F3" w:rsidTr="00104BCD">
        <w:tc>
          <w:tcPr>
            <w:tcW w:w="6511" w:type="dxa"/>
            <w:shd w:val="clear" w:color="auto" w:fill="CCCCCC"/>
          </w:tcPr>
          <w:p w:rsidR="00477D34" w:rsidRPr="002820F3" w:rsidRDefault="00477D34" w:rsidP="00104BCD">
            <w:pPr>
              <w:widowControl w:val="0"/>
              <w:tabs>
                <w:tab w:val="left" w:pos="1670"/>
              </w:tabs>
              <w:autoSpaceDE w:val="0"/>
              <w:autoSpaceDN w:val="0"/>
              <w:adjustRightInd w:val="0"/>
              <w:rPr>
                <w:sz w:val="26"/>
                <w:szCs w:val="26"/>
                <w:lang w:val="en-US"/>
              </w:rPr>
            </w:pPr>
            <w:r w:rsidRPr="002820F3">
              <w:rPr>
                <w:sz w:val="26"/>
                <w:szCs w:val="26"/>
                <w:lang w:val="en-US"/>
              </w:rPr>
              <w:t>Proceeds from the sale of products, works, services, thousand rubles.</w:t>
            </w:r>
          </w:p>
        </w:tc>
        <w:tc>
          <w:tcPr>
            <w:tcW w:w="1069" w:type="dxa"/>
          </w:tcPr>
          <w:p w:rsidR="00477D34" w:rsidRPr="00951F1D" w:rsidRDefault="00477D34" w:rsidP="00104BCD">
            <w:pPr>
              <w:jc w:val="center"/>
            </w:pPr>
            <w:r w:rsidRPr="00951F1D">
              <w:t>2481</w:t>
            </w:r>
          </w:p>
        </w:tc>
        <w:tc>
          <w:tcPr>
            <w:tcW w:w="1069" w:type="dxa"/>
          </w:tcPr>
          <w:p w:rsidR="00477D34" w:rsidRPr="00951F1D" w:rsidRDefault="00477D34" w:rsidP="00104BCD">
            <w:pPr>
              <w:jc w:val="center"/>
            </w:pPr>
            <w:r w:rsidRPr="00951F1D">
              <w:t>2795</w:t>
            </w:r>
          </w:p>
        </w:tc>
        <w:tc>
          <w:tcPr>
            <w:tcW w:w="922" w:type="dxa"/>
          </w:tcPr>
          <w:p w:rsidR="00477D34" w:rsidRPr="00951F1D" w:rsidRDefault="00477D34" w:rsidP="00104BCD">
            <w:pPr>
              <w:jc w:val="center"/>
            </w:pPr>
            <w:r w:rsidRPr="00951F1D">
              <w:t>3235</w:t>
            </w:r>
          </w:p>
        </w:tc>
      </w:tr>
      <w:tr w:rsidR="00477D34" w:rsidRPr="002820F3" w:rsidTr="00104BCD">
        <w:tc>
          <w:tcPr>
            <w:tcW w:w="6511" w:type="dxa"/>
            <w:shd w:val="clear" w:color="auto" w:fill="CCCCCC"/>
          </w:tcPr>
          <w:p w:rsidR="00477D34" w:rsidRPr="002820F3" w:rsidRDefault="00477D34" w:rsidP="00104BCD">
            <w:pPr>
              <w:widowControl w:val="0"/>
              <w:tabs>
                <w:tab w:val="left" w:pos="1670"/>
              </w:tabs>
              <w:autoSpaceDE w:val="0"/>
              <w:autoSpaceDN w:val="0"/>
              <w:adjustRightInd w:val="0"/>
              <w:rPr>
                <w:sz w:val="26"/>
                <w:szCs w:val="26"/>
                <w:lang w:val="en-US"/>
              </w:rPr>
            </w:pPr>
            <w:r w:rsidRPr="002820F3">
              <w:rPr>
                <w:sz w:val="26"/>
                <w:szCs w:val="26"/>
                <w:lang w:val="en-US"/>
              </w:rPr>
              <w:t>Profit total (page 150 of the profit and loss account), thousand rubles.</w:t>
            </w:r>
          </w:p>
        </w:tc>
        <w:tc>
          <w:tcPr>
            <w:tcW w:w="1069" w:type="dxa"/>
          </w:tcPr>
          <w:p w:rsidR="00477D34" w:rsidRPr="00951F1D" w:rsidRDefault="00477D34" w:rsidP="00104BCD">
            <w:pPr>
              <w:jc w:val="center"/>
            </w:pPr>
            <w:r w:rsidRPr="00951F1D">
              <w:t>19</w:t>
            </w:r>
          </w:p>
        </w:tc>
        <w:tc>
          <w:tcPr>
            <w:tcW w:w="1069" w:type="dxa"/>
          </w:tcPr>
          <w:p w:rsidR="00477D34" w:rsidRPr="00951F1D" w:rsidRDefault="00477D34" w:rsidP="00104BCD">
            <w:pPr>
              <w:jc w:val="center"/>
            </w:pPr>
            <w:r w:rsidRPr="00951F1D">
              <w:t>-312</w:t>
            </w:r>
          </w:p>
        </w:tc>
        <w:tc>
          <w:tcPr>
            <w:tcW w:w="922" w:type="dxa"/>
          </w:tcPr>
          <w:p w:rsidR="00477D34" w:rsidRPr="00951F1D" w:rsidRDefault="00477D34" w:rsidP="00104BCD">
            <w:pPr>
              <w:jc w:val="center"/>
            </w:pPr>
            <w:r w:rsidRPr="00951F1D">
              <w:t>88</w:t>
            </w:r>
          </w:p>
        </w:tc>
      </w:tr>
      <w:tr w:rsidR="00477D34" w:rsidRPr="002820F3" w:rsidTr="00104BCD">
        <w:tc>
          <w:tcPr>
            <w:tcW w:w="6511" w:type="dxa"/>
            <w:shd w:val="clear" w:color="auto" w:fill="CCCCCC"/>
          </w:tcPr>
          <w:p w:rsidR="00477D34" w:rsidRPr="002820F3" w:rsidRDefault="00477D34" w:rsidP="00104BCD">
            <w:pPr>
              <w:widowControl w:val="0"/>
              <w:tabs>
                <w:tab w:val="left" w:pos="1670"/>
              </w:tabs>
              <w:autoSpaceDE w:val="0"/>
              <w:autoSpaceDN w:val="0"/>
              <w:adjustRightInd w:val="0"/>
              <w:rPr>
                <w:sz w:val="26"/>
                <w:szCs w:val="26"/>
                <w:lang w:val="en-US"/>
              </w:rPr>
            </w:pPr>
            <w:r w:rsidRPr="002820F3">
              <w:rPr>
                <w:sz w:val="26"/>
                <w:szCs w:val="26"/>
                <w:lang w:val="en-US"/>
              </w:rPr>
              <w:t>Profit from the sale of products, works, services,</w:t>
            </w:r>
          </w:p>
        </w:tc>
        <w:tc>
          <w:tcPr>
            <w:tcW w:w="1069" w:type="dxa"/>
          </w:tcPr>
          <w:p w:rsidR="00477D34" w:rsidRPr="00951F1D" w:rsidRDefault="00477D34" w:rsidP="00104BCD">
            <w:pPr>
              <w:jc w:val="center"/>
            </w:pPr>
            <w:r w:rsidRPr="00951F1D">
              <w:t>93</w:t>
            </w:r>
          </w:p>
        </w:tc>
        <w:tc>
          <w:tcPr>
            <w:tcW w:w="1069" w:type="dxa"/>
          </w:tcPr>
          <w:p w:rsidR="00477D34" w:rsidRPr="00951F1D" w:rsidRDefault="00477D34" w:rsidP="00104BCD">
            <w:pPr>
              <w:jc w:val="center"/>
            </w:pPr>
            <w:r w:rsidRPr="00951F1D">
              <w:t>42</w:t>
            </w:r>
          </w:p>
        </w:tc>
        <w:tc>
          <w:tcPr>
            <w:tcW w:w="922" w:type="dxa"/>
          </w:tcPr>
          <w:p w:rsidR="00477D34" w:rsidRPr="00951F1D" w:rsidRDefault="00477D34" w:rsidP="00104BCD">
            <w:pPr>
              <w:jc w:val="center"/>
            </w:pPr>
            <w:r w:rsidRPr="00951F1D">
              <w:t>201</w:t>
            </w:r>
          </w:p>
        </w:tc>
      </w:tr>
      <w:tr w:rsidR="00477D34" w:rsidRPr="002820F3" w:rsidTr="00104BCD">
        <w:tc>
          <w:tcPr>
            <w:tcW w:w="6511" w:type="dxa"/>
            <w:shd w:val="clear" w:color="auto" w:fill="CCCCCC"/>
          </w:tcPr>
          <w:p w:rsidR="00477D34" w:rsidRPr="002820F3" w:rsidRDefault="00477D34" w:rsidP="00104BCD">
            <w:pPr>
              <w:widowControl w:val="0"/>
              <w:tabs>
                <w:tab w:val="left" w:pos="1670"/>
              </w:tabs>
              <w:autoSpaceDE w:val="0"/>
              <w:autoSpaceDN w:val="0"/>
              <w:adjustRightInd w:val="0"/>
              <w:rPr>
                <w:sz w:val="26"/>
                <w:szCs w:val="26"/>
                <w:lang w:val="en-US"/>
              </w:rPr>
            </w:pPr>
            <w:r w:rsidRPr="002820F3">
              <w:rPr>
                <w:sz w:val="26"/>
                <w:szCs w:val="26"/>
                <w:lang w:val="en-US"/>
              </w:rPr>
              <w:t>The profit is net, thousand rubles.</w:t>
            </w:r>
          </w:p>
        </w:tc>
        <w:tc>
          <w:tcPr>
            <w:tcW w:w="1069" w:type="dxa"/>
          </w:tcPr>
          <w:p w:rsidR="00477D34" w:rsidRPr="00951F1D" w:rsidRDefault="00477D34" w:rsidP="00104BCD">
            <w:pPr>
              <w:jc w:val="center"/>
            </w:pPr>
            <w:r w:rsidRPr="00951F1D">
              <w:t>7</w:t>
            </w:r>
          </w:p>
        </w:tc>
        <w:tc>
          <w:tcPr>
            <w:tcW w:w="1069" w:type="dxa"/>
          </w:tcPr>
          <w:p w:rsidR="00477D34" w:rsidRPr="00951F1D" w:rsidRDefault="00477D34" w:rsidP="00104BCD">
            <w:pPr>
              <w:jc w:val="center"/>
            </w:pPr>
            <w:r w:rsidRPr="00951F1D">
              <w:t>-312</w:t>
            </w:r>
          </w:p>
        </w:tc>
        <w:tc>
          <w:tcPr>
            <w:tcW w:w="922" w:type="dxa"/>
          </w:tcPr>
          <w:p w:rsidR="00477D34" w:rsidRPr="00951F1D" w:rsidRDefault="00477D34" w:rsidP="00104BCD">
            <w:pPr>
              <w:jc w:val="center"/>
            </w:pPr>
            <w:r w:rsidRPr="00951F1D">
              <w:t>64</w:t>
            </w:r>
          </w:p>
        </w:tc>
      </w:tr>
      <w:tr w:rsidR="00477D34" w:rsidRPr="002820F3" w:rsidTr="00104BCD">
        <w:tc>
          <w:tcPr>
            <w:tcW w:w="6511" w:type="dxa"/>
            <w:shd w:val="clear" w:color="auto" w:fill="CCCCCC"/>
          </w:tcPr>
          <w:p w:rsidR="00477D34" w:rsidRPr="002820F3" w:rsidRDefault="00477D34" w:rsidP="00104BCD">
            <w:pPr>
              <w:widowControl w:val="0"/>
              <w:tabs>
                <w:tab w:val="left" w:pos="1670"/>
              </w:tabs>
              <w:autoSpaceDE w:val="0"/>
              <w:autoSpaceDN w:val="0"/>
              <w:adjustRightInd w:val="0"/>
              <w:rPr>
                <w:sz w:val="26"/>
                <w:szCs w:val="26"/>
                <w:lang w:val="en-US"/>
              </w:rPr>
            </w:pPr>
            <w:r w:rsidRPr="002820F3">
              <w:rPr>
                <w:sz w:val="26"/>
                <w:szCs w:val="26"/>
                <w:lang w:val="en-US"/>
              </w:rPr>
              <w:t>Profitability of products, works,</w:t>
            </w:r>
          </w:p>
          <w:p w:rsidR="00477D34" w:rsidRPr="002820F3" w:rsidRDefault="00477D34" w:rsidP="00104BCD">
            <w:pPr>
              <w:widowControl w:val="0"/>
              <w:tabs>
                <w:tab w:val="left" w:pos="1670"/>
              </w:tabs>
              <w:autoSpaceDE w:val="0"/>
              <w:autoSpaceDN w:val="0"/>
              <w:adjustRightInd w:val="0"/>
              <w:rPr>
                <w:sz w:val="26"/>
                <w:szCs w:val="26"/>
                <w:lang w:val="en-US"/>
              </w:rPr>
            </w:pPr>
            <w:r w:rsidRPr="002820F3">
              <w:rPr>
                <w:sz w:val="26"/>
                <w:szCs w:val="26"/>
                <w:lang w:val="en-US"/>
              </w:rPr>
              <w:t>Services,%</w:t>
            </w:r>
          </w:p>
        </w:tc>
        <w:tc>
          <w:tcPr>
            <w:tcW w:w="1069" w:type="dxa"/>
          </w:tcPr>
          <w:p w:rsidR="00477D34" w:rsidRPr="00951F1D" w:rsidRDefault="00477D34" w:rsidP="00104BCD">
            <w:pPr>
              <w:jc w:val="center"/>
            </w:pPr>
            <w:r w:rsidRPr="00951F1D">
              <w:t>4,7</w:t>
            </w:r>
          </w:p>
        </w:tc>
        <w:tc>
          <w:tcPr>
            <w:tcW w:w="1069" w:type="dxa"/>
          </w:tcPr>
          <w:p w:rsidR="00477D34" w:rsidRPr="00951F1D" w:rsidRDefault="00477D34" w:rsidP="00104BCD">
            <w:pPr>
              <w:jc w:val="center"/>
            </w:pPr>
            <w:r w:rsidRPr="00951F1D">
              <w:t>1,8</w:t>
            </w:r>
          </w:p>
        </w:tc>
        <w:tc>
          <w:tcPr>
            <w:tcW w:w="922" w:type="dxa"/>
          </w:tcPr>
          <w:p w:rsidR="00477D34" w:rsidRPr="00951F1D" w:rsidRDefault="00477D34" w:rsidP="00104BCD">
            <w:pPr>
              <w:jc w:val="center"/>
            </w:pPr>
            <w:r w:rsidRPr="00951F1D">
              <w:t>8,1</w:t>
            </w:r>
          </w:p>
        </w:tc>
      </w:tr>
      <w:tr w:rsidR="00477D34" w:rsidRPr="002820F3" w:rsidTr="00104BCD">
        <w:tc>
          <w:tcPr>
            <w:tcW w:w="6511" w:type="dxa"/>
            <w:shd w:val="clear" w:color="auto" w:fill="CCCCCC"/>
          </w:tcPr>
          <w:p w:rsidR="00477D34" w:rsidRPr="002820F3" w:rsidRDefault="00477D34" w:rsidP="00104BCD">
            <w:pPr>
              <w:widowControl w:val="0"/>
              <w:tabs>
                <w:tab w:val="left" w:pos="1670"/>
              </w:tabs>
              <w:autoSpaceDE w:val="0"/>
              <w:autoSpaceDN w:val="0"/>
              <w:adjustRightInd w:val="0"/>
              <w:rPr>
                <w:sz w:val="26"/>
                <w:szCs w:val="26"/>
              </w:rPr>
            </w:pPr>
            <w:r w:rsidRPr="002820F3">
              <w:rPr>
                <w:sz w:val="26"/>
                <w:szCs w:val="26"/>
              </w:rPr>
              <w:t>Accounts receivable *, thousand rubles.</w:t>
            </w:r>
          </w:p>
        </w:tc>
        <w:tc>
          <w:tcPr>
            <w:tcW w:w="1069" w:type="dxa"/>
          </w:tcPr>
          <w:p w:rsidR="00477D34" w:rsidRPr="00951F1D" w:rsidRDefault="00477D34" w:rsidP="00104BCD">
            <w:pPr>
              <w:jc w:val="center"/>
            </w:pPr>
            <w:r w:rsidRPr="00951F1D">
              <w:t>2088</w:t>
            </w:r>
          </w:p>
        </w:tc>
        <w:tc>
          <w:tcPr>
            <w:tcW w:w="1069" w:type="dxa"/>
          </w:tcPr>
          <w:p w:rsidR="00477D34" w:rsidRPr="00951F1D" w:rsidRDefault="00477D34" w:rsidP="00104BCD">
            <w:pPr>
              <w:jc w:val="center"/>
            </w:pPr>
            <w:r w:rsidRPr="00951F1D">
              <w:t>1781</w:t>
            </w:r>
          </w:p>
        </w:tc>
        <w:tc>
          <w:tcPr>
            <w:tcW w:w="922" w:type="dxa"/>
          </w:tcPr>
          <w:p w:rsidR="00477D34" w:rsidRPr="00951F1D" w:rsidRDefault="00477D34" w:rsidP="00104BCD">
            <w:pPr>
              <w:jc w:val="center"/>
            </w:pPr>
            <w:r w:rsidRPr="00951F1D">
              <w:t>1597</w:t>
            </w:r>
          </w:p>
        </w:tc>
      </w:tr>
      <w:tr w:rsidR="00477D34" w:rsidRPr="002820F3" w:rsidTr="00104BCD">
        <w:tc>
          <w:tcPr>
            <w:tcW w:w="6511" w:type="dxa"/>
            <w:shd w:val="clear" w:color="auto" w:fill="CCCCCC"/>
          </w:tcPr>
          <w:p w:rsidR="00477D34" w:rsidRPr="002820F3" w:rsidRDefault="00477D34" w:rsidP="00104BCD">
            <w:pPr>
              <w:widowControl w:val="0"/>
              <w:tabs>
                <w:tab w:val="left" w:pos="1670"/>
              </w:tabs>
              <w:autoSpaceDE w:val="0"/>
              <w:autoSpaceDN w:val="0"/>
              <w:adjustRightInd w:val="0"/>
              <w:rPr>
                <w:sz w:val="26"/>
                <w:szCs w:val="26"/>
              </w:rPr>
            </w:pPr>
            <w:r w:rsidRPr="002820F3">
              <w:rPr>
                <w:sz w:val="26"/>
                <w:szCs w:val="26"/>
              </w:rPr>
              <w:t>Accounts payable *, thousand rubles.</w:t>
            </w:r>
          </w:p>
        </w:tc>
        <w:tc>
          <w:tcPr>
            <w:tcW w:w="1069" w:type="dxa"/>
          </w:tcPr>
          <w:p w:rsidR="00477D34" w:rsidRPr="00951F1D" w:rsidRDefault="00477D34" w:rsidP="00104BCD">
            <w:pPr>
              <w:jc w:val="center"/>
            </w:pPr>
            <w:r w:rsidRPr="00951F1D">
              <w:t>663</w:t>
            </w:r>
          </w:p>
        </w:tc>
        <w:tc>
          <w:tcPr>
            <w:tcW w:w="1069" w:type="dxa"/>
          </w:tcPr>
          <w:p w:rsidR="00477D34" w:rsidRPr="00951F1D" w:rsidRDefault="00477D34" w:rsidP="00104BCD">
            <w:pPr>
              <w:jc w:val="center"/>
            </w:pPr>
            <w:r w:rsidRPr="00951F1D">
              <w:t>500</w:t>
            </w:r>
          </w:p>
        </w:tc>
        <w:tc>
          <w:tcPr>
            <w:tcW w:w="922" w:type="dxa"/>
          </w:tcPr>
          <w:p w:rsidR="00477D34" w:rsidRPr="00951F1D" w:rsidRDefault="00477D34" w:rsidP="00104BCD">
            <w:pPr>
              <w:jc w:val="center"/>
            </w:pPr>
            <w:r w:rsidRPr="00951F1D">
              <w:t>381</w:t>
            </w:r>
          </w:p>
        </w:tc>
      </w:tr>
      <w:tr w:rsidR="00477D34" w:rsidRPr="002820F3" w:rsidTr="00104BCD">
        <w:tc>
          <w:tcPr>
            <w:tcW w:w="6511" w:type="dxa"/>
            <w:shd w:val="clear" w:color="auto" w:fill="CCCCCC"/>
          </w:tcPr>
          <w:p w:rsidR="00477D34" w:rsidRPr="002820F3" w:rsidRDefault="00477D34" w:rsidP="00104BCD">
            <w:pPr>
              <w:widowControl w:val="0"/>
              <w:tabs>
                <w:tab w:val="left" w:pos="1670"/>
              </w:tabs>
              <w:autoSpaceDE w:val="0"/>
              <w:autoSpaceDN w:val="0"/>
              <w:adjustRightInd w:val="0"/>
              <w:rPr>
                <w:sz w:val="26"/>
                <w:szCs w:val="26"/>
              </w:rPr>
            </w:pPr>
            <w:r w:rsidRPr="002820F3">
              <w:rPr>
                <w:sz w:val="26"/>
                <w:szCs w:val="26"/>
              </w:rPr>
              <w:t>Average wages, rubles.</w:t>
            </w:r>
          </w:p>
        </w:tc>
        <w:tc>
          <w:tcPr>
            <w:tcW w:w="1069" w:type="dxa"/>
          </w:tcPr>
          <w:p w:rsidR="00477D34" w:rsidRPr="00951F1D" w:rsidRDefault="00477D34" w:rsidP="00104BCD">
            <w:pPr>
              <w:jc w:val="center"/>
            </w:pPr>
            <w:r w:rsidRPr="00951F1D">
              <w:t>803,1</w:t>
            </w:r>
          </w:p>
        </w:tc>
        <w:tc>
          <w:tcPr>
            <w:tcW w:w="1069" w:type="dxa"/>
          </w:tcPr>
          <w:p w:rsidR="00477D34" w:rsidRPr="00951F1D" w:rsidRDefault="00477D34" w:rsidP="00104BCD">
            <w:pPr>
              <w:jc w:val="center"/>
            </w:pPr>
            <w:r w:rsidRPr="00951F1D">
              <w:t>898,3</w:t>
            </w:r>
          </w:p>
        </w:tc>
        <w:tc>
          <w:tcPr>
            <w:tcW w:w="922" w:type="dxa"/>
          </w:tcPr>
          <w:p w:rsidR="00477D34" w:rsidRDefault="00477D34" w:rsidP="00104BCD">
            <w:pPr>
              <w:jc w:val="center"/>
            </w:pPr>
            <w:r w:rsidRPr="00951F1D">
              <w:t>1146,7</w:t>
            </w:r>
          </w:p>
        </w:tc>
      </w:tr>
    </w:tbl>
    <w:p w:rsidR="00477D34" w:rsidRPr="001B7D8A" w:rsidRDefault="00477D34" w:rsidP="00477D34">
      <w:pPr>
        <w:ind w:firstLine="709"/>
        <w:jc w:val="both"/>
        <w:rPr>
          <w:sz w:val="28"/>
          <w:szCs w:val="28"/>
          <w:lang w:val="en-US"/>
        </w:rPr>
      </w:pPr>
      <w:r w:rsidRPr="002820F3">
        <w:rPr>
          <w:sz w:val="26"/>
          <w:szCs w:val="26"/>
          <w:lang w:val="en-US"/>
        </w:rPr>
        <w:lastRenderedPageBreak/>
        <w:t>* - Receivable and accounts payable to show as of 01.01.20</w:t>
      </w:r>
      <w:r w:rsidRPr="000279B6">
        <w:rPr>
          <w:sz w:val="26"/>
          <w:szCs w:val="26"/>
          <w:lang w:val="en-US"/>
        </w:rPr>
        <w:t>2</w:t>
      </w:r>
      <w:r w:rsidRPr="006C53F7">
        <w:rPr>
          <w:sz w:val="26"/>
          <w:szCs w:val="26"/>
          <w:lang w:val="en-US"/>
        </w:rPr>
        <w:t>1</w:t>
      </w:r>
      <w:r w:rsidRPr="002820F3">
        <w:rPr>
          <w:sz w:val="26"/>
          <w:szCs w:val="26"/>
          <w:lang w:val="en-US"/>
        </w:rPr>
        <w:t>, a</w:t>
      </w:r>
      <w:r w:rsidRPr="001B7D8A">
        <w:rPr>
          <w:sz w:val="28"/>
          <w:szCs w:val="28"/>
          <w:lang w:val="en-US"/>
        </w:rPr>
        <w:t>s of 01.01.20</w:t>
      </w:r>
      <w:r>
        <w:rPr>
          <w:sz w:val="28"/>
          <w:szCs w:val="28"/>
          <w:lang w:val="en-US"/>
        </w:rPr>
        <w:t>2</w:t>
      </w:r>
      <w:r w:rsidRPr="006C53F7">
        <w:rPr>
          <w:sz w:val="28"/>
          <w:szCs w:val="28"/>
          <w:lang w:val="en-US"/>
        </w:rPr>
        <w:t>2</w:t>
      </w:r>
      <w:r>
        <w:rPr>
          <w:sz w:val="28"/>
          <w:szCs w:val="28"/>
          <w:lang w:val="en-US"/>
        </w:rPr>
        <w:t>, as of 01.01.202</w:t>
      </w:r>
      <w:r w:rsidRPr="006C53F7">
        <w:rPr>
          <w:sz w:val="28"/>
          <w:szCs w:val="28"/>
          <w:lang w:val="en-US"/>
        </w:rPr>
        <w:t>3</w:t>
      </w:r>
      <w:r w:rsidRPr="001B7D8A">
        <w:rPr>
          <w:sz w:val="28"/>
          <w:szCs w:val="28"/>
          <w:lang w:val="en-US"/>
        </w:rPr>
        <w:t>.</w:t>
      </w:r>
    </w:p>
    <w:p w:rsidR="00477D34" w:rsidRDefault="00477D34" w:rsidP="00477D34">
      <w:pPr>
        <w:ind w:firstLine="709"/>
        <w:jc w:val="both"/>
        <w:rPr>
          <w:b/>
          <w:sz w:val="28"/>
          <w:szCs w:val="28"/>
          <w:lang w:val="en-US"/>
        </w:rPr>
      </w:pPr>
      <w:r w:rsidRPr="00C34631">
        <w:rPr>
          <w:b/>
          <w:sz w:val="28"/>
          <w:szCs w:val="28"/>
          <w:lang w:val="en-US"/>
        </w:rPr>
        <w:t>III. The enlarged nomenclature of the produced products, works, rendered services (in the enlarged nomenclature, show no more than 10 species).</w:t>
      </w:r>
    </w:p>
    <w:p w:rsidR="00477D34" w:rsidRPr="00212E2C" w:rsidRDefault="00477D34" w:rsidP="00477D34">
      <w:pPr>
        <w:ind w:firstLine="709"/>
        <w:jc w:val="both"/>
        <w:rPr>
          <w:sz w:val="28"/>
          <w:szCs w:val="28"/>
          <w:lang w:val="en-US"/>
        </w:rPr>
      </w:pPr>
      <w:r w:rsidRPr="001B7D8A">
        <w:rPr>
          <w:sz w:val="28"/>
          <w:szCs w:val="28"/>
          <w:lang w:val="en-US"/>
        </w:rPr>
        <w:t>Information on the products manufactured, works, services provided:</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0"/>
        <w:gridCol w:w="1283"/>
        <w:gridCol w:w="1127"/>
        <w:gridCol w:w="1421"/>
        <w:gridCol w:w="1340"/>
      </w:tblGrid>
      <w:tr w:rsidR="00477D34" w:rsidRPr="001B7D8A" w:rsidTr="00104BCD">
        <w:trPr>
          <w:trHeight w:val="322"/>
          <w:jc w:val="center"/>
        </w:trPr>
        <w:tc>
          <w:tcPr>
            <w:tcW w:w="4190" w:type="dxa"/>
            <w:vMerge w:val="restart"/>
            <w:shd w:val="clear" w:color="auto" w:fill="auto"/>
          </w:tcPr>
          <w:p w:rsidR="00477D34" w:rsidRPr="00212E2C" w:rsidRDefault="00477D34" w:rsidP="00104BCD">
            <w:pPr>
              <w:tabs>
                <w:tab w:val="left" w:pos="1670"/>
              </w:tabs>
              <w:jc w:val="center"/>
              <w:rPr>
                <w:sz w:val="20"/>
                <w:szCs w:val="20"/>
                <w:lang w:val="en-US"/>
              </w:rPr>
            </w:pPr>
            <w:r w:rsidRPr="00212E2C">
              <w:rPr>
                <w:sz w:val="20"/>
                <w:szCs w:val="20"/>
                <w:lang w:val="en-US"/>
              </w:rPr>
              <w:t>Products, works, services</w:t>
            </w:r>
          </w:p>
          <w:p w:rsidR="00477D34" w:rsidRPr="00212E2C" w:rsidRDefault="00477D34" w:rsidP="00104BCD">
            <w:pPr>
              <w:widowControl w:val="0"/>
              <w:tabs>
                <w:tab w:val="left" w:pos="1670"/>
              </w:tabs>
              <w:autoSpaceDE w:val="0"/>
              <w:autoSpaceDN w:val="0"/>
              <w:adjustRightInd w:val="0"/>
              <w:jc w:val="center"/>
              <w:rPr>
                <w:sz w:val="20"/>
                <w:szCs w:val="20"/>
                <w:lang w:val="en-US"/>
              </w:rPr>
            </w:pPr>
            <w:r w:rsidRPr="00212E2C">
              <w:rPr>
                <w:sz w:val="20"/>
                <w:szCs w:val="20"/>
                <w:lang w:val="en-US"/>
              </w:rPr>
              <w:t>(By type)</w:t>
            </w:r>
          </w:p>
        </w:tc>
        <w:tc>
          <w:tcPr>
            <w:tcW w:w="1283" w:type="dxa"/>
            <w:vMerge w:val="restart"/>
            <w:shd w:val="clear" w:color="auto" w:fill="auto"/>
          </w:tcPr>
          <w:p w:rsidR="00477D34" w:rsidRPr="001B7D8A" w:rsidRDefault="00477D34" w:rsidP="00104BCD">
            <w:pPr>
              <w:widowControl w:val="0"/>
              <w:tabs>
                <w:tab w:val="left" w:pos="1670"/>
              </w:tabs>
              <w:autoSpaceDE w:val="0"/>
              <w:autoSpaceDN w:val="0"/>
              <w:adjustRightInd w:val="0"/>
              <w:jc w:val="center"/>
              <w:rPr>
                <w:sz w:val="20"/>
                <w:szCs w:val="20"/>
                <w:lang w:val="en-AU"/>
              </w:rPr>
            </w:pPr>
            <w:r>
              <w:rPr>
                <w:sz w:val="20"/>
                <w:szCs w:val="20"/>
                <w:lang w:val="en-AU"/>
              </w:rPr>
              <w:t>U</w:t>
            </w:r>
            <w:r w:rsidRPr="001B7D8A">
              <w:rPr>
                <w:sz w:val="20"/>
                <w:szCs w:val="20"/>
                <w:lang w:val="en-AU"/>
              </w:rPr>
              <w:t>nit of measurement</w:t>
            </w:r>
          </w:p>
        </w:tc>
        <w:tc>
          <w:tcPr>
            <w:tcW w:w="3888" w:type="dxa"/>
            <w:gridSpan w:val="3"/>
            <w:shd w:val="clear" w:color="auto" w:fill="auto"/>
          </w:tcPr>
          <w:p w:rsidR="00477D34" w:rsidRPr="001B7D8A" w:rsidRDefault="00477D34" w:rsidP="00104BCD">
            <w:pPr>
              <w:widowControl w:val="0"/>
              <w:tabs>
                <w:tab w:val="left" w:pos="1670"/>
              </w:tabs>
              <w:autoSpaceDE w:val="0"/>
              <w:autoSpaceDN w:val="0"/>
              <w:adjustRightInd w:val="0"/>
              <w:jc w:val="center"/>
              <w:rPr>
                <w:sz w:val="20"/>
                <w:szCs w:val="20"/>
                <w:lang w:val="en-AU"/>
              </w:rPr>
            </w:pPr>
            <w:r w:rsidRPr="001B7D8A">
              <w:rPr>
                <w:sz w:val="20"/>
                <w:szCs w:val="20"/>
                <w:lang w:val="en-AU"/>
              </w:rPr>
              <w:t>Год</w:t>
            </w:r>
          </w:p>
        </w:tc>
      </w:tr>
      <w:tr w:rsidR="00477D34" w:rsidRPr="001B7D8A" w:rsidTr="00104BCD">
        <w:trPr>
          <w:trHeight w:val="239"/>
          <w:jc w:val="center"/>
        </w:trPr>
        <w:tc>
          <w:tcPr>
            <w:tcW w:w="4190" w:type="dxa"/>
            <w:vMerge/>
          </w:tcPr>
          <w:p w:rsidR="00477D34" w:rsidRPr="001B7D8A" w:rsidRDefault="00477D34" w:rsidP="00104BCD">
            <w:pPr>
              <w:widowControl w:val="0"/>
              <w:tabs>
                <w:tab w:val="left" w:pos="1670"/>
              </w:tabs>
              <w:autoSpaceDE w:val="0"/>
              <w:autoSpaceDN w:val="0"/>
              <w:adjustRightInd w:val="0"/>
              <w:rPr>
                <w:b/>
                <w:sz w:val="20"/>
                <w:szCs w:val="20"/>
              </w:rPr>
            </w:pPr>
          </w:p>
        </w:tc>
        <w:tc>
          <w:tcPr>
            <w:tcW w:w="1283" w:type="dxa"/>
            <w:vMerge/>
            <w:vAlign w:val="center"/>
          </w:tcPr>
          <w:p w:rsidR="00477D34" w:rsidRPr="001B7D8A" w:rsidRDefault="00477D34" w:rsidP="00104BCD">
            <w:pPr>
              <w:widowControl w:val="0"/>
              <w:tabs>
                <w:tab w:val="left" w:pos="1670"/>
              </w:tabs>
              <w:autoSpaceDE w:val="0"/>
              <w:autoSpaceDN w:val="0"/>
              <w:adjustRightInd w:val="0"/>
              <w:jc w:val="center"/>
              <w:rPr>
                <w:sz w:val="20"/>
                <w:szCs w:val="20"/>
              </w:rPr>
            </w:pPr>
          </w:p>
        </w:tc>
        <w:tc>
          <w:tcPr>
            <w:tcW w:w="1127" w:type="dxa"/>
          </w:tcPr>
          <w:p w:rsidR="00477D34" w:rsidRPr="00D6737B" w:rsidRDefault="00477D34" w:rsidP="00104BCD">
            <w:pPr>
              <w:jc w:val="center"/>
            </w:pPr>
            <w:r w:rsidRPr="00D6737B">
              <w:t>2020</w:t>
            </w:r>
          </w:p>
        </w:tc>
        <w:tc>
          <w:tcPr>
            <w:tcW w:w="1421" w:type="dxa"/>
          </w:tcPr>
          <w:p w:rsidR="00477D34" w:rsidRPr="00D6737B" w:rsidRDefault="00477D34" w:rsidP="00104BCD">
            <w:pPr>
              <w:jc w:val="center"/>
            </w:pPr>
            <w:r w:rsidRPr="00D6737B">
              <w:t>2021</w:t>
            </w:r>
          </w:p>
        </w:tc>
        <w:tc>
          <w:tcPr>
            <w:tcW w:w="1340" w:type="dxa"/>
          </w:tcPr>
          <w:p w:rsidR="00477D34" w:rsidRPr="00D6737B" w:rsidRDefault="00477D34" w:rsidP="00104BCD">
            <w:pPr>
              <w:jc w:val="center"/>
            </w:pPr>
            <w:r w:rsidRPr="00D6737B">
              <w:t>2022</w:t>
            </w:r>
          </w:p>
        </w:tc>
      </w:tr>
      <w:tr w:rsidR="00477D34" w:rsidRPr="001B7D8A" w:rsidTr="00104BCD">
        <w:trPr>
          <w:trHeight w:val="557"/>
          <w:jc w:val="center"/>
        </w:trPr>
        <w:tc>
          <w:tcPr>
            <w:tcW w:w="4190" w:type="dxa"/>
          </w:tcPr>
          <w:p w:rsidR="00477D34" w:rsidRPr="001B7D8A" w:rsidRDefault="00477D34" w:rsidP="00104BCD">
            <w:r w:rsidRPr="001B7D8A">
              <w:t>1. Road freight services</w:t>
            </w:r>
          </w:p>
        </w:tc>
        <w:tc>
          <w:tcPr>
            <w:tcW w:w="1283" w:type="dxa"/>
          </w:tcPr>
          <w:p w:rsidR="00477D34" w:rsidRPr="001B7D8A" w:rsidRDefault="00477D34" w:rsidP="00104BCD">
            <w:r w:rsidRPr="001B7D8A">
              <w:t>thousand Roubles.</w:t>
            </w:r>
          </w:p>
        </w:tc>
        <w:tc>
          <w:tcPr>
            <w:tcW w:w="1127" w:type="dxa"/>
          </w:tcPr>
          <w:p w:rsidR="00477D34" w:rsidRPr="00D6737B" w:rsidRDefault="00477D34" w:rsidP="00104BCD">
            <w:pPr>
              <w:jc w:val="center"/>
            </w:pPr>
            <w:r w:rsidRPr="00D6737B">
              <w:t>307</w:t>
            </w:r>
          </w:p>
        </w:tc>
        <w:tc>
          <w:tcPr>
            <w:tcW w:w="1421" w:type="dxa"/>
          </w:tcPr>
          <w:p w:rsidR="00477D34" w:rsidRPr="00D6737B" w:rsidRDefault="00477D34" w:rsidP="00104BCD">
            <w:pPr>
              <w:jc w:val="center"/>
            </w:pPr>
            <w:r w:rsidRPr="00D6737B">
              <w:t>341</w:t>
            </w:r>
          </w:p>
        </w:tc>
        <w:tc>
          <w:tcPr>
            <w:tcW w:w="1340" w:type="dxa"/>
          </w:tcPr>
          <w:p w:rsidR="00477D34" w:rsidRPr="00D6737B" w:rsidRDefault="00477D34" w:rsidP="00104BCD">
            <w:pPr>
              <w:jc w:val="center"/>
            </w:pPr>
            <w:r w:rsidRPr="00D6737B">
              <w:t>221</w:t>
            </w:r>
          </w:p>
        </w:tc>
      </w:tr>
      <w:tr w:rsidR="00477D34" w:rsidRPr="001B7D8A" w:rsidTr="00104BCD">
        <w:trPr>
          <w:jc w:val="center"/>
        </w:trPr>
        <w:tc>
          <w:tcPr>
            <w:tcW w:w="4190" w:type="dxa"/>
          </w:tcPr>
          <w:p w:rsidR="00477D34" w:rsidRPr="001B7D8A" w:rsidRDefault="00477D34" w:rsidP="00104BCD">
            <w:pPr>
              <w:rPr>
                <w:lang w:val="en-US"/>
              </w:rPr>
            </w:pPr>
            <w:r w:rsidRPr="001B7D8A">
              <w:rPr>
                <w:lang w:val="en-US"/>
              </w:rPr>
              <w:t>2. The station of technical maintenance of cars, tractors, and MTP</w:t>
            </w:r>
          </w:p>
        </w:tc>
        <w:tc>
          <w:tcPr>
            <w:tcW w:w="1283" w:type="dxa"/>
          </w:tcPr>
          <w:p w:rsidR="00477D34" w:rsidRPr="001B7D8A" w:rsidRDefault="00477D34" w:rsidP="00104BCD">
            <w:r w:rsidRPr="001B7D8A">
              <w:t>thousand Roubles.</w:t>
            </w:r>
          </w:p>
        </w:tc>
        <w:tc>
          <w:tcPr>
            <w:tcW w:w="1127" w:type="dxa"/>
          </w:tcPr>
          <w:p w:rsidR="00477D34" w:rsidRPr="00D6737B" w:rsidRDefault="00477D34" w:rsidP="00104BCD">
            <w:pPr>
              <w:jc w:val="center"/>
            </w:pPr>
            <w:r w:rsidRPr="00D6737B">
              <w:t>156</w:t>
            </w:r>
          </w:p>
        </w:tc>
        <w:tc>
          <w:tcPr>
            <w:tcW w:w="1421" w:type="dxa"/>
          </w:tcPr>
          <w:p w:rsidR="00477D34" w:rsidRPr="00D6737B" w:rsidRDefault="00477D34" w:rsidP="00104BCD">
            <w:pPr>
              <w:jc w:val="center"/>
            </w:pPr>
            <w:r w:rsidRPr="00D6737B">
              <w:t>261</w:t>
            </w:r>
          </w:p>
        </w:tc>
        <w:tc>
          <w:tcPr>
            <w:tcW w:w="1340" w:type="dxa"/>
          </w:tcPr>
          <w:p w:rsidR="00477D34" w:rsidRPr="00D6737B" w:rsidRDefault="00477D34" w:rsidP="00104BCD">
            <w:pPr>
              <w:jc w:val="center"/>
            </w:pPr>
            <w:r w:rsidRPr="00D6737B">
              <w:t>640</w:t>
            </w:r>
          </w:p>
        </w:tc>
      </w:tr>
      <w:tr w:rsidR="00477D34" w:rsidRPr="001B7D8A" w:rsidTr="00104BCD">
        <w:trPr>
          <w:jc w:val="center"/>
        </w:trPr>
        <w:tc>
          <w:tcPr>
            <w:tcW w:w="4190" w:type="dxa"/>
          </w:tcPr>
          <w:p w:rsidR="00477D34" w:rsidRPr="001B7D8A" w:rsidRDefault="00477D34" w:rsidP="00104BCD">
            <w:pPr>
              <w:rPr>
                <w:lang w:val="en-US"/>
              </w:rPr>
            </w:pPr>
            <w:r w:rsidRPr="001B7D8A">
              <w:rPr>
                <w:lang w:val="en-US"/>
              </w:rPr>
              <w:t>3. Wholesale of car components, nodes and belongings</w:t>
            </w:r>
          </w:p>
        </w:tc>
        <w:tc>
          <w:tcPr>
            <w:tcW w:w="1283" w:type="dxa"/>
          </w:tcPr>
          <w:p w:rsidR="00477D34" w:rsidRPr="001B7D8A" w:rsidRDefault="00477D34" w:rsidP="00104BCD">
            <w:r w:rsidRPr="001B7D8A">
              <w:t>thousand Roubles.</w:t>
            </w:r>
          </w:p>
        </w:tc>
        <w:tc>
          <w:tcPr>
            <w:tcW w:w="1127" w:type="dxa"/>
          </w:tcPr>
          <w:p w:rsidR="00477D34" w:rsidRPr="00D6737B" w:rsidRDefault="00477D34" w:rsidP="00104BCD">
            <w:pPr>
              <w:jc w:val="center"/>
            </w:pPr>
            <w:r w:rsidRPr="00D6737B">
              <w:t>668</w:t>
            </w:r>
          </w:p>
        </w:tc>
        <w:tc>
          <w:tcPr>
            <w:tcW w:w="1421" w:type="dxa"/>
          </w:tcPr>
          <w:p w:rsidR="00477D34" w:rsidRPr="00D6737B" w:rsidRDefault="00477D34" w:rsidP="00104BCD">
            <w:pPr>
              <w:jc w:val="center"/>
            </w:pPr>
            <w:r w:rsidRPr="00D6737B">
              <w:t>864</w:t>
            </w:r>
          </w:p>
        </w:tc>
        <w:tc>
          <w:tcPr>
            <w:tcW w:w="1340" w:type="dxa"/>
          </w:tcPr>
          <w:p w:rsidR="00477D34" w:rsidRPr="00D6737B" w:rsidRDefault="00477D34" w:rsidP="00104BCD">
            <w:pPr>
              <w:jc w:val="center"/>
            </w:pPr>
            <w:r w:rsidRPr="00D6737B">
              <w:t>279</w:t>
            </w:r>
          </w:p>
        </w:tc>
      </w:tr>
      <w:tr w:rsidR="00477D34" w:rsidRPr="001B7D8A" w:rsidTr="00104BCD">
        <w:trPr>
          <w:jc w:val="center"/>
        </w:trPr>
        <w:tc>
          <w:tcPr>
            <w:tcW w:w="4190" w:type="dxa"/>
          </w:tcPr>
          <w:p w:rsidR="00477D34" w:rsidRPr="001B7D8A" w:rsidRDefault="00477D34" w:rsidP="00104BCD">
            <w:pPr>
              <w:rPr>
                <w:lang w:val="en-US"/>
              </w:rPr>
            </w:pPr>
            <w:r w:rsidRPr="001B7D8A">
              <w:rPr>
                <w:lang w:val="en-US"/>
              </w:rPr>
              <w:t>4. Repair plants and workshops (production and repair)</w:t>
            </w:r>
          </w:p>
        </w:tc>
        <w:tc>
          <w:tcPr>
            <w:tcW w:w="1283" w:type="dxa"/>
          </w:tcPr>
          <w:p w:rsidR="00477D34" w:rsidRPr="001B7D8A" w:rsidRDefault="00477D34" w:rsidP="00104BCD">
            <w:r w:rsidRPr="001B7D8A">
              <w:t>thousand Roubles.</w:t>
            </w:r>
          </w:p>
        </w:tc>
        <w:tc>
          <w:tcPr>
            <w:tcW w:w="1127" w:type="dxa"/>
          </w:tcPr>
          <w:p w:rsidR="00477D34" w:rsidRPr="00D6737B" w:rsidRDefault="00477D34" w:rsidP="00104BCD">
            <w:pPr>
              <w:jc w:val="center"/>
            </w:pPr>
            <w:r w:rsidRPr="00D6737B">
              <w:t>739</w:t>
            </w:r>
          </w:p>
        </w:tc>
        <w:tc>
          <w:tcPr>
            <w:tcW w:w="1421" w:type="dxa"/>
          </w:tcPr>
          <w:p w:rsidR="00477D34" w:rsidRPr="00D6737B" w:rsidRDefault="00477D34" w:rsidP="00104BCD">
            <w:pPr>
              <w:jc w:val="center"/>
            </w:pPr>
            <w:r w:rsidRPr="00D6737B">
              <w:t>639</w:t>
            </w:r>
          </w:p>
        </w:tc>
        <w:tc>
          <w:tcPr>
            <w:tcW w:w="1340" w:type="dxa"/>
          </w:tcPr>
          <w:p w:rsidR="00477D34" w:rsidRPr="00D6737B" w:rsidRDefault="00477D34" w:rsidP="00104BCD">
            <w:pPr>
              <w:jc w:val="center"/>
            </w:pPr>
            <w:r w:rsidRPr="00D6737B">
              <w:t>1033</w:t>
            </w:r>
          </w:p>
        </w:tc>
      </w:tr>
      <w:tr w:rsidR="00477D34" w:rsidRPr="001B7D8A" w:rsidTr="00104BCD">
        <w:trPr>
          <w:jc w:val="center"/>
        </w:trPr>
        <w:tc>
          <w:tcPr>
            <w:tcW w:w="4190" w:type="dxa"/>
          </w:tcPr>
          <w:p w:rsidR="00477D34" w:rsidRPr="001B7D8A" w:rsidRDefault="00477D34" w:rsidP="00104BCD">
            <w:pPr>
              <w:rPr>
                <w:lang w:val="en-US"/>
              </w:rPr>
            </w:pPr>
            <w:r w:rsidRPr="001B7D8A">
              <w:rPr>
                <w:lang w:val="en-US"/>
              </w:rPr>
              <w:t>5. Linear and assembly sites for the mechanization of livestock farms</w:t>
            </w:r>
          </w:p>
        </w:tc>
        <w:tc>
          <w:tcPr>
            <w:tcW w:w="1283" w:type="dxa"/>
          </w:tcPr>
          <w:p w:rsidR="00477D34" w:rsidRPr="001B7D8A" w:rsidRDefault="00477D34" w:rsidP="00104BCD">
            <w:r w:rsidRPr="001B7D8A">
              <w:t>thousand Roubles.</w:t>
            </w:r>
          </w:p>
        </w:tc>
        <w:tc>
          <w:tcPr>
            <w:tcW w:w="1127" w:type="dxa"/>
          </w:tcPr>
          <w:p w:rsidR="00477D34" w:rsidRPr="00D6737B" w:rsidRDefault="00477D34" w:rsidP="00104BCD">
            <w:pPr>
              <w:jc w:val="center"/>
            </w:pPr>
            <w:r w:rsidRPr="00D6737B">
              <w:t>42</w:t>
            </w:r>
          </w:p>
        </w:tc>
        <w:tc>
          <w:tcPr>
            <w:tcW w:w="1421" w:type="dxa"/>
          </w:tcPr>
          <w:p w:rsidR="00477D34" w:rsidRPr="00D6737B" w:rsidRDefault="00477D34" w:rsidP="00104BCD">
            <w:pPr>
              <w:jc w:val="center"/>
            </w:pPr>
            <w:r w:rsidRPr="00D6737B">
              <w:t>10</w:t>
            </w:r>
          </w:p>
        </w:tc>
        <w:tc>
          <w:tcPr>
            <w:tcW w:w="1340" w:type="dxa"/>
          </w:tcPr>
          <w:p w:rsidR="00477D34" w:rsidRPr="00D6737B" w:rsidRDefault="00477D34" w:rsidP="00104BCD">
            <w:pPr>
              <w:jc w:val="center"/>
            </w:pPr>
            <w:r w:rsidRPr="00D6737B">
              <w:t>11</w:t>
            </w:r>
          </w:p>
        </w:tc>
      </w:tr>
      <w:tr w:rsidR="00477D34" w:rsidRPr="001B7D8A" w:rsidTr="00104BCD">
        <w:trPr>
          <w:jc w:val="center"/>
        </w:trPr>
        <w:tc>
          <w:tcPr>
            <w:tcW w:w="4190" w:type="dxa"/>
          </w:tcPr>
          <w:p w:rsidR="00477D34" w:rsidRPr="001B7D8A" w:rsidRDefault="00477D34" w:rsidP="00104BCD">
            <w:pPr>
              <w:rPr>
                <w:lang w:val="en-US"/>
              </w:rPr>
            </w:pPr>
            <w:r w:rsidRPr="001B7D8A">
              <w:rPr>
                <w:lang w:val="en-US"/>
              </w:rPr>
              <w:t>6. Maintenance of livestock farm equipment</w:t>
            </w:r>
          </w:p>
        </w:tc>
        <w:tc>
          <w:tcPr>
            <w:tcW w:w="1283" w:type="dxa"/>
          </w:tcPr>
          <w:p w:rsidR="00477D34" w:rsidRPr="001B7D8A" w:rsidRDefault="00477D34" w:rsidP="00104BCD">
            <w:r w:rsidRPr="001B7D8A">
              <w:t>thousand Roubles.</w:t>
            </w:r>
          </w:p>
        </w:tc>
        <w:tc>
          <w:tcPr>
            <w:tcW w:w="1127" w:type="dxa"/>
          </w:tcPr>
          <w:p w:rsidR="00477D34" w:rsidRPr="00D6737B" w:rsidRDefault="00477D34" w:rsidP="00104BCD">
            <w:pPr>
              <w:jc w:val="center"/>
            </w:pPr>
            <w:r w:rsidRPr="00D6737B">
              <w:t>31</w:t>
            </w:r>
          </w:p>
        </w:tc>
        <w:tc>
          <w:tcPr>
            <w:tcW w:w="1421" w:type="dxa"/>
          </w:tcPr>
          <w:p w:rsidR="00477D34" w:rsidRPr="00D6737B" w:rsidRDefault="00477D34" w:rsidP="00104BCD">
            <w:pPr>
              <w:jc w:val="center"/>
            </w:pPr>
            <w:r w:rsidRPr="00D6737B">
              <w:t>41</w:t>
            </w:r>
          </w:p>
        </w:tc>
        <w:tc>
          <w:tcPr>
            <w:tcW w:w="1340" w:type="dxa"/>
          </w:tcPr>
          <w:p w:rsidR="00477D34" w:rsidRPr="00D6737B" w:rsidRDefault="00477D34" w:rsidP="00104BCD">
            <w:pPr>
              <w:jc w:val="center"/>
            </w:pPr>
            <w:r w:rsidRPr="00D6737B">
              <w:t>32</w:t>
            </w:r>
          </w:p>
        </w:tc>
      </w:tr>
      <w:tr w:rsidR="00477D34" w:rsidRPr="001B7D8A" w:rsidTr="00104BCD">
        <w:trPr>
          <w:trHeight w:val="453"/>
          <w:jc w:val="center"/>
        </w:trPr>
        <w:tc>
          <w:tcPr>
            <w:tcW w:w="4190" w:type="dxa"/>
          </w:tcPr>
          <w:p w:rsidR="00477D34" w:rsidRPr="001B7D8A" w:rsidRDefault="00477D34" w:rsidP="00104BCD">
            <w:r w:rsidRPr="001B7D8A">
              <w:t>7. Other production, including:</w:t>
            </w:r>
          </w:p>
        </w:tc>
        <w:tc>
          <w:tcPr>
            <w:tcW w:w="1283" w:type="dxa"/>
          </w:tcPr>
          <w:p w:rsidR="00477D34" w:rsidRPr="001B7D8A" w:rsidRDefault="00477D34" w:rsidP="00104BCD">
            <w:r w:rsidRPr="001B7D8A">
              <w:t>thousand Roubles.</w:t>
            </w:r>
          </w:p>
        </w:tc>
        <w:tc>
          <w:tcPr>
            <w:tcW w:w="1127" w:type="dxa"/>
          </w:tcPr>
          <w:p w:rsidR="00477D34" w:rsidRPr="00D6737B" w:rsidRDefault="00477D34" w:rsidP="00104BCD">
            <w:pPr>
              <w:jc w:val="center"/>
            </w:pPr>
            <w:r w:rsidRPr="00D6737B">
              <w:t>538</w:t>
            </w:r>
          </w:p>
        </w:tc>
        <w:tc>
          <w:tcPr>
            <w:tcW w:w="1421" w:type="dxa"/>
          </w:tcPr>
          <w:p w:rsidR="00477D34" w:rsidRPr="00D6737B" w:rsidRDefault="00477D34" w:rsidP="00104BCD">
            <w:pPr>
              <w:jc w:val="center"/>
            </w:pPr>
            <w:r w:rsidRPr="00D6737B">
              <w:t>657</w:t>
            </w:r>
          </w:p>
        </w:tc>
        <w:tc>
          <w:tcPr>
            <w:tcW w:w="1340" w:type="dxa"/>
          </w:tcPr>
          <w:p w:rsidR="00477D34" w:rsidRPr="00D6737B" w:rsidRDefault="00477D34" w:rsidP="00104BCD">
            <w:pPr>
              <w:jc w:val="center"/>
            </w:pPr>
            <w:r w:rsidRPr="00D6737B">
              <w:t>989</w:t>
            </w:r>
          </w:p>
        </w:tc>
      </w:tr>
      <w:tr w:rsidR="00477D34" w:rsidRPr="001B7D8A" w:rsidTr="00104BCD">
        <w:trPr>
          <w:jc w:val="center"/>
        </w:trPr>
        <w:tc>
          <w:tcPr>
            <w:tcW w:w="4190" w:type="dxa"/>
          </w:tcPr>
          <w:p w:rsidR="00477D34" w:rsidRPr="001B7D8A" w:rsidRDefault="00477D34" w:rsidP="00104BCD">
            <w:pPr>
              <w:rPr>
                <w:lang w:val="en-US"/>
              </w:rPr>
            </w:pPr>
            <w:r w:rsidRPr="001B7D8A">
              <w:rPr>
                <w:lang w:val="en-US"/>
              </w:rPr>
              <w:t>- warranty maintenance of machinery of JSC Gomselmash</w:t>
            </w:r>
          </w:p>
        </w:tc>
        <w:tc>
          <w:tcPr>
            <w:tcW w:w="1283" w:type="dxa"/>
          </w:tcPr>
          <w:p w:rsidR="00477D34" w:rsidRPr="001B7D8A" w:rsidRDefault="00477D34" w:rsidP="00104BCD">
            <w:r w:rsidRPr="001B7D8A">
              <w:t>thousand Roubles.</w:t>
            </w:r>
          </w:p>
        </w:tc>
        <w:tc>
          <w:tcPr>
            <w:tcW w:w="1127" w:type="dxa"/>
          </w:tcPr>
          <w:p w:rsidR="00477D34" w:rsidRPr="00D6737B" w:rsidRDefault="00477D34" w:rsidP="00104BCD">
            <w:pPr>
              <w:jc w:val="center"/>
            </w:pPr>
            <w:r w:rsidRPr="00D6737B">
              <w:t>429</w:t>
            </w:r>
          </w:p>
        </w:tc>
        <w:tc>
          <w:tcPr>
            <w:tcW w:w="1421" w:type="dxa"/>
          </w:tcPr>
          <w:p w:rsidR="00477D34" w:rsidRPr="00D6737B" w:rsidRDefault="00477D34" w:rsidP="00104BCD">
            <w:pPr>
              <w:jc w:val="center"/>
            </w:pPr>
            <w:r w:rsidRPr="00D6737B">
              <w:t>368</w:t>
            </w:r>
          </w:p>
        </w:tc>
        <w:tc>
          <w:tcPr>
            <w:tcW w:w="1340" w:type="dxa"/>
          </w:tcPr>
          <w:p w:rsidR="00477D34" w:rsidRPr="00D6737B" w:rsidRDefault="00477D34" w:rsidP="00104BCD">
            <w:pPr>
              <w:jc w:val="center"/>
            </w:pPr>
            <w:r w:rsidRPr="00D6737B">
              <w:t>552</w:t>
            </w:r>
          </w:p>
        </w:tc>
      </w:tr>
      <w:tr w:rsidR="00477D34" w:rsidRPr="001B7D8A" w:rsidTr="00104BCD">
        <w:trPr>
          <w:jc w:val="center"/>
        </w:trPr>
        <w:tc>
          <w:tcPr>
            <w:tcW w:w="4190" w:type="dxa"/>
          </w:tcPr>
          <w:p w:rsidR="00477D34" w:rsidRPr="001B7D8A" w:rsidRDefault="00477D34" w:rsidP="00104BCD">
            <w:pPr>
              <w:rPr>
                <w:lang w:val="en-US"/>
              </w:rPr>
            </w:pPr>
            <w:r w:rsidRPr="001B7D8A">
              <w:rPr>
                <w:lang w:val="en-US"/>
              </w:rPr>
              <w:t>- warranty maintenance of MTZ equipment</w:t>
            </w:r>
          </w:p>
        </w:tc>
        <w:tc>
          <w:tcPr>
            <w:tcW w:w="1283" w:type="dxa"/>
          </w:tcPr>
          <w:p w:rsidR="00477D34" w:rsidRPr="001B7D8A" w:rsidRDefault="00477D34" w:rsidP="00104BCD">
            <w:r w:rsidRPr="001B7D8A">
              <w:t>thousand Roubles.</w:t>
            </w:r>
          </w:p>
        </w:tc>
        <w:tc>
          <w:tcPr>
            <w:tcW w:w="1127" w:type="dxa"/>
          </w:tcPr>
          <w:p w:rsidR="00477D34" w:rsidRPr="00D6737B" w:rsidRDefault="00477D34" w:rsidP="00104BCD">
            <w:pPr>
              <w:jc w:val="center"/>
            </w:pPr>
            <w:r w:rsidRPr="00D6737B">
              <w:t>28</w:t>
            </w:r>
          </w:p>
        </w:tc>
        <w:tc>
          <w:tcPr>
            <w:tcW w:w="1421" w:type="dxa"/>
          </w:tcPr>
          <w:p w:rsidR="00477D34" w:rsidRPr="00D6737B" w:rsidRDefault="00477D34" w:rsidP="00104BCD">
            <w:pPr>
              <w:jc w:val="center"/>
            </w:pPr>
            <w:r w:rsidRPr="00D6737B">
              <w:t>209</w:t>
            </w:r>
          </w:p>
        </w:tc>
        <w:tc>
          <w:tcPr>
            <w:tcW w:w="1340" w:type="dxa"/>
          </w:tcPr>
          <w:p w:rsidR="00477D34" w:rsidRPr="00D6737B" w:rsidRDefault="00477D34" w:rsidP="00104BCD">
            <w:pPr>
              <w:jc w:val="center"/>
            </w:pPr>
            <w:r w:rsidRPr="00D6737B">
              <w:t>423</w:t>
            </w:r>
          </w:p>
        </w:tc>
      </w:tr>
      <w:tr w:rsidR="00477D34" w:rsidRPr="001B7D8A" w:rsidTr="00104BCD">
        <w:trPr>
          <w:jc w:val="center"/>
        </w:trPr>
        <w:tc>
          <w:tcPr>
            <w:tcW w:w="4190" w:type="dxa"/>
          </w:tcPr>
          <w:p w:rsidR="00477D34" w:rsidRPr="002820F3" w:rsidRDefault="00477D34" w:rsidP="00104BCD">
            <w:pPr>
              <w:rPr>
                <w:lang w:val="en-US"/>
              </w:rPr>
            </w:pPr>
            <w:r w:rsidRPr="002820F3">
              <w:rPr>
                <w:lang w:val="en-US"/>
              </w:rPr>
              <w:t>- lease of property</w:t>
            </w:r>
          </w:p>
        </w:tc>
        <w:tc>
          <w:tcPr>
            <w:tcW w:w="1283" w:type="dxa"/>
          </w:tcPr>
          <w:p w:rsidR="00477D34" w:rsidRPr="001B7D8A" w:rsidRDefault="00477D34" w:rsidP="00104BCD">
            <w:r w:rsidRPr="001B7D8A">
              <w:t>thousand Roubles.</w:t>
            </w:r>
          </w:p>
        </w:tc>
        <w:tc>
          <w:tcPr>
            <w:tcW w:w="1127" w:type="dxa"/>
          </w:tcPr>
          <w:p w:rsidR="00477D34" w:rsidRPr="00D6737B" w:rsidRDefault="00477D34" w:rsidP="00104BCD">
            <w:pPr>
              <w:jc w:val="center"/>
            </w:pPr>
            <w:r w:rsidRPr="00D6737B">
              <w:t>81</w:t>
            </w:r>
          </w:p>
        </w:tc>
        <w:tc>
          <w:tcPr>
            <w:tcW w:w="1421" w:type="dxa"/>
          </w:tcPr>
          <w:p w:rsidR="00477D34" w:rsidRPr="00D6737B" w:rsidRDefault="00477D34" w:rsidP="00104BCD">
            <w:pPr>
              <w:jc w:val="center"/>
            </w:pPr>
            <w:r w:rsidRPr="00D6737B">
              <w:t>62</w:t>
            </w:r>
          </w:p>
        </w:tc>
        <w:tc>
          <w:tcPr>
            <w:tcW w:w="1340" w:type="dxa"/>
          </w:tcPr>
          <w:p w:rsidR="00477D34" w:rsidRPr="00D6737B" w:rsidRDefault="00477D34" w:rsidP="00104BCD">
            <w:pPr>
              <w:jc w:val="center"/>
            </w:pPr>
            <w:r w:rsidRPr="00D6737B">
              <w:t>44</w:t>
            </w:r>
          </w:p>
        </w:tc>
      </w:tr>
      <w:tr w:rsidR="00477D34" w:rsidRPr="006C53F7" w:rsidTr="00104BCD">
        <w:trPr>
          <w:jc w:val="center"/>
        </w:trPr>
        <w:tc>
          <w:tcPr>
            <w:tcW w:w="4190" w:type="dxa"/>
          </w:tcPr>
          <w:p w:rsidR="00477D34" w:rsidRPr="006C53F7" w:rsidRDefault="00477D34" w:rsidP="00104BCD">
            <w:pPr>
              <w:rPr>
                <w:b/>
              </w:rPr>
            </w:pPr>
            <w:r w:rsidRPr="006C53F7">
              <w:rPr>
                <w:b/>
              </w:rPr>
              <w:t>TOTAL</w:t>
            </w:r>
          </w:p>
        </w:tc>
        <w:tc>
          <w:tcPr>
            <w:tcW w:w="1283" w:type="dxa"/>
          </w:tcPr>
          <w:p w:rsidR="00477D34" w:rsidRPr="006C53F7" w:rsidRDefault="00477D34" w:rsidP="00104BCD">
            <w:pPr>
              <w:rPr>
                <w:b/>
              </w:rPr>
            </w:pPr>
            <w:r w:rsidRPr="006C53F7">
              <w:rPr>
                <w:b/>
              </w:rPr>
              <w:t>thousand Roubles.</w:t>
            </w:r>
          </w:p>
        </w:tc>
        <w:tc>
          <w:tcPr>
            <w:tcW w:w="1127" w:type="dxa"/>
          </w:tcPr>
          <w:p w:rsidR="00477D34" w:rsidRPr="006C53F7" w:rsidRDefault="00477D34" w:rsidP="00104BCD">
            <w:pPr>
              <w:jc w:val="center"/>
              <w:rPr>
                <w:b/>
              </w:rPr>
            </w:pPr>
            <w:r w:rsidRPr="006C53F7">
              <w:rPr>
                <w:b/>
              </w:rPr>
              <w:t>2481</w:t>
            </w:r>
          </w:p>
        </w:tc>
        <w:tc>
          <w:tcPr>
            <w:tcW w:w="1421" w:type="dxa"/>
          </w:tcPr>
          <w:p w:rsidR="00477D34" w:rsidRPr="006C53F7" w:rsidRDefault="00477D34" w:rsidP="00104BCD">
            <w:pPr>
              <w:jc w:val="center"/>
              <w:rPr>
                <w:b/>
              </w:rPr>
            </w:pPr>
            <w:r w:rsidRPr="006C53F7">
              <w:rPr>
                <w:b/>
              </w:rPr>
              <w:t>2795</w:t>
            </w:r>
          </w:p>
        </w:tc>
        <w:tc>
          <w:tcPr>
            <w:tcW w:w="1340" w:type="dxa"/>
          </w:tcPr>
          <w:p w:rsidR="00477D34" w:rsidRPr="006C53F7" w:rsidRDefault="00477D34" w:rsidP="00104BCD">
            <w:pPr>
              <w:jc w:val="center"/>
              <w:rPr>
                <w:b/>
              </w:rPr>
            </w:pPr>
            <w:r w:rsidRPr="006C53F7">
              <w:rPr>
                <w:b/>
              </w:rPr>
              <w:t>3235</w:t>
            </w:r>
          </w:p>
        </w:tc>
      </w:tr>
    </w:tbl>
    <w:p w:rsidR="00477D34" w:rsidRDefault="00477D34" w:rsidP="00477D34">
      <w:pPr>
        <w:ind w:firstLine="709"/>
        <w:jc w:val="both"/>
        <w:rPr>
          <w:sz w:val="28"/>
          <w:szCs w:val="28"/>
          <w:lang w:val="en-US"/>
        </w:rPr>
      </w:pPr>
    </w:p>
    <w:p w:rsidR="00477D34" w:rsidRDefault="00477D34" w:rsidP="00477D34">
      <w:pPr>
        <w:ind w:firstLine="709"/>
        <w:jc w:val="both"/>
        <w:rPr>
          <w:sz w:val="28"/>
          <w:szCs w:val="28"/>
          <w:lang w:val="en-US"/>
        </w:rPr>
      </w:pPr>
      <w:r w:rsidRPr="00854300">
        <w:rPr>
          <w:b/>
          <w:sz w:val="28"/>
          <w:szCs w:val="28"/>
          <w:lang w:val="en-US"/>
        </w:rPr>
        <w:t>IV. Realized</w:t>
      </w:r>
      <w:r w:rsidRPr="000E08F0">
        <w:rPr>
          <w:sz w:val="28"/>
          <w:szCs w:val="28"/>
          <w:lang w:val="en-US"/>
        </w:rPr>
        <w:t xml:space="preserve"> (or implemented for the past </w:t>
      </w:r>
      <w:r>
        <w:rPr>
          <w:sz w:val="28"/>
          <w:szCs w:val="28"/>
          <w:lang w:val="en-US"/>
        </w:rPr>
        <w:t>5</w:t>
      </w:r>
      <w:r w:rsidRPr="000E08F0">
        <w:rPr>
          <w:sz w:val="28"/>
          <w:szCs w:val="28"/>
          <w:lang w:val="en-US"/>
        </w:rPr>
        <w:t xml:space="preserve"> years) </w:t>
      </w:r>
      <w:r w:rsidRPr="00854300">
        <w:rPr>
          <w:b/>
          <w:sz w:val="28"/>
          <w:szCs w:val="28"/>
          <w:lang w:val="en-US"/>
        </w:rPr>
        <w:t>investment projects with</w:t>
      </w:r>
      <w:r w:rsidRPr="000E08F0">
        <w:rPr>
          <w:sz w:val="28"/>
          <w:szCs w:val="28"/>
          <w:lang w:val="en-US"/>
        </w:rPr>
        <w:t xml:space="preserve"> an indication of their cost, the volume of investments, information on new technologies, equipment, increased production, expansion of the range, etc., provided by the introduction of new technologies and equipment.</w:t>
      </w:r>
    </w:p>
    <w:p w:rsidR="00477D34" w:rsidRDefault="00477D34" w:rsidP="00477D34">
      <w:pPr>
        <w:ind w:firstLine="709"/>
        <w:jc w:val="both"/>
        <w:rPr>
          <w:sz w:val="28"/>
          <w:szCs w:val="28"/>
          <w:lang w:val="en-US"/>
        </w:rPr>
      </w:pPr>
    </w:p>
    <w:tbl>
      <w:tblPr>
        <w:tblStyle w:val="a3"/>
        <w:tblW w:w="0" w:type="auto"/>
        <w:tblInd w:w="-106" w:type="dxa"/>
        <w:tblLook w:val="01E0" w:firstRow="1" w:lastRow="1" w:firstColumn="1" w:lastColumn="1" w:noHBand="0" w:noVBand="0"/>
      </w:tblPr>
      <w:tblGrid>
        <w:gridCol w:w="3629"/>
        <w:gridCol w:w="2818"/>
        <w:gridCol w:w="3124"/>
      </w:tblGrid>
      <w:tr w:rsidR="00477D34" w:rsidRPr="000E08F0" w:rsidTr="00104BCD">
        <w:tc>
          <w:tcPr>
            <w:tcW w:w="3629" w:type="dxa"/>
          </w:tcPr>
          <w:p w:rsidR="00477D34" w:rsidRPr="000E08F0" w:rsidRDefault="00477D34" w:rsidP="00104BCD">
            <w:pPr>
              <w:tabs>
                <w:tab w:val="left" w:pos="2687"/>
              </w:tabs>
              <w:jc w:val="center"/>
              <w:rPr>
                <w:lang w:val="en-US"/>
              </w:rPr>
            </w:pPr>
            <w:r w:rsidRPr="000E08F0">
              <w:rPr>
                <w:lang w:val="en-US"/>
              </w:rPr>
              <w:t>What investment projects are implemented in 2014-2016.</w:t>
            </w:r>
          </w:p>
        </w:tc>
        <w:tc>
          <w:tcPr>
            <w:tcW w:w="2818" w:type="dxa"/>
          </w:tcPr>
          <w:p w:rsidR="00477D34" w:rsidRPr="000E08F0" w:rsidRDefault="00477D34" w:rsidP="00104BCD">
            <w:pPr>
              <w:tabs>
                <w:tab w:val="left" w:pos="2687"/>
              </w:tabs>
              <w:jc w:val="center"/>
            </w:pPr>
            <w:r w:rsidRPr="000E08F0">
              <w:t>Terms of implementation, year</w:t>
            </w:r>
          </w:p>
        </w:tc>
        <w:tc>
          <w:tcPr>
            <w:tcW w:w="3124" w:type="dxa"/>
          </w:tcPr>
          <w:p w:rsidR="00477D34" w:rsidRPr="000E08F0" w:rsidRDefault="00477D34" w:rsidP="00104BCD">
            <w:pPr>
              <w:tabs>
                <w:tab w:val="left" w:pos="2687"/>
              </w:tabs>
              <w:jc w:val="center"/>
            </w:pPr>
            <w:r w:rsidRPr="000E08F0">
              <w:t>What did it give</w:t>
            </w:r>
          </w:p>
        </w:tc>
      </w:tr>
      <w:tr w:rsidR="00477D34" w:rsidRPr="00477D34" w:rsidTr="00104BCD">
        <w:tc>
          <w:tcPr>
            <w:tcW w:w="3629" w:type="dxa"/>
          </w:tcPr>
          <w:p w:rsidR="00477D34" w:rsidRPr="00AC087A" w:rsidRDefault="00477D34" w:rsidP="00104BCD">
            <w:pPr>
              <w:tabs>
                <w:tab w:val="left" w:pos="2687"/>
              </w:tabs>
              <w:rPr>
                <w:lang w:val="en-US"/>
              </w:rPr>
            </w:pPr>
            <w:r>
              <w:rPr>
                <w:lang w:val="en-US"/>
              </w:rPr>
              <w:t>1</w:t>
            </w:r>
            <w:r w:rsidRPr="000E08F0">
              <w:rPr>
                <w:lang w:val="en-US"/>
              </w:rPr>
              <w:t xml:space="preserve">. Gasification of the administrative building on the street. </w:t>
            </w:r>
            <w:r w:rsidRPr="00AC087A">
              <w:rPr>
                <w:lang w:val="en-US"/>
              </w:rPr>
              <w:t>Gaidaenko, 47 (outdoor gas supply)</w:t>
            </w:r>
          </w:p>
        </w:tc>
        <w:tc>
          <w:tcPr>
            <w:tcW w:w="2818" w:type="dxa"/>
            <w:vAlign w:val="center"/>
          </w:tcPr>
          <w:p w:rsidR="00477D34" w:rsidRPr="000E08F0" w:rsidRDefault="00477D34" w:rsidP="00104BCD">
            <w:pPr>
              <w:tabs>
                <w:tab w:val="left" w:pos="2687"/>
              </w:tabs>
              <w:jc w:val="center"/>
            </w:pPr>
            <w:r w:rsidRPr="000E08F0">
              <w:t>2014-2015</w:t>
            </w:r>
          </w:p>
        </w:tc>
        <w:tc>
          <w:tcPr>
            <w:tcW w:w="3124" w:type="dxa"/>
          </w:tcPr>
          <w:p w:rsidR="00477D34" w:rsidRPr="000E08F0" w:rsidRDefault="00477D34" w:rsidP="00104BCD">
            <w:pPr>
              <w:tabs>
                <w:tab w:val="left" w:pos="2687"/>
              </w:tabs>
              <w:rPr>
                <w:lang w:val="en-US"/>
              </w:rPr>
            </w:pPr>
            <w:r w:rsidRPr="000E08F0">
              <w:rPr>
                <w:lang w:val="en-US"/>
              </w:rPr>
              <w:t>Reducing the cost of heating and heating the building</w:t>
            </w:r>
          </w:p>
        </w:tc>
      </w:tr>
    </w:tbl>
    <w:p w:rsidR="00477D34" w:rsidRPr="000E08F0" w:rsidRDefault="00477D34" w:rsidP="00477D34">
      <w:pPr>
        <w:ind w:firstLine="708"/>
        <w:rPr>
          <w:sz w:val="28"/>
          <w:szCs w:val="28"/>
          <w:lang w:val="en-US"/>
        </w:rPr>
      </w:pPr>
      <w:r w:rsidRPr="000E08F0">
        <w:rPr>
          <w:sz w:val="28"/>
          <w:szCs w:val="28"/>
          <w:lang w:val="en-US"/>
        </w:rPr>
        <w:t>Investment projects to be implemented</w:t>
      </w:r>
    </w:p>
    <w:p w:rsidR="00477D34" w:rsidRDefault="00477D34" w:rsidP="00477D34">
      <w:pPr>
        <w:ind w:firstLine="708"/>
        <w:rPr>
          <w:sz w:val="28"/>
          <w:szCs w:val="28"/>
          <w:lang w:val="en-US"/>
        </w:rPr>
      </w:pPr>
      <w:r w:rsidRPr="000E08F0">
        <w:rPr>
          <w:sz w:val="28"/>
          <w:szCs w:val="28"/>
          <w:lang w:val="en-US"/>
        </w:rPr>
        <w:t>(Project names, total cost of each, sources of financing, expected effect)</w:t>
      </w:r>
    </w:p>
    <w:tbl>
      <w:tblPr>
        <w:tblStyle w:val="a3"/>
        <w:tblW w:w="0" w:type="auto"/>
        <w:tblInd w:w="-106" w:type="dxa"/>
        <w:tblLook w:val="01E0" w:firstRow="1" w:lastRow="1" w:firstColumn="1" w:lastColumn="1" w:noHBand="0" w:noVBand="0"/>
      </w:tblPr>
      <w:tblGrid>
        <w:gridCol w:w="2702"/>
        <w:gridCol w:w="2253"/>
        <w:gridCol w:w="2331"/>
        <w:gridCol w:w="2285"/>
      </w:tblGrid>
      <w:tr w:rsidR="00477D34" w:rsidRPr="000E08F0" w:rsidTr="00104BCD">
        <w:tc>
          <w:tcPr>
            <w:tcW w:w="2702" w:type="dxa"/>
          </w:tcPr>
          <w:p w:rsidR="00477D34" w:rsidRPr="000E08F0" w:rsidRDefault="00477D34" w:rsidP="00104BCD">
            <w:pPr>
              <w:tabs>
                <w:tab w:val="left" w:pos="1670"/>
              </w:tabs>
              <w:jc w:val="both"/>
            </w:pPr>
            <w:r>
              <w:rPr>
                <w:lang w:val="en-US"/>
              </w:rPr>
              <w:t>N</w:t>
            </w:r>
            <w:r w:rsidRPr="000E08F0">
              <w:t>ame of the project</w:t>
            </w:r>
          </w:p>
        </w:tc>
        <w:tc>
          <w:tcPr>
            <w:tcW w:w="2253" w:type="dxa"/>
          </w:tcPr>
          <w:p w:rsidR="00477D34" w:rsidRPr="000E08F0" w:rsidRDefault="00477D34" w:rsidP="00104BCD">
            <w:pPr>
              <w:tabs>
                <w:tab w:val="left" w:pos="1670"/>
              </w:tabs>
              <w:jc w:val="center"/>
            </w:pPr>
            <w:r w:rsidRPr="000E08F0">
              <w:t>Total cost, thousand rubles.</w:t>
            </w:r>
          </w:p>
        </w:tc>
        <w:tc>
          <w:tcPr>
            <w:tcW w:w="2331" w:type="dxa"/>
          </w:tcPr>
          <w:p w:rsidR="00477D34" w:rsidRPr="000E08F0" w:rsidRDefault="00477D34" w:rsidP="00104BCD">
            <w:pPr>
              <w:tabs>
                <w:tab w:val="left" w:pos="1670"/>
              </w:tabs>
              <w:jc w:val="center"/>
            </w:pPr>
            <w:r w:rsidRPr="000E08F0">
              <w:t>Sources of financing</w:t>
            </w:r>
          </w:p>
        </w:tc>
        <w:tc>
          <w:tcPr>
            <w:tcW w:w="2285" w:type="dxa"/>
          </w:tcPr>
          <w:p w:rsidR="00477D34" w:rsidRPr="000E08F0" w:rsidRDefault="00477D34" w:rsidP="00104BCD">
            <w:pPr>
              <w:tabs>
                <w:tab w:val="left" w:pos="1670"/>
              </w:tabs>
              <w:jc w:val="center"/>
            </w:pPr>
            <w:r w:rsidRPr="000E08F0">
              <w:t>Expected effect</w:t>
            </w:r>
          </w:p>
        </w:tc>
      </w:tr>
      <w:tr w:rsidR="00477D34" w:rsidRPr="00C856D2" w:rsidTr="00104BCD">
        <w:tc>
          <w:tcPr>
            <w:tcW w:w="2702" w:type="dxa"/>
          </w:tcPr>
          <w:p w:rsidR="00477D34" w:rsidRPr="0085367C" w:rsidRDefault="00477D34" w:rsidP="00104BCD">
            <w:pPr>
              <w:tabs>
                <w:tab w:val="left" w:pos="1670"/>
              </w:tabs>
              <w:rPr>
                <w:lang w:val="en-US"/>
              </w:rPr>
            </w:pPr>
          </w:p>
        </w:tc>
        <w:tc>
          <w:tcPr>
            <w:tcW w:w="6869" w:type="dxa"/>
            <w:gridSpan w:val="3"/>
          </w:tcPr>
          <w:p w:rsidR="00477D34" w:rsidRPr="000E08F0" w:rsidRDefault="00477D34" w:rsidP="00104BCD">
            <w:pPr>
              <w:tabs>
                <w:tab w:val="left" w:pos="1670"/>
              </w:tabs>
              <w:jc w:val="center"/>
              <w:rPr>
                <w:lang w:val="en-US"/>
              </w:rPr>
            </w:pPr>
          </w:p>
        </w:tc>
      </w:tr>
    </w:tbl>
    <w:p w:rsidR="00477D34" w:rsidRDefault="00477D34" w:rsidP="00477D34">
      <w:pPr>
        <w:ind w:firstLine="708"/>
        <w:rPr>
          <w:sz w:val="28"/>
          <w:szCs w:val="28"/>
          <w:lang w:val="en-US"/>
        </w:rPr>
      </w:pPr>
    </w:p>
    <w:p w:rsidR="00477D34" w:rsidRDefault="00477D34" w:rsidP="00477D34">
      <w:pPr>
        <w:ind w:firstLine="708"/>
        <w:rPr>
          <w:b/>
          <w:sz w:val="28"/>
          <w:szCs w:val="28"/>
          <w:lang w:val="en-US"/>
        </w:rPr>
      </w:pPr>
      <w:r w:rsidRPr="00854300">
        <w:rPr>
          <w:b/>
          <w:sz w:val="28"/>
          <w:szCs w:val="28"/>
          <w:lang w:val="en-US"/>
        </w:rPr>
        <w:t>V. Structure of workers:</w:t>
      </w:r>
    </w:p>
    <w:p w:rsidR="00477D34" w:rsidRDefault="00477D34" w:rsidP="00477D34">
      <w:pPr>
        <w:rPr>
          <w:sz w:val="16"/>
          <w:szCs w:val="16"/>
          <w:lang w:val="en-US"/>
        </w:rPr>
      </w:pPr>
      <w:r w:rsidRPr="00CF2A83">
        <w:rPr>
          <w:sz w:val="16"/>
          <w:szCs w:val="16"/>
        </w:rPr>
        <w:object w:dxaOrig="10508" w:dyaOrig="4177">
          <v:shape id="_x0000_i1026" type="#_x0000_t75" style="width:484.3pt;height:192pt" o:ole="">
            <v:imagedata r:id="rId24" o:title=""/>
          </v:shape>
          <o:OLEObject Type="Embed" ProgID="Excel.Sheet.12" ShapeID="_x0000_i1026" DrawAspect="Content" ObjectID="_1741754204" r:id="rId25"/>
        </w:object>
      </w:r>
    </w:p>
    <w:p w:rsidR="00477D34" w:rsidRPr="00EA54BF" w:rsidRDefault="00477D34" w:rsidP="00477D34">
      <w:pPr>
        <w:rPr>
          <w:sz w:val="16"/>
          <w:szCs w:val="16"/>
          <w:lang w:val="en-US"/>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76"/>
      </w:tblGrid>
      <w:tr w:rsidR="00477D34" w:rsidRPr="000E08F0" w:rsidTr="00104BCD">
        <w:tc>
          <w:tcPr>
            <w:tcW w:w="6912" w:type="dxa"/>
            <w:shd w:val="clear" w:color="auto" w:fill="CCCCCC"/>
          </w:tcPr>
          <w:p w:rsidR="00477D34" w:rsidRPr="000E08F0" w:rsidRDefault="00477D34" w:rsidP="00104BCD">
            <w:pPr>
              <w:widowControl w:val="0"/>
              <w:tabs>
                <w:tab w:val="left" w:pos="1670"/>
              </w:tabs>
              <w:autoSpaceDE w:val="0"/>
              <w:autoSpaceDN w:val="0"/>
              <w:adjustRightInd w:val="0"/>
            </w:pPr>
            <w:r w:rsidRPr="000E08F0">
              <w:t>Number of employees total:</w:t>
            </w:r>
          </w:p>
        </w:tc>
        <w:tc>
          <w:tcPr>
            <w:tcW w:w="2976" w:type="dxa"/>
          </w:tcPr>
          <w:p w:rsidR="00477D34" w:rsidRPr="000279B6" w:rsidRDefault="00477D34" w:rsidP="00104BCD">
            <w:pPr>
              <w:widowControl w:val="0"/>
              <w:tabs>
                <w:tab w:val="left" w:pos="1670"/>
              </w:tabs>
              <w:autoSpaceDE w:val="0"/>
              <w:autoSpaceDN w:val="0"/>
              <w:adjustRightInd w:val="0"/>
              <w:jc w:val="center"/>
              <w:rPr>
                <w:b/>
              </w:rPr>
            </w:pPr>
            <w:r w:rsidRPr="000E08F0">
              <w:rPr>
                <w:b/>
              </w:rPr>
              <w:t>7</w:t>
            </w:r>
            <w:r>
              <w:rPr>
                <w:b/>
              </w:rPr>
              <w:t>4</w:t>
            </w:r>
          </w:p>
        </w:tc>
      </w:tr>
      <w:tr w:rsidR="00477D34" w:rsidRPr="000E08F0" w:rsidTr="00104BCD">
        <w:tc>
          <w:tcPr>
            <w:tcW w:w="6912" w:type="dxa"/>
            <w:shd w:val="clear" w:color="auto" w:fill="CCCCCC"/>
          </w:tcPr>
          <w:p w:rsidR="00477D34" w:rsidRPr="000E08F0" w:rsidRDefault="00477D34" w:rsidP="00104BCD">
            <w:pPr>
              <w:widowControl w:val="0"/>
              <w:tabs>
                <w:tab w:val="left" w:pos="1670"/>
              </w:tabs>
              <w:autoSpaceDE w:val="0"/>
              <w:autoSpaceDN w:val="0"/>
              <w:adjustRightInd w:val="0"/>
            </w:pPr>
            <w:r w:rsidRPr="000E08F0">
              <w:t>- number of administrative staff</w:t>
            </w:r>
          </w:p>
        </w:tc>
        <w:tc>
          <w:tcPr>
            <w:tcW w:w="2976" w:type="dxa"/>
          </w:tcPr>
          <w:p w:rsidR="00477D34" w:rsidRPr="000279B6" w:rsidRDefault="00477D34" w:rsidP="00104BCD">
            <w:pPr>
              <w:widowControl w:val="0"/>
              <w:tabs>
                <w:tab w:val="left" w:pos="1670"/>
              </w:tabs>
              <w:autoSpaceDE w:val="0"/>
              <w:autoSpaceDN w:val="0"/>
              <w:adjustRightInd w:val="0"/>
              <w:jc w:val="center"/>
            </w:pPr>
            <w:r>
              <w:rPr>
                <w:lang w:val="en-US"/>
              </w:rPr>
              <w:t>2</w:t>
            </w:r>
            <w:r>
              <w:t>5</w:t>
            </w:r>
          </w:p>
        </w:tc>
      </w:tr>
      <w:tr w:rsidR="00477D34" w:rsidRPr="000E08F0" w:rsidTr="00104BCD">
        <w:trPr>
          <w:trHeight w:val="413"/>
        </w:trPr>
        <w:tc>
          <w:tcPr>
            <w:tcW w:w="6912" w:type="dxa"/>
            <w:shd w:val="clear" w:color="auto" w:fill="CCCCCC"/>
          </w:tcPr>
          <w:p w:rsidR="00477D34" w:rsidRPr="000E08F0" w:rsidRDefault="00477D34" w:rsidP="00104BCD">
            <w:pPr>
              <w:widowControl w:val="0"/>
              <w:tabs>
                <w:tab w:val="left" w:pos="1670"/>
              </w:tabs>
              <w:autoSpaceDE w:val="0"/>
              <w:autoSpaceDN w:val="0"/>
              <w:adjustRightInd w:val="0"/>
              <w:rPr>
                <w:lang w:val="en-US"/>
              </w:rPr>
            </w:pPr>
            <w:r w:rsidRPr="000E08F0">
              <w:rPr>
                <w:lang w:val="en-US"/>
              </w:rPr>
              <w:t>- the number of industrial and production personnel,</w:t>
            </w:r>
          </w:p>
        </w:tc>
        <w:tc>
          <w:tcPr>
            <w:tcW w:w="2976" w:type="dxa"/>
          </w:tcPr>
          <w:p w:rsidR="00477D34" w:rsidRPr="000279B6" w:rsidRDefault="00477D34" w:rsidP="00104BCD">
            <w:pPr>
              <w:widowControl w:val="0"/>
              <w:tabs>
                <w:tab w:val="left" w:pos="1670"/>
              </w:tabs>
              <w:autoSpaceDE w:val="0"/>
              <w:autoSpaceDN w:val="0"/>
              <w:adjustRightInd w:val="0"/>
              <w:jc w:val="center"/>
            </w:pPr>
            <w:r>
              <w:t>49</w:t>
            </w:r>
          </w:p>
        </w:tc>
      </w:tr>
    </w:tbl>
    <w:p w:rsidR="00477D34" w:rsidRPr="00854300" w:rsidRDefault="00477D34" w:rsidP="00477D34">
      <w:pPr>
        <w:ind w:firstLine="708"/>
        <w:rPr>
          <w:b/>
          <w:sz w:val="28"/>
          <w:szCs w:val="28"/>
          <w:lang w:val="en-US"/>
        </w:rPr>
      </w:pPr>
      <w:r w:rsidRPr="00854300">
        <w:rPr>
          <w:b/>
          <w:sz w:val="28"/>
          <w:szCs w:val="28"/>
          <w:lang w:val="en-US"/>
        </w:rPr>
        <w:t>VI. Structure of works (services):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386"/>
        <w:gridCol w:w="2387"/>
        <w:gridCol w:w="2387"/>
      </w:tblGrid>
      <w:tr w:rsidR="00477D34" w:rsidRPr="00230CC3" w:rsidTr="00104BCD">
        <w:tc>
          <w:tcPr>
            <w:tcW w:w="2802" w:type="dxa"/>
            <w:tcBorders>
              <w:bottom w:val="single" w:sz="4" w:space="0" w:color="auto"/>
            </w:tcBorders>
            <w:shd w:val="clear" w:color="auto" w:fill="CCCCCC"/>
          </w:tcPr>
          <w:p w:rsidR="00477D34" w:rsidRPr="00230CC3" w:rsidRDefault="00477D34" w:rsidP="00104BCD">
            <w:pPr>
              <w:widowControl w:val="0"/>
              <w:tabs>
                <w:tab w:val="left" w:pos="1670"/>
              </w:tabs>
              <w:autoSpaceDE w:val="0"/>
              <w:autoSpaceDN w:val="0"/>
              <w:adjustRightInd w:val="0"/>
              <w:jc w:val="center"/>
              <w:rPr>
                <w:b/>
                <w:sz w:val="26"/>
                <w:szCs w:val="26"/>
              </w:rPr>
            </w:pPr>
            <w:r w:rsidRPr="00230CC3">
              <w:rPr>
                <w:b/>
                <w:sz w:val="26"/>
                <w:szCs w:val="26"/>
              </w:rPr>
              <w:t>Structure (in%)</w:t>
            </w:r>
          </w:p>
        </w:tc>
        <w:tc>
          <w:tcPr>
            <w:tcW w:w="2386" w:type="dxa"/>
            <w:shd w:val="clear" w:color="auto" w:fill="CCCCCC"/>
          </w:tcPr>
          <w:p w:rsidR="00477D34" w:rsidRPr="000279B6" w:rsidRDefault="00477D34" w:rsidP="00104BCD">
            <w:pPr>
              <w:widowControl w:val="0"/>
              <w:tabs>
                <w:tab w:val="left" w:pos="1670"/>
              </w:tabs>
              <w:autoSpaceDE w:val="0"/>
              <w:autoSpaceDN w:val="0"/>
              <w:adjustRightInd w:val="0"/>
              <w:jc w:val="center"/>
              <w:rPr>
                <w:b/>
                <w:sz w:val="26"/>
                <w:szCs w:val="26"/>
              </w:rPr>
            </w:pPr>
            <w:r w:rsidRPr="00230CC3">
              <w:rPr>
                <w:b/>
                <w:sz w:val="26"/>
                <w:szCs w:val="26"/>
              </w:rPr>
              <w:t>20</w:t>
            </w:r>
            <w:r>
              <w:rPr>
                <w:b/>
                <w:sz w:val="26"/>
                <w:szCs w:val="26"/>
              </w:rPr>
              <w:t>20</w:t>
            </w:r>
          </w:p>
        </w:tc>
        <w:tc>
          <w:tcPr>
            <w:tcW w:w="2387" w:type="dxa"/>
            <w:shd w:val="clear" w:color="auto" w:fill="CCCCCC"/>
          </w:tcPr>
          <w:p w:rsidR="00477D34" w:rsidRPr="002820F3" w:rsidRDefault="00477D34" w:rsidP="00104BCD">
            <w:pPr>
              <w:widowControl w:val="0"/>
              <w:tabs>
                <w:tab w:val="left" w:pos="1670"/>
              </w:tabs>
              <w:autoSpaceDE w:val="0"/>
              <w:autoSpaceDN w:val="0"/>
              <w:adjustRightInd w:val="0"/>
              <w:jc w:val="center"/>
              <w:rPr>
                <w:b/>
                <w:sz w:val="26"/>
                <w:szCs w:val="26"/>
                <w:lang w:val="en-US"/>
              </w:rPr>
            </w:pPr>
            <w:r w:rsidRPr="00230CC3">
              <w:rPr>
                <w:b/>
                <w:sz w:val="26"/>
                <w:szCs w:val="26"/>
              </w:rPr>
              <w:t>20</w:t>
            </w:r>
            <w:r>
              <w:rPr>
                <w:b/>
                <w:sz w:val="26"/>
                <w:szCs w:val="26"/>
              </w:rPr>
              <w:t>21</w:t>
            </w:r>
          </w:p>
        </w:tc>
        <w:tc>
          <w:tcPr>
            <w:tcW w:w="2387" w:type="dxa"/>
            <w:shd w:val="clear" w:color="auto" w:fill="CCCCCC"/>
          </w:tcPr>
          <w:p w:rsidR="00477D34" w:rsidRPr="000279B6" w:rsidRDefault="00477D34" w:rsidP="00104BCD">
            <w:pPr>
              <w:widowControl w:val="0"/>
              <w:tabs>
                <w:tab w:val="left" w:pos="1670"/>
              </w:tabs>
              <w:autoSpaceDE w:val="0"/>
              <w:autoSpaceDN w:val="0"/>
              <w:adjustRightInd w:val="0"/>
              <w:jc w:val="center"/>
              <w:rPr>
                <w:b/>
                <w:sz w:val="26"/>
                <w:szCs w:val="26"/>
              </w:rPr>
            </w:pPr>
            <w:r w:rsidRPr="00230CC3">
              <w:rPr>
                <w:b/>
                <w:sz w:val="26"/>
                <w:szCs w:val="26"/>
              </w:rPr>
              <w:t>20</w:t>
            </w:r>
            <w:r>
              <w:rPr>
                <w:b/>
                <w:sz w:val="26"/>
                <w:szCs w:val="26"/>
                <w:lang w:val="en-US"/>
              </w:rPr>
              <w:t>2</w:t>
            </w:r>
            <w:r>
              <w:rPr>
                <w:b/>
                <w:sz w:val="26"/>
                <w:szCs w:val="26"/>
              </w:rPr>
              <w:t>2</w:t>
            </w:r>
          </w:p>
        </w:tc>
      </w:tr>
      <w:tr w:rsidR="00477D34" w:rsidRPr="00230CC3" w:rsidTr="00104BCD">
        <w:tc>
          <w:tcPr>
            <w:tcW w:w="2802" w:type="dxa"/>
            <w:shd w:val="clear" w:color="auto" w:fill="CCCCCC"/>
          </w:tcPr>
          <w:p w:rsidR="00477D34" w:rsidRPr="00230CC3" w:rsidRDefault="00477D34" w:rsidP="00104BCD">
            <w:pPr>
              <w:widowControl w:val="0"/>
              <w:tabs>
                <w:tab w:val="left" w:pos="1670"/>
              </w:tabs>
              <w:autoSpaceDE w:val="0"/>
              <w:autoSpaceDN w:val="0"/>
              <w:adjustRightInd w:val="0"/>
              <w:rPr>
                <w:sz w:val="26"/>
                <w:szCs w:val="26"/>
              </w:rPr>
            </w:pPr>
            <w:r w:rsidRPr="00230CC3">
              <w:rPr>
                <w:sz w:val="26"/>
                <w:szCs w:val="26"/>
              </w:rPr>
              <w:t>Domestic market</w:t>
            </w:r>
          </w:p>
        </w:tc>
        <w:tc>
          <w:tcPr>
            <w:tcW w:w="2386" w:type="dxa"/>
            <w:vAlign w:val="center"/>
          </w:tcPr>
          <w:p w:rsidR="00477D34" w:rsidRPr="00230CC3" w:rsidRDefault="00477D34" w:rsidP="00104BCD">
            <w:pPr>
              <w:widowControl w:val="0"/>
              <w:tabs>
                <w:tab w:val="left" w:pos="1670"/>
              </w:tabs>
              <w:autoSpaceDE w:val="0"/>
              <w:autoSpaceDN w:val="0"/>
              <w:adjustRightInd w:val="0"/>
              <w:jc w:val="center"/>
              <w:rPr>
                <w:b/>
              </w:rPr>
            </w:pPr>
            <w:r w:rsidRPr="00230CC3">
              <w:rPr>
                <w:b/>
              </w:rPr>
              <w:t>100</w:t>
            </w:r>
          </w:p>
        </w:tc>
        <w:tc>
          <w:tcPr>
            <w:tcW w:w="2387" w:type="dxa"/>
            <w:vAlign w:val="center"/>
          </w:tcPr>
          <w:p w:rsidR="00477D34" w:rsidRPr="00230CC3" w:rsidRDefault="00477D34" w:rsidP="00104BCD">
            <w:pPr>
              <w:widowControl w:val="0"/>
              <w:tabs>
                <w:tab w:val="left" w:pos="1670"/>
              </w:tabs>
              <w:autoSpaceDE w:val="0"/>
              <w:autoSpaceDN w:val="0"/>
              <w:adjustRightInd w:val="0"/>
              <w:jc w:val="center"/>
              <w:rPr>
                <w:b/>
              </w:rPr>
            </w:pPr>
            <w:r w:rsidRPr="00230CC3">
              <w:rPr>
                <w:b/>
              </w:rPr>
              <w:t>100</w:t>
            </w:r>
          </w:p>
        </w:tc>
        <w:tc>
          <w:tcPr>
            <w:tcW w:w="2387" w:type="dxa"/>
            <w:vAlign w:val="center"/>
          </w:tcPr>
          <w:p w:rsidR="00477D34" w:rsidRPr="00230CC3" w:rsidRDefault="00477D34" w:rsidP="00104BCD">
            <w:pPr>
              <w:widowControl w:val="0"/>
              <w:tabs>
                <w:tab w:val="left" w:pos="1670"/>
              </w:tabs>
              <w:autoSpaceDE w:val="0"/>
              <w:autoSpaceDN w:val="0"/>
              <w:adjustRightInd w:val="0"/>
              <w:jc w:val="center"/>
              <w:rPr>
                <w:b/>
              </w:rPr>
            </w:pPr>
            <w:r w:rsidRPr="00230CC3">
              <w:rPr>
                <w:b/>
              </w:rPr>
              <w:t>100</w:t>
            </w:r>
          </w:p>
        </w:tc>
      </w:tr>
      <w:tr w:rsidR="00477D34" w:rsidRPr="00230CC3" w:rsidTr="00104BCD">
        <w:tc>
          <w:tcPr>
            <w:tcW w:w="2802" w:type="dxa"/>
            <w:shd w:val="clear" w:color="auto" w:fill="CCCCCC"/>
          </w:tcPr>
          <w:p w:rsidR="00477D34" w:rsidRPr="00230CC3" w:rsidRDefault="00477D34" w:rsidP="00104BCD">
            <w:pPr>
              <w:widowControl w:val="0"/>
              <w:tabs>
                <w:tab w:val="left" w:pos="1670"/>
              </w:tabs>
              <w:autoSpaceDE w:val="0"/>
              <w:autoSpaceDN w:val="0"/>
              <w:adjustRightInd w:val="0"/>
              <w:rPr>
                <w:sz w:val="26"/>
                <w:szCs w:val="26"/>
              </w:rPr>
            </w:pPr>
            <w:r w:rsidRPr="00230CC3">
              <w:rPr>
                <w:sz w:val="26"/>
                <w:szCs w:val="26"/>
              </w:rPr>
              <w:t>Foreign market</w:t>
            </w:r>
          </w:p>
        </w:tc>
        <w:tc>
          <w:tcPr>
            <w:tcW w:w="2386" w:type="dxa"/>
          </w:tcPr>
          <w:p w:rsidR="00477D34" w:rsidRPr="00230CC3" w:rsidRDefault="00477D34" w:rsidP="00104BCD">
            <w:pPr>
              <w:widowControl w:val="0"/>
              <w:tabs>
                <w:tab w:val="left" w:pos="1670"/>
              </w:tabs>
              <w:autoSpaceDE w:val="0"/>
              <w:autoSpaceDN w:val="0"/>
              <w:adjustRightInd w:val="0"/>
              <w:rPr>
                <w:sz w:val="28"/>
                <w:szCs w:val="28"/>
              </w:rPr>
            </w:pPr>
          </w:p>
        </w:tc>
        <w:tc>
          <w:tcPr>
            <w:tcW w:w="2387" w:type="dxa"/>
          </w:tcPr>
          <w:p w:rsidR="00477D34" w:rsidRPr="00230CC3" w:rsidRDefault="00477D34" w:rsidP="00104BCD">
            <w:pPr>
              <w:widowControl w:val="0"/>
              <w:tabs>
                <w:tab w:val="left" w:pos="1670"/>
              </w:tabs>
              <w:autoSpaceDE w:val="0"/>
              <w:autoSpaceDN w:val="0"/>
              <w:adjustRightInd w:val="0"/>
              <w:rPr>
                <w:sz w:val="28"/>
                <w:szCs w:val="28"/>
              </w:rPr>
            </w:pPr>
          </w:p>
        </w:tc>
        <w:tc>
          <w:tcPr>
            <w:tcW w:w="2387" w:type="dxa"/>
          </w:tcPr>
          <w:p w:rsidR="00477D34" w:rsidRPr="00230CC3" w:rsidRDefault="00477D34" w:rsidP="00104BCD">
            <w:pPr>
              <w:widowControl w:val="0"/>
              <w:tabs>
                <w:tab w:val="left" w:pos="1670"/>
              </w:tabs>
              <w:autoSpaceDE w:val="0"/>
              <w:autoSpaceDN w:val="0"/>
              <w:adjustRightInd w:val="0"/>
              <w:rPr>
                <w:sz w:val="28"/>
                <w:szCs w:val="28"/>
              </w:rPr>
            </w:pPr>
          </w:p>
        </w:tc>
      </w:tr>
      <w:tr w:rsidR="00477D34" w:rsidRPr="00230CC3" w:rsidTr="00104BCD">
        <w:tc>
          <w:tcPr>
            <w:tcW w:w="2802" w:type="dxa"/>
            <w:shd w:val="clear" w:color="auto" w:fill="CCCCCC"/>
          </w:tcPr>
          <w:p w:rsidR="00477D34" w:rsidRPr="00230CC3" w:rsidRDefault="00477D34" w:rsidP="00104BCD">
            <w:pPr>
              <w:widowControl w:val="0"/>
              <w:tabs>
                <w:tab w:val="left" w:pos="1670"/>
              </w:tabs>
              <w:autoSpaceDE w:val="0"/>
              <w:autoSpaceDN w:val="0"/>
              <w:adjustRightInd w:val="0"/>
              <w:rPr>
                <w:sz w:val="26"/>
                <w:szCs w:val="26"/>
              </w:rPr>
            </w:pPr>
            <w:r w:rsidRPr="00230CC3">
              <w:rPr>
                <w:sz w:val="26"/>
                <w:szCs w:val="26"/>
              </w:rPr>
              <w:t>Total</w:t>
            </w:r>
          </w:p>
        </w:tc>
        <w:tc>
          <w:tcPr>
            <w:tcW w:w="2386" w:type="dxa"/>
          </w:tcPr>
          <w:p w:rsidR="00477D34" w:rsidRPr="00230CC3" w:rsidRDefault="00477D34" w:rsidP="00104BCD">
            <w:pPr>
              <w:widowControl w:val="0"/>
              <w:tabs>
                <w:tab w:val="left" w:pos="1670"/>
              </w:tabs>
              <w:autoSpaceDE w:val="0"/>
              <w:autoSpaceDN w:val="0"/>
              <w:adjustRightInd w:val="0"/>
              <w:jc w:val="center"/>
              <w:rPr>
                <w:sz w:val="28"/>
                <w:szCs w:val="28"/>
              </w:rPr>
            </w:pPr>
            <w:r w:rsidRPr="00230CC3">
              <w:rPr>
                <w:sz w:val="28"/>
                <w:szCs w:val="28"/>
              </w:rPr>
              <w:t>100</w:t>
            </w:r>
          </w:p>
        </w:tc>
        <w:tc>
          <w:tcPr>
            <w:tcW w:w="2387" w:type="dxa"/>
          </w:tcPr>
          <w:p w:rsidR="00477D34" w:rsidRPr="00230CC3" w:rsidRDefault="00477D34" w:rsidP="00104BCD">
            <w:pPr>
              <w:widowControl w:val="0"/>
              <w:tabs>
                <w:tab w:val="left" w:pos="1670"/>
              </w:tabs>
              <w:autoSpaceDE w:val="0"/>
              <w:autoSpaceDN w:val="0"/>
              <w:adjustRightInd w:val="0"/>
              <w:jc w:val="center"/>
              <w:rPr>
                <w:sz w:val="28"/>
                <w:szCs w:val="28"/>
              </w:rPr>
            </w:pPr>
            <w:r w:rsidRPr="00230CC3">
              <w:rPr>
                <w:sz w:val="28"/>
                <w:szCs w:val="28"/>
              </w:rPr>
              <w:t>100</w:t>
            </w:r>
          </w:p>
        </w:tc>
        <w:tc>
          <w:tcPr>
            <w:tcW w:w="2387" w:type="dxa"/>
          </w:tcPr>
          <w:p w:rsidR="00477D34" w:rsidRPr="00230CC3" w:rsidRDefault="00477D34" w:rsidP="00104BCD">
            <w:pPr>
              <w:widowControl w:val="0"/>
              <w:tabs>
                <w:tab w:val="left" w:pos="1670"/>
              </w:tabs>
              <w:autoSpaceDE w:val="0"/>
              <w:autoSpaceDN w:val="0"/>
              <w:adjustRightInd w:val="0"/>
              <w:jc w:val="center"/>
              <w:rPr>
                <w:sz w:val="28"/>
                <w:szCs w:val="28"/>
              </w:rPr>
            </w:pPr>
            <w:r w:rsidRPr="00230CC3">
              <w:rPr>
                <w:sz w:val="28"/>
                <w:szCs w:val="28"/>
              </w:rPr>
              <w:t>100</w:t>
            </w:r>
          </w:p>
        </w:tc>
      </w:tr>
    </w:tbl>
    <w:p w:rsidR="00477D34" w:rsidRPr="0085367C" w:rsidRDefault="00477D34" w:rsidP="00477D34">
      <w:pPr>
        <w:ind w:firstLine="708"/>
        <w:rPr>
          <w:sz w:val="28"/>
          <w:szCs w:val="28"/>
          <w:lang w:val="en-US"/>
        </w:rPr>
      </w:pPr>
      <w:r w:rsidRPr="00230CC3">
        <w:rPr>
          <w:sz w:val="28"/>
          <w:szCs w:val="28"/>
          <w:lang w:val="en-US"/>
        </w:rPr>
        <w:t>Main product markets (spec</w:t>
      </w:r>
      <w:r>
        <w:rPr>
          <w:sz w:val="28"/>
          <w:szCs w:val="28"/>
          <w:lang w:val="en-US"/>
        </w:rPr>
        <w:t xml:space="preserve">ify countries) </w:t>
      </w:r>
      <w:r w:rsidRPr="00230CC3">
        <w:rPr>
          <w:sz w:val="28"/>
          <w:szCs w:val="28"/>
          <w:lang w:val="en-US"/>
        </w:rPr>
        <w:t>Republic of Belarus</w:t>
      </w:r>
    </w:p>
    <w:p w:rsidR="00477D34" w:rsidRPr="00854300" w:rsidRDefault="00477D34" w:rsidP="00477D34">
      <w:pPr>
        <w:ind w:firstLine="708"/>
        <w:rPr>
          <w:b/>
          <w:sz w:val="28"/>
          <w:szCs w:val="28"/>
          <w:lang w:val="en-US"/>
        </w:rPr>
      </w:pPr>
      <w:r w:rsidRPr="00854300">
        <w:rPr>
          <w:b/>
          <w:sz w:val="28"/>
          <w:szCs w:val="28"/>
          <w:lang w:val="en-US"/>
        </w:rPr>
        <w:t>VII. Information on land plots in use, lease, property:</w:t>
      </w:r>
    </w:p>
    <w:tbl>
      <w:tblPr>
        <w:tblW w:w="9868" w:type="dxa"/>
        <w:jc w:val="center"/>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085"/>
        <w:gridCol w:w="1359"/>
        <w:gridCol w:w="2492"/>
        <w:gridCol w:w="1932"/>
      </w:tblGrid>
      <w:tr w:rsidR="00477D34" w:rsidRPr="00230CC3" w:rsidTr="00104BCD">
        <w:trPr>
          <w:trHeight w:val="997"/>
          <w:jc w:val="center"/>
        </w:trPr>
        <w:tc>
          <w:tcPr>
            <w:tcW w:w="4085" w:type="dxa"/>
            <w:shd w:val="clear" w:color="auto" w:fill="CCCCCC"/>
            <w:vAlign w:val="center"/>
          </w:tcPr>
          <w:p w:rsidR="00477D34" w:rsidRPr="00230CC3" w:rsidRDefault="00477D34" w:rsidP="00104BCD">
            <w:pPr>
              <w:jc w:val="center"/>
              <w:rPr>
                <w:rFonts w:ascii="Arial CYR" w:hAnsi="Arial CYR" w:cs="Arial CYR"/>
                <w:b/>
              </w:rPr>
            </w:pPr>
            <w:r w:rsidRPr="00230CC3">
              <w:rPr>
                <w:b/>
                <w:spacing w:val="-10"/>
              </w:rPr>
              <w:t>Location of the site</w:t>
            </w:r>
          </w:p>
        </w:tc>
        <w:tc>
          <w:tcPr>
            <w:tcW w:w="1359" w:type="dxa"/>
            <w:shd w:val="clear" w:color="auto" w:fill="CCCCCC"/>
            <w:vAlign w:val="center"/>
          </w:tcPr>
          <w:p w:rsidR="00477D34" w:rsidRPr="00230CC3" w:rsidRDefault="00477D34" w:rsidP="00104BCD">
            <w:pPr>
              <w:jc w:val="center"/>
              <w:rPr>
                <w:rFonts w:ascii="Arial CYR" w:hAnsi="Arial CYR" w:cs="Arial CYR"/>
                <w:b/>
              </w:rPr>
            </w:pPr>
            <w:r w:rsidRPr="00230CC3">
              <w:rPr>
                <w:b/>
                <w:spacing w:val="-10"/>
              </w:rPr>
              <w:t>Area, hectares</w:t>
            </w:r>
          </w:p>
        </w:tc>
        <w:tc>
          <w:tcPr>
            <w:tcW w:w="2492" w:type="dxa"/>
            <w:shd w:val="clear" w:color="auto" w:fill="CCCCCC"/>
            <w:vAlign w:val="center"/>
          </w:tcPr>
          <w:p w:rsidR="00477D34" w:rsidRPr="00230CC3" w:rsidRDefault="00477D34" w:rsidP="00104BCD">
            <w:pPr>
              <w:jc w:val="center"/>
              <w:rPr>
                <w:b/>
                <w:spacing w:val="-10"/>
                <w:lang w:val="en-US"/>
              </w:rPr>
            </w:pPr>
            <w:r w:rsidRPr="00230CC3">
              <w:rPr>
                <w:b/>
                <w:spacing w:val="-10"/>
                <w:lang w:val="en-US"/>
              </w:rPr>
              <w:t>Law (permanent / temporary use, lease,</w:t>
            </w:r>
          </w:p>
          <w:p w:rsidR="00477D34" w:rsidRPr="00230CC3" w:rsidRDefault="00477D34" w:rsidP="00104BCD">
            <w:pPr>
              <w:jc w:val="center"/>
              <w:rPr>
                <w:rFonts w:ascii="Arial CYR" w:hAnsi="Arial CYR" w:cs="Arial CYR"/>
                <w:b/>
              </w:rPr>
            </w:pPr>
            <w:r w:rsidRPr="00230CC3">
              <w:rPr>
                <w:b/>
                <w:spacing w:val="-10"/>
              </w:rPr>
              <w:t>In the property)</w:t>
            </w:r>
          </w:p>
        </w:tc>
        <w:tc>
          <w:tcPr>
            <w:tcW w:w="1932" w:type="dxa"/>
            <w:shd w:val="clear" w:color="auto" w:fill="CCCCCC"/>
            <w:vAlign w:val="center"/>
          </w:tcPr>
          <w:p w:rsidR="00477D34" w:rsidRPr="00230CC3" w:rsidRDefault="00477D34" w:rsidP="00104BCD">
            <w:pPr>
              <w:jc w:val="center"/>
              <w:rPr>
                <w:b/>
                <w:spacing w:val="-10"/>
              </w:rPr>
            </w:pPr>
            <w:r w:rsidRPr="00230CC3">
              <w:rPr>
                <w:b/>
                <w:spacing w:val="-10"/>
              </w:rPr>
              <w:t>Land Use Act</w:t>
            </w:r>
          </w:p>
          <w:p w:rsidR="00477D34" w:rsidRPr="00230CC3" w:rsidRDefault="00477D34" w:rsidP="00104BCD">
            <w:pPr>
              <w:jc w:val="center"/>
              <w:rPr>
                <w:rFonts w:ascii="Arial CYR" w:hAnsi="Arial CYR" w:cs="Arial CYR"/>
                <w:b/>
              </w:rPr>
            </w:pPr>
            <w:r w:rsidRPr="00230CC3">
              <w:rPr>
                <w:b/>
                <w:spacing w:val="-10"/>
              </w:rPr>
              <w:t>(№, date)</w:t>
            </w:r>
          </w:p>
        </w:tc>
      </w:tr>
      <w:tr w:rsidR="00477D34" w:rsidRPr="00230CC3" w:rsidTr="00104BCD">
        <w:trPr>
          <w:trHeight w:val="437"/>
          <w:jc w:val="center"/>
        </w:trPr>
        <w:tc>
          <w:tcPr>
            <w:tcW w:w="4085" w:type="dxa"/>
            <w:shd w:val="clear" w:color="auto" w:fill="auto"/>
            <w:vAlign w:val="bottom"/>
          </w:tcPr>
          <w:p w:rsidR="00477D34" w:rsidRPr="00230CC3" w:rsidRDefault="00477D34" w:rsidP="00104BCD">
            <w:pPr>
              <w:rPr>
                <w:sz w:val="20"/>
                <w:szCs w:val="20"/>
              </w:rPr>
            </w:pPr>
            <w:r w:rsidRPr="00652D47">
              <w:rPr>
                <w:sz w:val="20"/>
                <w:szCs w:val="20"/>
              </w:rPr>
              <w:t>Pinsk, st. Gaidaenko, 47</w:t>
            </w:r>
          </w:p>
        </w:tc>
        <w:tc>
          <w:tcPr>
            <w:tcW w:w="1359" w:type="dxa"/>
            <w:shd w:val="clear" w:color="auto" w:fill="auto"/>
            <w:vAlign w:val="bottom"/>
          </w:tcPr>
          <w:p w:rsidR="00477D34" w:rsidRPr="00EA54BF" w:rsidRDefault="00477D34" w:rsidP="00104BCD">
            <w:pPr>
              <w:jc w:val="center"/>
              <w:rPr>
                <w:sz w:val="20"/>
                <w:szCs w:val="20"/>
                <w:lang w:val="en-US"/>
              </w:rPr>
            </w:pPr>
            <w:r>
              <w:rPr>
                <w:sz w:val="20"/>
                <w:szCs w:val="20"/>
                <w:lang w:val="en-US"/>
              </w:rPr>
              <w:t>2.9443</w:t>
            </w:r>
          </w:p>
        </w:tc>
        <w:tc>
          <w:tcPr>
            <w:tcW w:w="2492" w:type="dxa"/>
            <w:shd w:val="clear" w:color="auto" w:fill="auto"/>
          </w:tcPr>
          <w:p w:rsidR="00477D34" w:rsidRPr="00230CC3" w:rsidRDefault="00477D34" w:rsidP="00104BCD">
            <w:pPr>
              <w:rPr>
                <w:sz w:val="20"/>
                <w:szCs w:val="20"/>
              </w:rPr>
            </w:pPr>
            <w:r w:rsidRPr="00652D47">
              <w:rPr>
                <w:sz w:val="20"/>
                <w:szCs w:val="20"/>
              </w:rPr>
              <w:t>Right of regular use</w:t>
            </w:r>
          </w:p>
        </w:tc>
        <w:tc>
          <w:tcPr>
            <w:tcW w:w="1932" w:type="dxa"/>
            <w:shd w:val="clear" w:color="auto" w:fill="auto"/>
          </w:tcPr>
          <w:p w:rsidR="00477D34" w:rsidRPr="00230CC3" w:rsidRDefault="00477D34" w:rsidP="00104BCD">
            <w:pPr>
              <w:rPr>
                <w:sz w:val="20"/>
                <w:szCs w:val="20"/>
              </w:rPr>
            </w:pPr>
            <w:r w:rsidRPr="00230CC3">
              <w:rPr>
                <w:sz w:val="20"/>
                <w:szCs w:val="20"/>
              </w:rPr>
              <w:t>№ 1563 от 28.12.2009</w:t>
            </w:r>
          </w:p>
        </w:tc>
      </w:tr>
      <w:tr w:rsidR="00477D34" w:rsidRPr="00230CC3" w:rsidTr="00104BCD">
        <w:trPr>
          <w:trHeight w:val="321"/>
          <w:jc w:val="center"/>
        </w:trPr>
        <w:tc>
          <w:tcPr>
            <w:tcW w:w="4085" w:type="dxa"/>
            <w:shd w:val="clear" w:color="auto" w:fill="auto"/>
            <w:vAlign w:val="bottom"/>
          </w:tcPr>
          <w:p w:rsidR="00477D34" w:rsidRPr="00230CC3" w:rsidRDefault="00477D34" w:rsidP="00104BCD">
            <w:pPr>
              <w:rPr>
                <w:sz w:val="20"/>
                <w:szCs w:val="20"/>
                <w:lang w:val="en-US"/>
              </w:rPr>
            </w:pPr>
            <w:r w:rsidRPr="00652D47">
              <w:rPr>
                <w:sz w:val="20"/>
                <w:szCs w:val="20"/>
                <w:lang w:val="en-US"/>
              </w:rPr>
              <w:t xml:space="preserve">Pinsky district, </w:t>
            </w:r>
            <w:r w:rsidRPr="00854300">
              <w:rPr>
                <w:sz w:val="20"/>
                <w:szCs w:val="20"/>
                <w:lang w:val="en-US"/>
              </w:rPr>
              <w:t>village Sadovy, Solnechnaya str</w:t>
            </w:r>
          </w:p>
        </w:tc>
        <w:tc>
          <w:tcPr>
            <w:tcW w:w="1359" w:type="dxa"/>
            <w:shd w:val="clear" w:color="auto" w:fill="auto"/>
            <w:vAlign w:val="bottom"/>
          </w:tcPr>
          <w:p w:rsidR="00477D34" w:rsidRPr="00230CC3" w:rsidRDefault="00477D34" w:rsidP="00104BCD">
            <w:pPr>
              <w:jc w:val="center"/>
              <w:rPr>
                <w:sz w:val="20"/>
                <w:szCs w:val="20"/>
              </w:rPr>
            </w:pPr>
            <w:r w:rsidRPr="00230CC3">
              <w:rPr>
                <w:sz w:val="20"/>
                <w:szCs w:val="20"/>
              </w:rPr>
              <w:t>0,2056</w:t>
            </w:r>
          </w:p>
        </w:tc>
        <w:tc>
          <w:tcPr>
            <w:tcW w:w="2492" w:type="dxa"/>
            <w:shd w:val="clear" w:color="auto" w:fill="auto"/>
          </w:tcPr>
          <w:p w:rsidR="00477D34" w:rsidRPr="00230CC3" w:rsidRDefault="00477D34" w:rsidP="00104BCD">
            <w:r w:rsidRPr="00652D47">
              <w:rPr>
                <w:sz w:val="20"/>
                <w:szCs w:val="20"/>
              </w:rPr>
              <w:t>Right of regular use</w:t>
            </w:r>
          </w:p>
        </w:tc>
        <w:tc>
          <w:tcPr>
            <w:tcW w:w="1932" w:type="dxa"/>
            <w:shd w:val="clear" w:color="auto" w:fill="auto"/>
          </w:tcPr>
          <w:p w:rsidR="00477D34" w:rsidRPr="00230CC3" w:rsidRDefault="00477D34" w:rsidP="00104BCD">
            <w:pPr>
              <w:rPr>
                <w:sz w:val="20"/>
                <w:szCs w:val="20"/>
              </w:rPr>
            </w:pPr>
            <w:r w:rsidRPr="00230CC3">
              <w:rPr>
                <w:sz w:val="20"/>
                <w:szCs w:val="20"/>
              </w:rPr>
              <w:t>130/1438-2588 от 08.08.2014 г.</w:t>
            </w:r>
          </w:p>
        </w:tc>
      </w:tr>
      <w:tr w:rsidR="00477D34" w:rsidRPr="00230CC3" w:rsidTr="00104BCD">
        <w:trPr>
          <w:trHeight w:val="346"/>
          <w:jc w:val="center"/>
        </w:trPr>
        <w:tc>
          <w:tcPr>
            <w:tcW w:w="4085" w:type="dxa"/>
            <w:shd w:val="clear" w:color="auto" w:fill="auto"/>
            <w:vAlign w:val="bottom"/>
          </w:tcPr>
          <w:p w:rsidR="00477D34" w:rsidRPr="00230CC3" w:rsidRDefault="00477D34" w:rsidP="00104BCD">
            <w:pPr>
              <w:rPr>
                <w:lang w:val="en-US"/>
              </w:rPr>
            </w:pPr>
            <w:r w:rsidRPr="00652D47">
              <w:rPr>
                <w:sz w:val="20"/>
                <w:szCs w:val="20"/>
                <w:lang w:val="en-US"/>
              </w:rPr>
              <w:t xml:space="preserve">Pinsky district, </w:t>
            </w:r>
            <w:r w:rsidRPr="00854300">
              <w:rPr>
                <w:sz w:val="20"/>
                <w:szCs w:val="20"/>
                <w:lang w:val="en-US"/>
              </w:rPr>
              <w:t>village Sadovy, Solnechnaya str</w:t>
            </w:r>
          </w:p>
        </w:tc>
        <w:tc>
          <w:tcPr>
            <w:tcW w:w="1359" w:type="dxa"/>
            <w:shd w:val="clear" w:color="auto" w:fill="auto"/>
            <w:vAlign w:val="bottom"/>
          </w:tcPr>
          <w:p w:rsidR="00477D34" w:rsidRPr="00230CC3" w:rsidRDefault="00477D34" w:rsidP="00104BCD">
            <w:pPr>
              <w:jc w:val="center"/>
              <w:rPr>
                <w:sz w:val="20"/>
                <w:szCs w:val="20"/>
              </w:rPr>
            </w:pPr>
            <w:r w:rsidRPr="00230CC3">
              <w:rPr>
                <w:sz w:val="20"/>
                <w:szCs w:val="20"/>
              </w:rPr>
              <w:t>0,1058</w:t>
            </w:r>
          </w:p>
        </w:tc>
        <w:tc>
          <w:tcPr>
            <w:tcW w:w="2492" w:type="dxa"/>
            <w:shd w:val="clear" w:color="auto" w:fill="auto"/>
          </w:tcPr>
          <w:p w:rsidR="00477D34" w:rsidRPr="00230CC3" w:rsidRDefault="00477D34" w:rsidP="00104BCD">
            <w:r w:rsidRPr="00652D47">
              <w:rPr>
                <w:sz w:val="20"/>
                <w:szCs w:val="20"/>
              </w:rPr>
              <w:t>Right of regular use</w:t>
            </w:r>
          </w:p>
        </w:tc>
        <w:tc>
          <w:tcPr>
            <w:tcW w:w="1932" w:type="dxa"/>
            <w:shd w:val="clear" w:color="auto" w:fill="auto"/>
          </w:tcPr>
          <w:p w:rsidR="00477D34" w:rsidRPr="00230CC3" w:rsidRDefault="00477D34" w:rsidP="00104BCD">
            <w:pPr>
              <w:rPr>
                <w:sz w:val="20"/>
                <w:szCs w:val="20"/>
              </w:rPr>
            </w:pPr>
            <w:r w:rsidRPr="00230CC3">
              <w:rPr>
                <w:sz w:val="20"/>
                <w:szCs w:val="20"/>
              </w:rPr>
              <w:t>130/1438-2590 от 11.08.2014 г.</w:t>
            </w:r>
          </w:p>
        </w:tc>
      </w:tr>
      <w:tr w:rsidR="00477D34" w:rsidRPr="00230CC3" w:rsidTr="00104BCD">
        <w:trPr>
          <w:trHeight w:val="346"/>
          <w:jc w:val="center"/>
        </w:trPr>
        <w:tc>
          <w:tcPr>
            <w:tcW w:w="4085" w:type="dxa"/>
            <w:shd w:val="clear" w:color="auto" w:fill="auto"/>
            <w:vAlign w:val="bottom"/>
          </w:tcPr>
          <w:p w:rsidR="00477D34" w:rsidRPr="00230CC3" w:rsidRDefault="00477D34" w:rsidP="00104BCD">
            <w:pPr>
              <w:rPr>
                <w:lang w:val="en-US"/>
              </w:rPr>
            </w:pPr>
            <w:r w:rsidRPr="00652D47">
              <w:rPr>
                <w:sz w:val="20"/>
                <w:szCs w:val="20"/>
                <w:lang w:val="en-US"/>
              </w:rPr>
              <w:t xml:space="preserve">Pinsky district, </w:t>
            </w:r>
            <w:r w:rsidRPr="00854300">
              <w:rPr>
                <w:sz w:val="20"/>
                <w:szCs w:val="20"/>
                <w:lang w:val="en-US"/>
              </w:rPr>
              <w:t>village Sadovy, Solnechnaya str</w:t>
            </w:r>
          </w:p>
        </w:tc>
        <w:tc>
          <w:tcPr>
            <w:tcW w:w="1359" w:type="dxa"/>
            <w:shd w:val="clear" w:color="auto" w:fill="auto"/>
            <w:vAlign w:val="bottom"/>
          </w:tcPr>
          <w:p w:rsidR="00477D34" w:rsidRPr="00230CC3" w:rsidRDefault="00477D34" w:rsidP="00104BCD">
            <w:pPr>
              <w:jc w:val="center"/>
              <w:rPr>
                <w:sz w:val="20"/>
                <w:szCs w:val="20"/>
              </w:rPr>
            </w:pPr>
            <w:r w:rsidRPr="00230CC3">
              <w:rPr>
                <w:sz w:val="20"/>
                <w:szCs w:val="20"/>
              </w:rPr>
              <w:t>0,2161</w:t>
            </w:r>
          </w:p>
        </w:tc>
        <w:tc>
          <w:tcPr>
            <w:tcW w:w="2492" w:type="dxa"/>
            <w:shd w:val="clear" w:color="auto" w:fill="auto"/>
          </w:tcPr>
          <w:p w:rsidR="00477D34" w:rsidRPr="00230CC3" w:rsidRDefault="00477D34" w:rsidP="00104BCD">
            <w:r w:rsidRPr="00652D47">
              <w:rPr>
                <w:sz w:val="20"/>
                <w:szCs w:val="20"/>
              </w:rPr>
              <w:t>Right of regular use</w:t>
            </w:r>
          </w:p>
        </w:tc>
        <w:tc>
          <w:tcPr>
            <w:tcW w:w="1932" w:type="dxa"/>
            <w:shd w:val="clear" w:color="auto" w:fill="auto"/>
          </w:tcPr>
          <w:p w:rsidR="00477D34" w:rsidRPr="00230CC3" w:rsidRDefault="00477D34" w:rsidP="00104BCD">
            <w:pPr>
              <w:rPr>
                <w:sz w:val="20"/>
                <w:szCs w:val="20"/>
              </w:rPr>
            </w:pPr>
            <w:r w:rsidRPr="00230CC3">
              <w:rPr>
                <w:sz w:val="20"/>
                <w:szCs w:val="20"/>
              </w:rPr>
              <w:t>130/1438-2585 от 08.08.2014 г.</w:t>
            </w:r>
          </w:p>
        </w:tc>
      </w:tr>
    </w:tbl>
    <w:p w:rsidR="00477D34" w:rsidRDefault="00477D34" w:rsidP="00477D34">
      <w:pPr>
        <w:ind w:firstLine="708"/>
        <w:rPr>
          <w:sz w:val="28"/>
          <w:szCs w:val="28"/>
          <w:lang w:val="en-US"/>
        </w:rPr>
      </w:pPr>
    </w:p>
    <w:p w:rsidR="00477D34" w:rsidRPr="00854300" w:rsidRDefault="00477D34" w:rsidP="00477D34">
      <w:pPr>
        <w:ind w:firstLine="708"/>
        <w:rPr>
          <w:b/>
          <w:sz w:val="28"/>
          <w:szCs w:val="28"/>
          <w:lang w:val="en-US"/>
        </w:rPr>
      </w:pPr>
      <w:r w:rsidRPr="00854300">
        <w:rPr>
          <w:b/>
          <w:sz w:val="28"/>
          <w:szCs w:val="28"/>
          <w:lang w:val="en-US"/>
        </w:rPr>
        <w:t>VIII. Information on capital buildings (buildings, structures):</w:t>
      </w:r>
    </w:p>
    <w:tbl>
      <w:tblPr>
        <w:tblW w:w="52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2170"/>
        <w:gridCol w:w="835"/>
        <w:gridCol w:w="732"/>
        <w:gridCol w:w="1044"/>
        <w:gridCol w:w="1387"/>
        <w:gridCol w:w="1723"/>
      </w:tblGrid>
      <w:tr w:rsidR="00477D34" w:rsidRPr="00F73195" w:rsidTr="00104BCD">
        <w:trPr>
          <w:trHeight w:val="997"/>
        </w:trPr>
        <w:tc>
          <w:tcPr>
            <w:tcW w:w="1258" w:type="pct"/>
            <w:shd w:val="clear" w:color="auto" w:fill="CCCCCC"/>
            <w:vAlign w:val="center"/>
          </w:tcPr>
          <w:p w:rsidR="00477D34" w:rsidRPr="00F73195" w:rsidRDefault="00477D34" w:rsidP="00104BCD">
            <w:pPr>
              <w:jc w:val="center"/>
              <w:rPr>
                <w:sz w:val="20"/>
                <w:szCs w:val="20"/>
              </w:rPr>
            </w:pPr>
            <w:r w:rsidRPr="00F73195">
              <w:rPr>
                <w:sz w:val="20"/>
                <w:szCs w:val="20"/>
              </w:rPr>
              <w:t>A photo</w:t>
            </w:r>
          </w:p>
        </w:tc>
        <w:tc>
          <w:tcPr>
            <w:tcW w:w="1029" w:type="pct"/>
            <w:shd w:val="clear" w:color="auto" w:fill="CCCCCC"/>
          </w:tcPr>
          <w:p w:rsidR="00477D34" w:rsidRPr="00212E2C" w:rsidRDefault="00477D34" w:rsidP="00104BCD">
            <w:pPr>
              <w:jc w:val="center"/>
              <w:rPr>
                <w:sz w:val="20"/>
                <w:szCs w:val="20"/>
                <w:lang w:val="en-US"/>
              </w:rPr>
            </w:pPr>
            <w:r w:rsidRPr="00212E2C">
              <w:rPr>
                <w:sz w:val="20"/>
                <w:szCs w:val="20"/>
                <w:lang w:val="en-US"/>
              </w:rPr>
              <w:t>Name (Appointment), location.</w:t>
            </w:r>
          </w:p>
          <w:p w:rsidR="00477D34" w:rsidRPr="00212E2C" w:rsidRDefault="00477D34" w:rsidP="00104BCD">
            <w:pPr>
              <w:jc w:val="center"/>
              <w:rPr>
                <w:sz w:val="20"/>
                <w:szCs w:val="20"/>
                <w:lang w:val="en-US"/>
              </w:rPr>
            </w:pPr>
            <w:r w:rsidRPr="00212E2C">
              <w:rPr>
                <w:sz w:val="20"/>
                <w:szCs w:val="20"/>
                <w:lang w:val="en-US"/>
              </w:rPr>
              <w:t>Registration certificate</w:t>
            </w:r>
          </w:p>
          <w:p w:rsidR="00477D34" w:rsidRPr="00212E2C" w:rsidRDefault="00477D34" w:rsidP="00104BCD">
            <w:pPr>
              <w:widowControl w:val="0"/>
              <w:autoSpaceDE w:val="0"/>
              <w:autoSpaceDN w:val="0"/>
              <w:adjustRightInd w:val="0"/>
              <w:jc w:val="center"/>
              <w:rPr>
                <w:sz w:val="20"/>
                <w:szCs w:val="20"/>
                <w:lang w:val="en-US"/>
              </w:rPr>
            </w:pPr>
            <w:r w:rsidRPr="00212E2C">
              <w:rPr>
                <w:sz w:val="20"/>
                <w:szCs w:val="20"/>
                <w:lang w:val="en-US"/>
              </w:rPr>
              <w:t>  (№, date)</w:t>
            </w:r>
          </w:p>
        </w:tc>
        <w:tc>
          <w:tcPr>
            <w:tcW w:w="396" w:type="pct"/>
            <w:shd w:val="clear" w:color="auto" w:fill="CCCCCC"/>
          </w:tcPr>
          <w:p w:rsidR="00477D34" w:rsidRPr="00F73195" w:rsidRDefault="00477D34" w:rsidP="00104BCD">
            <w:pPr>
              <w:jc w:val="both"/>
              <w:rPr>
                <w:sz w:val="20"/>
                <w:szCs w:val="20"/>
              </w:rPr>
            </w:pPr>
            <w:r w:rsidRPr="00F73195">
              <w:rPr>
                <w:sz w:val="20"/>
                <w:szCs w:val="20"/>
              </w:rPr>
              <w:t>Year</w:t>
            </w:r>
          </w:p>
          <w:p w:rsidR="00477D34" w:rsidRPr="00F73195" w:rsidRDefault="00477D34" w:rsidP="00104BCD">
            <w:pPr>
              <w:widowControl w:val="0"/>
              <w:autoSpaceDE w:val="0"/>
              <w:autoSpaceDN w:val="0"/>
              <w:adjustRightInd w:val="0"/>
              <w:jc w:val="both"/>
              <w:rPr>
                <w:sz w:val="20"/>
                <w:szCs w:val="20"/>
              </w:rPr>
            </w:pPr>
            <w:r w:rsidRPr="00F73195">
              <w:rPr>
                <w:sz w:val="20"/>
                <w:szCs w:val="20"/>
              </w:rPr>
              <w:t>the buildings</w:t>
            </w:r>
          </w:p>
        </w:tc>
        <w:tc>
          <w:tcPr>
            <w:tcW w:w="347" w:type="pct"/>
            <w:shd w:val="clear" w:color="auto" w:fill="CCCCCC"/>
          </w:tcPr>
          <w:p w:rsidR="00477D34" w:rsidRPr="00F73195" w:rsidRDefault="00477D34" w:rsidP="00104BCD">
            <w:pPr>
              <w:widowControl w:val="0"/>
              <w:autoSpaceDE w:val="0"/>
              <w:autoSpaceDN w:val="0"/>
              <w:adjustRightInd w:val="0"/>
              <w:ind w:right="-108"/>
              <w:jc w:val="both"/>
              <w:rPr>
                <w:sz w:val="20"/>
                <w:szCs w:val="20"/>
              </w:rPr>
            </w:pPr>
            <w:r w:rsidRPr="00F73195">
              <w:rPr>
                <w:sz w:val="20"/>
                <w:szCs w:val="20"/>
              </w:rPr>
              <w:t>Number of storeys</w:t>
            </w:r>
          </w:p>
        </w:tc>
        <w:tc>
          <w:tcPr>
            <w:tcW w:w="495" w:type="pct"/>
            <w:shd w:val="clear" w:color="auto" w:fill="CCCCCC"/>
          </w:tcPr>
          <w:p w:rsidR="00477D34" w:rsidRPr="00F73195" w:rsidRDefault="00477D34" w:rsidP="00104BCD">
            <w:pPr>
              <w:widowControl w:val="0"/>
              <w:autoSpaceDE w:val="0"/>
              <w:autoSpaceDN w:val="0"/>
              <w:adjustRightInd w:val="0"/>
              <w:jc w:val="both"/>
              <w:rPr>
                <w:sz w:val="20"/>
                <w:szCs w:val="20"/>
              </w:rPr>
            </w:pPr>
            <w:r w:rsidRPr="00F73195">
              <w:rPr>
                <w:sz w:val="20"/>
                <w:szCs w:val="20"/>
              </w:rPr>
              <w:t>area м</w:t>
            </w:r>
            <w:r w:rsidRPr="00F73195">
              <w:rPr>
                <w:sz w:val="20"/>
                <w:szCs w:val="20"/>
                <w:vertAlign w:val="superscript"/>
              </w:rPr>
              <w:t>2</w:t>
            </w:r>
          </w:p>
        </w:tc>
        <w:tc>
          <w:tcPr>
            <w:tcW w:w="658" w:type="pct"/>
            <w:shd w:val="clear" w:color="auto" w:fill="CCCCCC"/>
          </w:tcPr>
          <w:p w:rsidR="00477D34" w:rsidRPr="00F73195" w:rsidRDefault="00477D34" w:rsidP="00104BCD">
            <w:pPr>
              <w:widowControl w:val="0"/>
              <w:autoSpaceDE w:val="0"/>
              <w:autoSpaceDN w:val="0"/>
              <w:adjustRightInd w:val="0"/>
              <w:jc w:val="both"/>
              <w:rPr>
                <w:sz w:val="20"/>
                <w:szCs w:val="20"/>
                <w:lang w:val="en-US"/>
              </w:rPr>
            </w:pPr>
            <w:r w:rsidRPr="00F73195">
              <w:rPr>
                <w:sz w:val="20"/>
                <w:szCs w:val="20"/>
                <w:lang w:val="en-US"/>
              </w:rPr>
              <w:t>Area to be leased, m2, term of the lease</w:t>
            </w:r>
          </w:p>
        </w:tc>
        <w:tc>
          <w:tcPr>
            <w:tcW w:w="817" w:type="pct"/>
            <w:shd w:val="clear" w:color="auto" w:fill="CCCCCC"/>
          </w:tcPr>
          <w:p w:rsidR="00477D34" w:rsidRPr="00F73195" w:rsidRDefault="00477D34" w:rsidP="00104BCD">
            <w:pPr>
              <w:jc w:val="both"/>
              <w:rPr>
                <w:sz w:val="20"/>
                <w:szCs w:val="20"/>
              </w:rPr>
            </w:pPr>
            <w:r w:rsidRPr="00F73195">
              <w:rPr>
                <w:sz w:val="20"/>
                <w:szCs w:val="20"/>
              </w:rPr>
              <w:t>General information</w:t>
            </w:r>
          </w:p>
          <w:p w:rsidR="00477D34" w:rsidRPr="00F73195" w:rsidRDefault="00477D34" w:rsidP="00104BCD">
            <w:pPr>
              <w:jc w:val="both"/>
              <w:rPr>
                <w:sz w:val="20"/>
                <w:szCs w:val="20"/>
              </w:rPr>
            </w:pPr>
            <w:r w:rsidRPr="00F73195">
              <w:rPr>
                <w:sz w:val="20"/>
                <w:szCs w:val="20"/>
              </w:rPr>
              <w:t>state*</w:t>
            </w:r>
          </w:p>
        </w:tc>
      </w:tr>
      <w:tr w:rsidR="00477D34" w:rsidRPr="00F73195" w:rsidTr="00104BCD">
        <w:trPr>
          <w:trHeight w:val="374"/>
        </w:trPr>
        <w:tc>
          <w:tcPr>
            <w:tcW w:w="1258" w:type="pct"/>
          </w:tcPr>
          <w:p w:rsidR="00477D34" w:rsidRPr="00F73195" w:rsidRDefault="00477D34" w:rsidP="00104BCD">
            <w:pPr>
              <w:widowControl w:val="0"/>
              <w:autoSpaceDE w:val="0"/>
              <w:autoSpaceDN w:val="0"/>
              <w:adjustRightInd w:val="0"/>
              <w:rPr>
                <w:sz w:val="20"/>
                <w:szCs w:val="20"/>
              </w:rPr>
            </w:pPr>
            <w:r w:rsidRPr="00F73195">
              <w:rPr>
                <w:noProof/>
                <w:sz w:val="20"/>
                <w:szCs w:val="20"/>
              </w:rPr>
              <w:drawing>
                <wp:inline distT="0" distB="0" distL="0" distR="0" wp14:anchorId="5802C637" wp14:editId="7D7B1EC4">
                  <wp:extent cx="1514475" cy="1371600"/>
                  <wp:effectExtent l="19050" t="0" r="9525" b="0"/>
                  <wp:docPr id="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1514475" cy="1371600"/>
                          </a:xfrm>
                          <a:prstGeom prst="rect">
                            <a:avLst/>
                          </a:prstGeom>
                          <a:noFill/>
                          <a:ln w="9525">
                            <a:noFill/>
                            <a:miter lim="800000"/>
                            <a:headEnd/>
                            <a:tailEnd/>
                          </a:ln>
                        </pic:spPr>
                      </pic:pic>
                    </a:graphicData>
                  </a:graphic>
                </wp:inline>
              </w:drawing>
            </w:r>
          </w:p>
        </w:tc>
        <w:tc>
          <w:tcPr>
            <w:tcW w:w="1029" w:type="pct"/>
          </w:tcPr>
          <w:p w:rsidR="00477D34" w:rsidRPr="00F73195" w:rsidRDefault="00477D34" w:rsidP="00104BCD">
            <w:pPr>
              <w:widowControl w:val="0"/>
              <w:autoSpaceDE w:val="0"/>
              <w:autoSpaceDN w:val="0"/>
              <w:adjustRightInd w:val="0"/>
              <w:rPr>
                <w:sz w:val="20"/>
                <w:szCs w:val="20"/>
                <w:lang w:val="en-US"/>
              </w:rPr>
            </w:pPr>
            <w:r w:rsidRPr="00F73195">
              <w:rPr>
                <w:sz w:val="20"/>
                <w:szCs w:val="20"/>
                <w:lang w:val="en-US"/>
              </w:rPr>
              <w:t>Administrative building</w:t>
            </w:r>
          </w:p>
          <w:p w:rsidR="00477D34" w:rsidRPr="00F73195" w:rsidRDefault="00477D34" w:rsidP="00104BCD">
            <w:pPr>
              <w:widowControl w:val="0"/>
              <w:autoSpaceDE w:val="0"/>
              <w:autoSpaceDN w:val="0"/>
              <w:adjustRightInd w:val="0"/>
              <w:rPr>
                <w:sz w:val="20"/>
                <w:szCs w:val="20"/>
                <w:lang w:val="en-US"/>
              </w:rPr>
            </w:pPr>
            <w:r w:rsidRPr="00F73195">
              <w:rPr>
                <w:sz w:val="20"/>
                <w:szCs w:val="20"/>
                <w:lang w:val="en-US"/>
              </w:rPr>
              <w:t>(Technical passport dated August 21, 1995),</w:t>
            </w:r>
          </w:p>
          <w:p w:rsidR="00477D34" w:rsidRPr="00F73195" w:rsidRDefault="00477D34" w:rsidP="00104BCD">
            <w:pPr>
              <w:widowControl w:val="0"/>
              <w:autoSpaceDE w:val="0"/>
              <w:autoSpaceDN w:val="0"/>
              <w:adjustRightInd w:val="0"/>
              <w:rPr>
                <w:sz w:val="20"/>
                <w:szCs w:val="20"/>
              </w:rPr>
            </w:pPr>
            <w:r w:rsidRPr="00F73195">
              <w:rPr>
                <w:sz w:val="20"/>
                <w:szCs w:val="20"/>
              </w:rPr>
              <w:t>Pinsk,</w:t>
            </w:r>
          </w:p>
          <w:p w:rsidR="00477D34" w:rsidRPr="00F73195" w:rsidRDefault="00477D34" w:rsidP="00104BCD">
            <w:pPr>
              <w:widowControl w:val="0"/>
              <w:autoSpaceDE w:val="0"/>
              <w:autoSpaceDN w:val="0"/>
              <w:adjustRightInd w:val="0"/>
              <w:rPr>
                <w:sz w:val="20"/>
                <w:szCs w:val="20"/>
              </w:rPr>
            </w:pPr>
            <w:r w:rsidRPr="00F73195">
              <w:rPr>
                <w:sz w:val="20"/>
                <w:szCs w:val="20"/>
              </w:rPr>
              <w:t>Ul. Gaidaenko, 47</w:t>
            </w:r>
          </w:p>
        </w:tc>
        <w:tc>
          <w:tcPr>
            <w:tcW w:w="396"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1992</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2</w:t>
            </w:r>
          </w:p>
        </w:tc>
        <w:tc>
          <w:tcPr>
            <w:tcW w:w="495"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704</w:t>
            </w:r>
          </w:p>
        </w:tc>
        <w:tc>
          <w:tcPr>
            <w:tcW w:w="658"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Is used</w:t>
            </w:r>
          </w:p>
        </w:tc>
        <w:tc>
          <w:tcPr>
            <w:tcW w:w="81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Satisfactory</w:t>
            </w:r>
          </w:p>
        </w:tc>
      </w:tr>
      <w:tr w:rsidR="00477D34" w:rsidRPr="00F73195" w:rsidTr="00104BCD">
        <w:trPr>
          <w:trHeight w:val="437"/>
        </w:trPr>
        <w:tc>
          <w:tcPr>
            <w:tcW w:w="1258" w:type="pct"/>
          </w:tcPr>
          <w:p w:rsidR="00477D34" w:rsidRPr="00F73195" w:rsidRDefault="00477D34" w:rsidP="00104BCD">
            <w:pPr>
              <w:widowControl w:val="0"/>
              <w:autoSpaceDE w:val="0"/>
              <w:autoSpaceDN w:val="0"/>
              <w:adjustRightInd w:val="0"/>
              <w:rPr>
                <w:sz w:val="20"/>
                <w:szCs w:val="20"/>
              </w:rPr>
            </w:pPr>
            <w:r w:rsidRPr="00F73195">
              <w:rPr>
                <w:noProof/>
                <w:sz w:val="20"/>
                <w:szCs w:val="20"/>
              </w:rPr>
              <w:lastRenderedPageBreak/>
              <w:drawing>
                <wp:inline distT="0" distB="0" distL="0" distR="0" wp14:anchorId="77584FE4" wp14:editId="11FDE66D">
                  <wp:extent cx="1504950" cy="1133475"/>
                  <wp:effectExtent l="19050" t="0" r="0" b="0"/>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1504950" cy="1133475"/>
                          </a:xfrm>
                          <a:prstGeom prst="rect">
                            <a:avLst/>
                          </a:prstGeom>
                          <a:noFill/>
                          <a:ln w="9525">
                            <a:noFill/>
                            <a:miter lim="800000"/>
                            <a:headEnd/>
                            <a:tailEnd/>
                          </a:ln>
                        </pic:spPr>
                      </pic:pic>
                    </a:graphicData>
                  </a:graphic>
                </wp:inline>
              </w:drawing>
            </w:r>
          </w:p>
        </w:tc>
        <w:tc>
          <w:tcPr>
            <w:tcW w:w="1029" w:type="pct"/>
          </w:tcPr>
          <w:p w:rsidR="00477D34" w:rsidRPr="00212E2C" w:rsidRDefault="00477D34" w:rsidP="00104BCD">
            <w:pPr>
              <w:widowControl w:val="0"/>
              <w:autoSpaceDE w:val="0"/>
              <w:autoSpaceDN w:val="0"/>
              <w:adjustRightInd w:val="0"/>
              <w:rPr>
                <w:sz w:val="20"/>
                <w:szCs w:val="20"/>
                <w:lang w:val="en-US"/>
              </w:rPr>
            </w:pPr>
            <w:r w:rsidRPr="00F73195">
              <w:rPr>
                <w:sz w:val="20"/>
                <w:szCs w:val="20"/>
                <w:lang w:val="en-US"/>
              </w:rPr>
              <w:t xml:space="preserve">The building of the bath (administrative) - those. </w:t>
            </w:r>
            <w:r w:rsidRPr="00212E2C">
              <w:rPr>
                <w:sz w:val="20"/>
                <w:szCs w:val="20"/>
                <w:lang w:val="en-US"/>
              </w:rPr>
              <w:t>The passport from 21.08.1995.</w:t>
            </w:r>
          </w:p>
          <w:p w:rsidR="00477D34" w:rsidRPr="00F73195" w:rsidRDefault="00477D34" w:rsidP="00104BCD">
            <w:pPr>
              <w:widowControl w:val="0"/>
              <w:autoSpaceDE w:val="0"/>
              <w:autoSpaceDN w:val="0"/>
              <w:adjustRightInd w:val="0"/>
              <w:rPr>
                <w:sz w:val="20"/>
                <w:szCs w:val="20"/>
              </w:rPr>
            </w:pPr>
            <w:r w:rsidRPr="00212E2C">
              <w:rPr>
                <w:sz w:val="20"/>
                <w:szCs w:val="20"/>
                <w:lang w:val="en-US"/>
              </w:rPr>
              <w:t xml:space="preserve">Pinsk, st. </w:t>
            </w:r>
            <w:r w:rsidRPr="00F73195">
              <w:rPr>
                <w:sz w:val="20"/>
                <w:szCs w:val="20"/>
              </w:rPr>
              <w:t>Gaidaenko, 47</w:t>
            </w:r>
          </w:p>
        </w:tc>
        <w:tc>
          <w:tcPr>
            <w:tcW w:w="396"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1972</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w:t>
            </w:r>
          </w:p>
        </w:tc>
        <w:tc>
          <w:tcPr>
            <w:tcW w:w="495"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154</w:t>
            </w:r>
          </w:p>
        </w:tc>
        <w:tc>
          <w:tcPr>
            <w:tcW w:w="658"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Is used</w:t>
            </w:r>
          </w:p>
        </w:tc>
        <w:tc>
          <w:tcPr>
            <w:tcW w:w="81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Satisfactory</w:t>
            </w:r>
          </w:p>
        </w:tc>
      </w:tr>
      <w:tr w:rsidR="00477D34" w:rsidRPr="00EA54BF" w:rsidTr="00104BCD">
        <w:trPr>
          <w:trHeight w:val="515"/>
        </w:trPr>
        <w:tc>
          <w:tcPr>
            <w:tcW w:w="1258" w:type="pct"/>
          </w:tcPr>
          <w:p w:rsidR="00477D34" w:rsidRPr="00F73195" w:rsidRDefault="00477D34" w:rsidP="00104BCD">
            <w:pPr>
              <w:widowControl w:val="0"/>
              <w:autoSpaceDE w:val="0"/>
              <w:autoSpaceDN w:val="0"/>
              <w:adjustRightInd w:val="0"/>
              <w:rPr>
                <w:sz w:val="20"/>
                <w:szCs w:val="20"/>
              </w:rPr>
            </w:pPr>
            <w:r w:rsidRPr="00F73195">
              <w:rPr>
                <w:noProof/>
                <w:sz w:val="20"/>
                <w:szCs w:val="20"/>
              </w:rPr>
              <w:drawing>
                <wp:inline distT="0" distB="0" distL="0" distR="0" wp14:anchorId="547D9C2B" wp14:editId="71DCFCC7">
                  <wp:extent cx="1485900" cy="1114425"/>
                  <wp:effectExtent l="19050" t="0" r="0" b="0"/>
                  <wp:docPr id="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1485900" cy="1114425"/>
                          </a:xfrm>
                          <a:prstGeom prst="rect">
                            <a:avLst/>
                          </a:prstGeom>
                          <a:noFill/>
                          <a:ln w="9525">
                            <a:noFill/>
                            <a:miter lim="800000"/>
                            <a:headEnd/>
                            <a:tailEnd/>
                          </a:ln>
                        </pic:spPr>
                      </pic:pic>
                    </a:graphicData>
                  </a:graphic>
                </wp:inline>
              </w:drawing>
            </w:r>
          </w:p>
        </w:tc>
        <w:tc>
          <w:tcPr>
            <w:tcW w:w="1029" w:type="pct"/>
          </w:tcPr>
          <w:p w:rsidR="00477D34" w:rsidRPr="00F73195" w:rsidRDefault="00477D34" w:rsidP="00104BCD">
            <w:pPr>
              <w:widowControl w:val="0"/>
              <w:autoSpaceDE w:val="0"/>
              <w:autoSpaceDN w:val="0"/>
              <w:adjustRightInd w:val="0"/>
              <w:rPr>
                <w:sz w:val="20"/>
                <w:szCs w:val="20"/>
                <w:lang w:val="en-US"/>
              </w:rPr>
            </w:pPr>
            <w:r w:rsidRPr="00F73195">
              <w:rPr>
                <w:sz w:val="20"/>
                <w:szCs w:val="20"/>
                <w:lang w:val="en-US"/>
              </w:rPr>
              <w:t>Assembly workshop</w:t>
            </w:r>
          </w:p>
          <w:p w:rsidR="00477D34" w:rsidRPr="00F73195" w:rsidRDefault="00477D34" w:rsidP="00104BCD">
            <w:pPr>
              <w:widowControl w:val="0"/>
              <w:autoSpaceDE w:val="0"/>
              <w:autoSpaceDN w:val="0"/>
              <w:adjustRightInd w:val="0"/>
              <w:rPr>
                <w:sz w:val="20"/>
                <w:szCs w:val="20"/>
                <w:lang w:val="en-US"/>
              </w:rPr>
            </w:pPr>
            <w:r w:rsidRPr="00F73195">
              <w:rPr>
                <w:sz w:val="20"/>
                <w:szCs w:val="20"/>
                <w:lang w:val="en-US"/>
              </w:rPr>
              <w:t>(Technical passport dated September 28, 1998)</w:t>
            </w:r>
          </w:p>
          <w:p w:rsidR="00477D34" w:rsidRPr="00F73195" w:rsidRDefault="00477D34" w:rsidP="00104BCD">
            <w:pPr>
              <w:widowControl w:val="0"/>
              <w:autoSpaceDE w:val="0"/>
              <w:autoSpaceDN w:val="0"/>
              <w:adjustRightInd w:val="0"/>
              <w:rPr>
                <w:sz w:val="20"/>
                <w:szCs w:val="20"/>
              </w:rPr>
            </w:pPr>
            <w:r w:rsidRPr="00F73195">
              <w:rPr>
                <w:sz w:val="20"/>
                <w:szCs w:val="20"/>
              </w:rPr>
              <w:t>Pinsk, st. Gaidaenko, 47</w:t>
            </w:r>
          </w:p>
        </w:tc>
        <w:tc>
          <w:tcPr>
            <w:tcW w:w="396"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1984</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w:t>
            </w:r>
          </w:p>
        </w:tc>
        <w:tc>
          <w:tcPr>
            <w:tcW w:w="495"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747</w:t>
            </w:r>
          </w:p>
        </w:tc>
        <w:tc>
          <w:tcPr>
            <w:tcW w:w="658" w:type="pct"/>
            <w:vAlign w:val="center"/>
          </w:tcPr>
          <w:p w:rsidR="00477D34" w:rsidRPr="000C48AB" w:rsidRDefault="00477D34" w:rsidP="00104BCD">
            <w:pPr>
              <w:widowControl w:val="0"/>
              <w:autoSpaceDE w:val="0"/>
              <w:autoSpaceDN w:val="0"/>
              <w:adjustRightInd w:val="0"/>
              <w:jc w:val="center"/>
              <w:rPr>
                <w:sz w:val="20"/>
                <w:szCs w:val="20"/>
                <w:lang w:val="en-US"/>
              </w:rPr>
            </w:pPr>
            <w:r w:rsidRPr="000C48AB">
              <w:rPr>
                <w:sz w:val="20"/>
                <w:szCs w:val="20"/>
                <w:lang w:val="en-US"/>
              </w:rPr>
              <w:t>Is used</w:t>
            </w:r>
          </w:p>
        </w:tc>
        <w:tc>
          <w:tcPr>
            <w:tcW w:w="817" w:type="pct"/>
            <w:vAlign w:val="center"/>
          </w:tcPr>
          <w:p w:rsidR="00477D34" w:rsidRPr="00EA54BF" w:rsidRDefault="00477D34" w:rsidP="00104BCD">
            <w:pPr>
              <w:widowControl w:val="0"/>
              <w:autoSpaceDE w:val="0"/>
              <w:autoSpaceDN w:val="0"/>
              <w:adjustRightInd w:val="0"/>
              <w:jc w:val="center"/>
              <w:rPr>
                <w:sz w:val="20"/>
                <w:szCs w:val="20"/>
                <w:lang w:val="en-US"/>
              </w:rPr>
            </w:pPr>
            <w:r w:rsidRPr="00EA54BF">
              <w:rPr>
                <w:sz w:val="20"/>
                <w:szCs w:val="20"/>
                <w:lang w:val="en-US"/>
              </w:rPr>
              <w:t>Satisfactory</w:t>
            </w:r>
          </w:p>
        </w:tc>
      </w:tr>
      <w:tr w:rsidR="00477D34" w:rsidRPr="00EA54BF" w:rsidTr="00104BCD">
        <w:trPr>
          <w:trHeight w:val="767"/>
        </w:trPr>
        <w:tc>
          <w:tcPr>
            <w:tcW w:w="1258" w:type="pct"/>
          </w:tcPr>
          <w:p w:rsidR="00477D34" w:rsidRPr="00EA54BF" w:rsidRDefault="00477D34" w:rsidP="00104BCD">
            <w:pPr>
              <w:widowControl w:val="0"/>
              <w:autoSpaceDE w:val="0"/>
              <w:autoSpaceDN w:val="0"/>
              <w:adjustRightInd w:val="0"/>
              <w:rPr>
                <w:sz w:val="20"/>
                <w:szCs w:val="20"/>
                <w:lang w:val="en-US"/>
              </w:rPr>
            </w:pPr>
            <w:r w:rsidRPr="00F73195">
              <w:rPr>
                <w:noProof/>
                <w:sz w:val="20"/>
                <w:szCs w:val="20"/>
              </w:rPr>
              <w:drawing>
                <wp:inline distT="0" distB="0" distL="0" distR="0" wp14:anchorId="45DA525B" wp14:editId="639654D5">
                  <wp:extent cx="1485900" cy="847725"/>
                  <wp:effectExtent l="19050" t="0" r="0" b="0"/>
                  <wp:docPr id="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srcRect/>
                          <a:stretch>
                            <a:fillRect/>
                          </a:stretch>
                        </pic:blipFill>
                        <pic:spPr bwMode="auto">
                          <a:xfrm>
                            <a:off x="0" y="0"/>
                            <a:ext cx="1485900" cy="847725"/>
                          </a:xfrm>
                          <a:prstGeom prst="rect">
                            <a:avLst/>
                          </a:prstGeom>
                          <a:noFill/>
                          <a:ln w="9525">
                            <a:noFill/>
                            <a:miter lim="800000"/>
                            <a:headEnd/>
                            <a:tailEnd/>
                          </a:ln>
                        </pic:spPr>
                      </pic:pic>
                    </a:graphicData>
                  </a:graphic>
                </wp:inline>
              </w:drawing>
            </w:r>
          </w:p>
        </w:tc>
        <w:tc>
          <w:tcPr>
            <w:tcW w:w="1029" w:type="pct"/>
          </w:tcPr>
          <w:p w:rsidR="00477D34" w:rsidRPr="00F73195" w:rsidRDefault="00477D34" w:rsidP="00104BCD">
            <w:pPr>
              <w:widowControl w:val="0"/>
              <w:autoSpaceDE w:val="0"/>
              <w:autoSpaceDN w:val="0"/>
              <w:adjustRightInd w:val="0"/>
              <w:rPr>
                <w:sz w:val="20"/>
                <w:szCs w:val="20"/>
                <w:lang w:val="en-US"/>
              </w:rPr>
            </w:pPr>
            <w:r w:rsidRPr="00F73195">
              <w:rPr>
                <w:sz w:val="20"/>
                <w:szCs w:val="20"/>
                <w:lang w:val="en-US"/>
              </w:rPr>
              <w:t>Warehouse No. 2 (No. 130 / 917-7231 of May 27, 2013)</w:t>
            </w:r>
          </w:p>
          <w:p w:rsidR="00477D34" w:rsidRPr="00EA54BF" w:rsidRDefault="00477D34" w:rsidP="00104BCD">
            <w:pPr>
              <w:widowControl w:val="0"/>
              <w:autoSpaceDE w:val="0"/>
              <w:autoSpaceDN w:val="0"/>
              <w:adjustRightInd w:val="0"/>
              <w:rPr>
                <w:sz w:val="20"/>
                <w:szCs w:val="20"/>
                <w:lang w:val="en-US"/>
              </w:rPr>
            </w:pPr>
            <w:r w:rsidRPr="00EA54BF">
              <w:rPr>
                <w:sz w:val="20"/>
                <w:szCs w:val="20"/>
                <w:lang w:val="en-US"/>
              </w:rPr>
              <w:t>Pinsk, st. Gaidaenko, 47</w:t>
            </w:r>
          </w:p>
        </w:tc>
        <w:tc>
          <w:tcPr>
            <w:tcW w:w="396" w:type="pct"/>
            <w:vAlign w:val="center"/>
          </w:tcPr>
          <w:p w:rsidR="00477D34" w:rsidRPr="00EA54BF" w:rsidRDefault="00477D34" w:rsidP="00104BCD">
            <w:pPr>
              <w:widowControl w:val="0"/>
              <w:autoSpaceDE w:val="0"/>
              <w:autoSpaceDN w:val="0"/>
              <w:adjustRightInd w:val="0"/>
              <w:jc w:val="center"/>
              <w:rPr>
                <w:sz w:val="20"/>
                <w:szCs w:val="20"/>
                <w:lang w:val="en-US"/>
              </w:rPr>
            </w:pPr>
            <w:r w:rsidRPr="00EA54BF">
              <w:rPr>
                <w:sz w:val="20"/>
                <w:szCs w:val="20"/>
                <w:lang w:val="en-US"/>
              </w:rPr>
              <w:t>1964</w:t>
            </w:r>
          </w:p>
        </w:tc>
        <w:tc>
          <w:tcPr>
            <w:tcW w:w="347" w:type="pct"/>
            <w:vAlign w:val="center"/>
          </w:tcPr>
          <w:p w:rsidR="00477D34" w:rsidRPr="00EA54BF" w:rsidRDefault="00477D34" w:rsidP="00104BCD">
            <w:pPr>
              <w:widowControl w:val="0"/>
              <w:autoSpaceDE w:val="0"/>
              <w:autoSpaceDN w:val="0"/>
              <w:adjustRightInd w:val="0"/>
              <w:jc w:val="center"/>
              <w:rPr>
                <w:sz w:val="20"/>
                <w:szCs w:val="20"/>
                <w:lang w:val="en-US"/>
              </w:rPr>
            </w:pPr>
            <w:r w:rsidRPr="00EA54BF">
              <w:rPr>
                <w:sz w:val="20"/>
                <w:szCs w:val="20"/>
                <w:lang w:val="en-US"/>
              </w:rPr>
              <w:t>1</w:t>
            </w:r>
          </w:p>
        </w:tc>
        <w:tc>
          <w:tcPr>
            <w:tcW w:w="495" w:type="pct"/>
            <w:vAlign w:val="center"/>
          </w:tcPr>
          <w:p w:rsidR="00477D34" w:rsidRPr="00EA54BF" w:rsidRDefault="00477D34" w:rsidP="00104BCD">
            <w:pPr>
              <w:widowControl w:val="0"/>
              <w:autoSpaceDE w:val="0"/>
              <w:autoSpaceDN w:val="0"/>
              <w:adjustRightInd w:val="0"/>
              <w:jc w:val="center"/>
              <w:rPr>
                <w:sz w:val="20"/>
                <w:szCs w:val="20"/>
                <w:lang w:val="en-US"/>
              </w:rPr>
            </w:pPr>
            <w:r w:rsidRPr="00EA54BF">
              <w:rPr>
                <w:sz w:val="20"/>
                <w:szCs w:val="20"/>
                <w:lang w:val="en-US"/>
              </w:rPr>
              <w:t>548</w:t>
            </w:r>
          </w:p>
        </w:tc>
        <w:tc>
          <w:tcPr>
            <w:tcW w:w="658" w:type="pct"/>
            <w:vAlign w:val="center"/>
          </w:tcPr>
          <w:p w:rsidR="00477D34" w:rsidRPr="005A6CE5" w:rsidRDefault="00477D34" w:rsidP="00104BCD">
            <w:pPr>
              <w:widowControl w:val="0"/>
              <w:autoSpaceDE w:val="0"/>
              <w:autoSpaceDN w:val="0"/>
              <w:adjustRightInd w:val="0"/>
              <w:jc w:val="center"/>
              <w:rPr>
                <w:sz w:val="20"/>
                <w:szCs w:val="20"/>
                <w:lang w:val="en-US"/>
              </w:rPr>
            </w:pPr>
            <w:r w:rsidRPr="00F73195">
              <w:rPr>
                <w:sz w:val="20"/>
                <w:szCs w:val="20"/>
              </w:rPr>
              <w:t>Is used</w:t>
            </w:r>
          </w:p>
        </w:tc>
        <w:tc>
          <w:tcPr>
            <w:tcW w:w="817" w:type="pct"/>
            <w:vAlign w:val="center"/>
          </w:tcPr>
          <w:p w:rsidR="00477D34" w:rsidRPr="00EA54BF" w:rsidRDefault="00477D34" w:rsidP="00104BCD">
            <w:pPr>
              <w:widowControl w:val="0"/>
              <w:autoSpaceDE w:val="0"/>
              <w:autoSpaceDN w:val="0"/>
              <w:adjustRightInd w:val="0"/>
              <w:jc w:val="center"/>
              <w:rPr>
                <w:sz w:val="20"/>
                <w:szCs w:val="20"/>
                <w:lang w:val="en-US"/>
              </w:rPr>
            </w:pPr>
            <w:r w:rsidRPr="00EA54BF">
              <w:rPr>
                <w:sz w:val="20"/>
                <w:szCs w:val="20"/>
                <w:lang w:val="en-US"/>
              </w:rPr>
              <w:t>Satisfactory</w:t>
            </w:r>
          </w:p>
        </w:tc>
      </w:tr>
      <w:tr w:rsidR="00477D34" w:rsidRPr="00F73195" w:rsidTr="00104BCD">
        <w:trPr>
          <w:trHeight w:val="543"/>
        </w:trPr>
        <w:tc>
          <w:tcPr>
            <w:tcW w:w="1258" w:type="pct"/>
          </w:tcPr>
          <w:p w:rsidR="00477D34" w:rsidRPr="00EA54BF" w:rsidRDefault="00477D34" w:rsidP="00104BCD">
            <w:pPr>
              <w:widowControl w:val="0"/>
              <w:autoSpaceDE w:val="0"/>
              <w:autoSpaceDN w:val="0"/>
              <w:adjustRightInd w:val="0"/>
              <w:rPr>
                <w:sz w:val="20"/>
                <w:szCs w:val="20"/>
                <w:lang w:val="en-US"/>
              </w:rPr>
            </w:pPr>
            <w:r w:rsidRPr="005E4344">
              <w:rPr>
                <w:noProof/>
                <w:sz w:val="20"/>
                <w:szCs w:val="20"/>
              </w:rPr>
              <w:drawing>
                <wp:inline distT="0" distB="0" distL="0" distR="0" wp14:anchorId="19415F2D" wp14:editId="7BECF51F">
                  <wp:extent cx="1452880" cy="10390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452880" cy="1039085"/>
                          </a:xfrm>
                          <a:prstGeom prst="rect">
                            <a:avLst/>
                          </a:prstGeom>
                          <a:noFill/>
                          <a:ln w="9525">
                            <a:noFill/>
                            <a:miter lim="800000"/>
                            <a:headEnd/>
                            <a:tailEnd/>
                          </a:ln>
                        </pic:spPr>
                      </pic:pic>
                    </a:graphicData>
                  </a:graphic>
                </wp:inline>
              </w:drawing>
            </w:r>
          </w:p>
        </w:tc>
        <w:tc>
          <w:tcPr>
            <w:tcW w:w="1029" w:type="pct"/>
          </w:tcPr>
          <w:p w:rsidR="00477D34" w:rsidRPr="005E4344" w:rsidRDefault="00477D34" w:rsidP="00104BCD">
            <w:pPr>
              <w:widowControl w:val="0"/>
              <w:autoSpaceDE w:val="0"/>
              <w:autoSpaceDN w:val="0"/>
              <w:adjustRightInd w:val="0"/>
              <w:rPr>
                <w:sz w:val="20"/>
                <w:szCs w:val="20"/>
                <w:lang w:val="en-US"/>
              </w:rPr>
            </w:pPr>
            <w:r w:rsidRPr="005E4344">
              <w:rPr>
                <w:sz w:val="20"/>
                <w:szCs w:val="20"/>
                <w:lang w:val="en-US"/>
              </w:rPr>
              <w:t>Box-type garage parking (technical passport No. 130 / С-46843 dated 03/17/2014</w:t>
            </w:r>
          </w:p>
          <w:p w:rsidR="00477D34" w:rsidRPr="005E4344" w:rsidRDefault="00477D34" w:rsidP="00104BCD">
            <w:pPr>
              <w:widowControl w:val="0"/>
              <w:autoSpaceDE w:val="0"/>
              <w:autoSpaceDN w:val="0"/>
              <w:adjustRightInd w:val="0"/>
              <w:rPr>
                <w:sz w:val="20"/>
                <w:szCs w:val="20"/>
                <w:lang w:val="en-US"/>
              </w:rPr>
            </w:pPr>
            <w:r w:rsidRPr="005E4344">
              <w:rPr>
                <w:sz w:val="20"/>
                <w:szCs w:val="20"/>
                <w:lang w:val="en-US"/>
              </w:rPr>
              <w:t>Pinsk, st. Gaidaenko, 47</w:t>
            </w:r>
          </w:p>
          <w:p w:rsidR="00477D34" w:rsidRPr="005E4344" w:rsidRDefault="00477D34" w:rsidP="00104BCD">
            <w:pPr>
              <w:widowControl w:val="0"/>
              <w:autoSpaceDE w:val="0"/>
              <w:autoSpaceDN w:val="0"/>
              <w:adjustRightInd w:val="0"/>
              <w:rPr>
                <w:sz w:val="20"/>
                <w:szCs w:val="20"/>
                <w:lang w:val="en-US"/>
              </w:rPr>
            </w:pPr>
          </w:p>
        </w:tc>
        <w:tc>
          <w:tcPr>
            <w:tcW w:w="396" w:type="pct"/>
            <w:vAlign w:val="center"/>
          </w:tcPr>
          <w:p w:rsidR="00477D34" w:rsidRPr="005E4344" w:rsidRDefault="00477D34" w:rsidP="00104BCD">
            <w:pPr>
              <w:widowControl w:val="0"/>
              <w:autoSpaceDE w:val="0"/>
              <w:autoSpaceDN w:val="0"/>
              <w:adjustRightInd w:val="0"/>
              <w:jc w:val="center"/>
              <w:rPr>
                <w:sz w:val="20"/>
                <w:szCs w:val="20"/>
                <w:lang w:val="en-US"/>
              </w:rPr>
            </w:pPr>
            <w:r>
              <w:rPr>
                <w:sz w:val="20"/>
                <w:szCs w:val="20"/>
                <w:lang w:val="en-US"/>
              </w:rPr>
              <w:t>2014</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w:t>
            </w:r>
          </w:p>
        </w:tc>
        <w:tc>
          <w:tcPr>
            <w:tcW w:w="495" w:type="pct"/>
            <w:vAlign w:val="center"/>
          </w:tcPr>
          <w:p w:rsidR="00477D34" w:rsidRPr="005E4344" w:rsidRDefault="00477D34" w:rsidP="00104BCD">
            <w:pPr>
              <w:widowControl w:val="0"/>
              <w:autoSpaceDE w:val="0"/>
              <w:autoSpaceDN w:val="0"/>
              <w:adjustRightInd w:val="0"/>
              <w:jc w:val="center"/>
              <w:rPr>
                <w:sz w:val="20"/>
                <w:szCs w:val="20"/>
                <w:lang w:val="en-US"/>
              </w:rPr>
            </w:pPr>
            <w:r>
              <w:rPr>
                <w:sz w:val="20"/>
                <w:szCs w:val="20"/>
                <w:lang w:val="en-US"/>
              </w:rPr>
              <w:t>270,1</w:t>
            </w:r>
          </w:p>
        </w:tc>
        <w:tc>
          <w:tcPr>
            <w:tcW w:w="658" w:type="pct"/>
            <w:vAlign w:val="center"/>
          </w:tcPr>
          <w:p w:rsidR="00477D34" w:rsidRPr="005A6CE5" w:rsidRDefault="00477D34" w:rsidP="00104BCD">
            <w:pPr>
              <w:widowControl w:val="0"/>
              <w:autoSpaceDE w:val="0"/>
              <w:autoSpaceDN w:val="0"/>
              <w:adjustRightInd w:val="0"/>
              <w:jc w:val="center"/>
              <w:rPr>
                <w:sz w:val="20"/>
                <w:szCs w:val="20"/>
                <w:lang w:val="en-US"/>
              </w:rPr>
            </w:pPr>
            <w:r w:rsidRPr="00F73195">
              <w:rPr>
                <w:sz w:val="20"/>
                <w:szCs w:val="20"/>
              </w:rPr>
              <w:t>Is used</w:t>
            </w:r>
          </w:p>
        </w:tc>
        <w:tc>
          <w:tcPr>
            <w:tcW w:w="81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Satisfactory</w:t>
            </w:r>
          </w:p>
        </w:tc>
      </w:tr>
      <w:tr w:rsidR="00477D34" w:rsidRPr="00F73195" w:rsidTr="00104BCD">
        <w:trPr>
          <w:trHeight w:val="696"/>
        </w:trPr>
        <w:tc>
          <w:tcPr>
            <w:tcW w:w="1258" w:type="pct"/>
          </w:tcPr>
          <w:p w:rsidR="00477D34" w:rsidRPr="00F73195" w:rsidRDefault="00477D34" w:rsidP="00104BCD">
            <w:pPr>
              <w:widowControl w:val="0"/>
              <w:autoSpaceDE w:val="0"/>
              <w:autoSpaceDN w:val="0"/>
              <w:adjustRightInd w:val="0"/>
              <w:rPr>
                <w:sz w:val="20"/>
                <w:szCs w:val="20"/>
              </w:rPr>
            </w:pPr>
            <w:r w:rsidRPr="00F73195">
              <w:rPr>
                <w:noProof/>
                <w:sz w:val="20"/>
                <w:szCs w:val="20"/>
              </w:rPr>
              <w:drawing>
                <wp:inline distT="0" distB="0" distL="0" distR="0" wp14:anchorId="4C8493CE" wp14:editId="15273542">
                  <wp:extent cx="1485900" cy="1114425"/>
                  <wp:effectExtent l="19050" t="0" r="0" b="0"/>
                  <wp:docPr id="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1485900" cy="1114425"/>
                          </a:xfrm>
                          <a:prstGeom prst="rect">
                            <a:avLst/>
                          </a:prstGeom>
                          <a:noFill/>
                          <a:ln w="9525">
                            <a:noFill/>
                            <a:miter lim="800000"/>
                            <a:headEnd/>
                            <a:tailEnd/>
                          </a:ln>
                        </pic:spPr>
                      </pic:pic>
                    </a:graphicData>
                  </a:graphic>
                </wp:inline>
              </w:drawing>
            </w:r>
          </w:p>
        </w:tc>
        <w:tc>
          <w:tcPr>
            <w:tcW w:w="1029" w:type="pct"/>
          </w:tcPr>
          <w:p w:rsidR="00477D34" w:rsidRPr="00A115DC" w:rsidRDefault="00477D34" w:rsidP="00104BCD">
            <w:pPr>
              <w:widowControl w:val="0"/>
              <w:autoSpaceDE w:val="0"/>
              <w:autoSpaceDN w:val="0"/>
              <w:adjustRightInd w:val="0"/>
              <w:rPr>
                <w:sz w:val="20"/>
                <w:szCs w:val="20"/>
                <w:lang w:val="en-US"/>
              </w:rPr>
            </w:pPr>
            <w:r w:rsidRPr="00A115DC">
              <w:rPr>
                <w:sz w:val="20"/>
                <w:szCs w:val="20"/>
                <w:lang w:val="en-US"/>
              </w:rPr>
              <w:t>Warehouse No. 4 (No. 130 / 917-7232 dated May 27, 2013)</w:t>
            </w:r>
          </w:p>
          <w:p w:rsidR="00477D34" w:rsidRPr="00F73195" w:rsidRDefault="00477D34" w:rsidP="00104BCD">
            <w:pPr>
              <w:widowControl w:val="0"/>
              <w:autoSpaceDE w:val="0"/>
              <w:autoSpaceDN w:val="0"/>
              <w:adjustRightInd w:val="0"/>
              <w:rPr>
                <w:sz w:val="20"/>
                <w:szCs w:val="20"/>
              </w:rPr>
            </w:pPr>
            <w:r w:rsidRPr="00A115DC">
              <w:rPr>
                <w:sz w:val="20"/>
                <w:szCs w:val="20"/>
              </w:rPr>
              <w:t>Pinsk, st. Gaidaenko, 47</w:t>
            </w:r>
          </w:p>
        </w:tc>
        <w:tc>
          <w:tcPr>
            <w:tcW w:w="396"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1984</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w:t>
            </w:r>
          </w:p>
        </w:tc>
        <w:tc>
          <w:tcPr>
            <w:tcW w:w="495"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1513</w:t>
            </w:r>
          </w:p>
        </w:tc>
        <w:tc>
          <w:tcPr>
            <w:tcW w:w="658"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Is used</w:t>
            </w:r>
          </w:p>
        </w:tc>
        <w:tc>
          <w:tcPr>
            <w:tcW w:w="81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Satisfactory</w:t>
            </w:r>
          </w:p>
        </w:tc>
      </w:tr>
      <w:tr w:rsidR="00477D34" w:rsidRPr="00F73195" w:rsidTr="00104BCD">
        <w:trPr>
          <w:trHeight w:val="537"/>
        </w:trPr>
        <w:tc>
          <w:tcPr>
            <w:tcW w:w="1258" w:type="pct"/>
          </w:tcPr>
          <w:p w:rsidR="00477D34" w:rsidRPr="00F73195" w:rsidRDefault="00477D34" w:rsidP="00104BCD">
            <w:pPr>
              <w:widowControl w:val="0"/>
              <w:autoSpaceDE w:val="0"/>
              <w:autoSpaceDN w:val="0"/>
              <w:adjustRightInd w:val="0"/>
              <w:rPr>
                <w:sz w:val="20"/>
                <w:szCs w:val="20"/>
              </w:rPr>
            </w:pPr>
            <w:r w:rsidRPr="00F73195">
              <w:rPr>
                <w:noProof/>
                <w:sz w:val="20"/>
                <w:szCs w:val="20"/>
              </w:rPr>
              <w:drawing>
                <wp:inline distT="0" distB="0" distL="0" distR="0" wp14:anchorId="1C32DC47" wp14:editId="66394537">
                  <wp:extent cx="1495425" cy="1123950"/>
                  <wp:effectExtent l="19050" t="0" r="9525" b="0"/>
                  <wp:docPr id="1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srcRect/>
                          <a:stretch>
                            <a:fillRect/>
                          </a:stretch>
                        </pic:blipFill>
                        <pic:spPr bwMode="auto">
                          <a:xfrm>
                            <a:off x="0" y="0"/>
                            <a:ext cx="1495425" cy="1123950"/>
                          </a:xfrm>
                          <a:prstGeom prst="rect">
                            <a:avLst/>
                          </a:prstGeom>
                          <a:noFill/>
                          <a:ln w="9525">
                            <a:noFill/>
                            <a:miter lim="800000"/>
                            <a:headEnd/>
                            <a:tailEnd/>
                          </a:ln>
                        </pic:spPr>
                      </pic:pic>
                    </a:graphicData>
                  </a:graphic>
                </wp:inline>
              </w:drawing>
            </w:r>
          </w:p>
        </w:tc>
        <w:tc>
          <w:tcPr>
            <w:tcW w:w="1029" w:type="pct"/>
          </w:tcPr>
          <w:p w:rsidR="00477D34" w:rsidRPr="00212E2C" w:rsidRDefault="00477D34" w:rsidP="00104BCD">
            <w:pPr>
              <w:widowControl w:val="0"/>
              <w:autoSpaceDE w:val="0"/>
              <w:autoSpaceDN w:val="0"/>
              <w:adjustRightInd w:val="0"/>
              <w:rPr>
                <w:sz w:val="20"/>
                <w:szCs w:val="20"/>
                <w:lang w:val="en-US"/>
              </w:rPr>
            </w:pPr>
            <w:r w:rsidRPr="00212E2C">
              <w:rPr>
                <w:sz w:val="20"/>
                <w:szCs w:val="20"/>
                <w:lang w:val="en-US"/>
              </w:rPr>
              <w:t>Warehouse used spare parts</w:t>
            </w:r>
          </w:p>
          <w:p w:rsidR="00477D34" w:rsidRPr="00212E2C" w:rsidRDefault="00477D34" w:rsidP="00104BCD">
            <w:pPr>
              <w:widowControl w:val="0"/>
              <w:autoSpaceDE w:val="0"/>
              <w:autoSpaceDN w:val="0"/>
              <w:adjustRightInd w:val="0"/>
              <w:rPr>
                <w:sz w:val="20"/>
                <w:szCs w:val="20"/>
                <w:lang w:val="en-US"/>
              </w:rPr>
            </w:pPr>
            <w:r w:rsidRPr="00212E2C">
              <w:rPr>
                <w:sz w:val="20"/>
                <w:szCs w:val="20"/>
                <w:lang w:val="en-US"/>
              </w:rPr>
              <w:t>(Technical passport dated May 19, 2003)</w:t>
            </w:r>
          </w:p>
        </w:tc>
        <w:tc>
          <w:tcPr>
            <w:tcW w:w="396"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1984</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w:t>
            </w:r>
          </w:p>
        </w:tc>
        <w:tc>
          <w:tcPr>
            <w:tcW w:w="495"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34</w:t>
            </w:r>
          </w:p>
        </w:tc>
        <w:tc>
          <w:tcPr>
            <w:tcW w:w="658"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Is used</w:t>
            </w:r>
          </w:p>
        </w:tc>
        <w:tc>
          <w:tcPr>
            <w:tcW w:w="81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Satisfactory</w:t>
            </w:r>
          </w:p>
        </w:tc>
      </w:tr>
      <w:tr w:rsidR="00477D34" w:rsidRPr="00F73195" w:rsidTr="00104BCD">
        <w:trPr>
          <w:trHeight w:val="517"/>
        </w:trPr>
        <w:tc>
          <w:tcPr>
            <w:tcW w:w="1258" w:type="pct"/>
          </w:tcPr>
          <w:p w:rsidR="00477D34" w:rsidRPr="00F73195" w:rsidRDefault="00477D34" w:rsidP="00104BCD">
            <w:pPr>
              <w:widowControl w:val="0"/>
              <w:autoSpaceDE w:val="0"/>
              <w:autoSpaceDN w:val="0"/>
              <w:adjustRightInd w:val="0"/>
              <w:rPr>
                <w:sz w:val="20"/>
                <w:szCs w:val="20"/>
              </w:rPr>
            </w:pPr>
            <w:r w:rsidRPr="00F73195">
              <w:rPr>
                <w:noProof/>
                <w:sz w:val="20"/>
                <w:szCs w:val="20"/>
              </w:rPr>
              <w:drawing>
                <wp:inline distT="0" distB="0" distL="0" distR="0" wp14:anchorId="3E213C60" wp14:editId="1C161036">
                  <wp:extent cx="1495425" cy="1381125"/>
                  <wp:effectExtent l="19050" t="0" r="9525" b="0"/>
                  <wp:docPr id="1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cstate="print"/>
                          <a:srcRect/>
                          <a:stretch>
                            <a:fillRect/>
                          </a:stretch>
                        </pic:blipFill>
                        <pic:spPr bwMode="auto">
                          <a:xfrm>
                            <a:off x="0" y="0"/>
                            <a:ext cx="1495425" cy="1381125"/>
                          </a:xfrm>
                          <a:prstGeom prst="rect">
                            <a:avLst/>
                          </a:prstGeom>
                          <a:noFill/>
                          <a:ln w="9525">
                            <a:noFill/>
                            <a:miter lim="800000"/>
                            <a:headEnd/>
                            <a:tailEnd/>
                          </a:ln>
                        </pic:spPr>
                      </pic:pic>
                    </a:graphicData>
                  </a:graphic>
                </wp:inline>
              </w:drawing>
            </w:r>
          </w:p>
        </w:tc>
        <w:tc>
          <w:tcPr>
            <w:tcW w:w="1029" w:type="pct"/>
          </w:tcPr>
          <w:p w:rsidR="00477D34" w:rsidRPr="00F73195" w:rsidRDefault="00477D34" w:rsidP="00104BCD">
            <w:pPr>
              <w:widowControl w:val="0"/>
              <w:autoSpaceDE w:val="0"/>
              <w:autoSpaceDN w:val="0"/>
              <w:adjustRightInd w:val="0"/>
              <w:rPr>
                <w:sz w:val="20"/>
                <w:szCs w:val="20"/>
                <w:lang w:val="en-US"/>
              </w:rPr>
            </w:pPr>
            <w:r w:rsidRPr="00A115DC">
              <w:rPr>
                <w:sz w:val="20"/>
                <w:szCs w:val="20"/>
                <w:lang w:val="en-US"/>
              </w:rPr>
              <w:t>Garage (technical passport dated May 23, 2003)</w:t>
            </w:r>
          </w:p>
        </w:tc>
        <w:tc>
          <w:tcPr>
            <w:tcW w:w="396"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1972</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w:t>
            </w:r>
          </w:p>
        </w:tc>
        <w:tc>
          <w:tcPr>
            <w:tcW w:w="495"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38</w:t>
            </w:r>
          </w:p>
        </w:tc>
        <w:tc>
          <w:tcPr>
            <w:tcW w:w="658"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Is used</w:t>
            </w:r>
          </w:p>
        </w:tc>
        <w:tc>
          <w:tcPr>
            <w:tcW w:w="81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Satisfactory</w:t>
            </w:r>
          </w:p>
        </w:tc>
      </w:tr>
      <w:tr w:rsidR="00477D34" w:rsidRPr="00F73195" w:rsidTr="00104BCD">
        <w:trPr>
          <w:trHeight w:val="517"/>
        </w:trPr>
        <w:tc>
          <w:tcPr>
            <w:tcW w:w="1258" w:type="pct"/>
          </w:tcPr>
          <w:p w:rsidR="00477D34" w:rsidRPr="00F73195" w:rsidRDefault="00477D34" w:rsidP="00104BCD">
            <w:pPr>
              <w:widowControl w:val="0"/>
              <w:autoSpaceDE w:val="0"/>
              <w:autoSpaceDN w:val="0"/>
              <w:adjustRightInd w:val="0"/>
              <w:rPr>
                <w:sz w:val="20"/>
                <w:szCs w:val="20"/>
              </w:rPr>
            </w:pPr>
            <w:r w:rsidRPr="00F73195">
              <w:rPr>
                <w:noProof/>
                <w:sz w:val="20"/>
                <w:szCs w:val="20"/>
              </w:rPr>
              <w:drawing>
                <wp:inline distT="0" distB="0" distL="0" distR="0" wp14:anchorId="15789939" wp14:editId="4E9ADCA0">
                  <wp:extent cx="1495425" cy="1162050"/>
                  <wp:effectExtent l="19050" t="0" r="9525" b="0"/>
                  <wp:docPr id="1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cstate="print"/>
                          <a:srcRect/>
                          <a:stretch>
                            <a:fillRect/>
                          </a:stretch>
                        </pic:blipFill>
                        <pic:spPr bwMode="auto">
                          <a:xfrm>
                            <a:off x="0" y="0"/>
                            <a:ext cx="1495425" cy="1162050"/>
                          </a:xfrm>
                          <a:prstGeom prst="rect">
                            <a:avLst/>
                          </a:prstGeom>
                          <a:noFill/>
                          <a:ln w="9525">
                            <a:noFill/>
                            <a:miter lim="800000"/>
                            <a:headEnd/>
                            <a:tailEnd/>
                          </a:ln>
                        </pic:spPr>
                      </pic:pic>
                    </a:graphicData>
                  </a:graphic>
                </wp:inline>
              </w:drawing>
            </w:r>
          </w:p>
        </w:tc>
        <w:tc>
          <w:tcPr>
            <w:tcW w:w="1029" w:type="pct"/>
          </w:tcPr>
          <w:p w:rsidR="00477D34" w:rsidRPr="00A115DC" w:rsidRDefault="00477D34" w:rsidP="00104BCD">
            <w:pPr>
              <w:widowControl w:val="0"/>
              <w:autoSpaceDE w:val="0"/>
              <w:autoSpaceDN w:val="0"/>
              <w:adjustRightInd w:val="0"/>
              <w:rPr>
                <w:sz w:val="20"/>
                <w:szCs w:val="20"/>
              </w:rPr>
            </w:pPr>
            <w:r w:rsidRPr="00A115DC">
              <w:rPr>
                <w:sz w:val="20"/>
                <w:szCs w:val="20"/>
              </w:rPr>
              <w:t>Passageway</w:t>
            </w:r>
          </w:p>
          <w:p w:rsidR="00477D34" w:rsidRPr="00F73195" w:rsidRDefault="00477D34" w:rsidP="00104BCD">
            <w:pPr>
              <w:widowControl w:val="0"/>
              <w:autoSpaceDE w:val="0"/>
              <w:autoSpaceDN w:val="0"/>
              <w:adjustRightInd w:val="0"/>
              <w:rPr>
                <w:sz w:val="20"/>
                <w:szCs w:val="20"/>
              </w:rPr>
            </w:pPr>
            <w:r w:rsidRPr="00A115DC">
              <w:rPr>
                <w:sz w:val="20"/>
                <w:szCs w:val="20"/>
              </w:rPr>
              <w:t>  (Technical passport dated 05/12/1990)</w:t>
            </w:r>
          </w:p>
        </w:tc>
        <w:tc>
          <w:tcPr>
            <w:tcW w:w="396"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1990</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w:t>
            </w:r>
          </w:p>
        </w:tc>
        <w:tc>
          <w:tcPr>
            <w:tcW w:w="495"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18</w:t>
            </w:r>
          </w:p>
        </w:tc>
        <w:tc>
          <w:tcPr>
            <w:tcW w:w="658"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Is used</w:t>
            </w:r>
          </w:p>
        </w:tc>
        <w:tc>
          <w:tcPr>
            <w:tcW w:w="81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Satisfactory</w:t>
            </w:r>
          </w:p>
        </w:tc>
      </w:tr>
      <w:tr w:rsidR="00477D34" w:rsidRPr="00F73195" w:rsidTr="00104BCD">
        <w:trPr>
          <w:trHeight w:val="517"/>
        </w:trPr>
        <w:tc>
          <w:tcPr>
            <w:tcW w:w="1258" w:type="pct"/>
          </w:tcPr>
          <w:p w:rsidR="00477D34" w:rsidRPr="00F73195" w:rsidRDefault="00477D34" w:rsidP="00104BCD">
            <w:pPr>
              <w:widowControl w:val="0"/>
              <w:autoSpaceDE w:val="0"/>
              <w:autoSpaceDN w:val="0"/>
              <w:adjustRightInd w:val="0"/>
              <w:rPr>
                <w:sz w:val="20"/>
                <w:szCs w:val="20"/>
              </w:rPr>
            </w:pPr>
          </w:p>
        </w:tc>
        <w:tc>
          <w:tcPr>
            <w:tcW w:w="1029" w:type="pct"/>
          </w:tcPr>
          <w:p w:rsidR="00477D34" w:rsidRPr="00212E2C" w:rsidRDefault="00477D34" w:rsidP="00104BCD">
            <w:pPr>
              <w:widowControl w:val="0"/>
              <w:autoSpaceDE w:val="0"/>
              <w:autoSpaceDN w:val="0"/>
              <w:adjustRightInd w:val="0"/>
              <w:rPr>
                <w:sz w:val="20"/>
                <w:szCs w:val="20"/>
                <w:lang w:val="en-US"/>
              </w:rPr>
            </w:pPr>
            <w:r w:rsidRPr="00212E2C">
              <w:rPr>
                <w:sz w:val="20"/>
                <w:szCs w:val="20"/>
                <w:lang w:val="en-US"/>
              </w:rPr>
              <w:t>Transformer substation</w:t>
            </w:r>
          </w:p>
          <w:p w:rsidR="00477D34" w:rsidRPr="00212E2C" w:rsidRDefault="00477D34" w:rsidP="00104BCD">
            <w:pPr>
              <w:widowControl w:val="0"/>
              <w:autoSpaceDE w:val="0"/>
              <w:autoSpaceDN w:val="0"/>
              <w:adjustRightInd w:val="0"/>
              <w:rPr>
                <w:sz w:val="20"/>
                <w:szCs w:val="20"/>
                <w:lang w:val="en-US"/>
              </w:rPr>
            </w:pPr>
            <w:r w:rsidRPr="00212E2C">
              <w:rPr>
                <w:sz w:val="20"/>
                <w:szCs w:val="20"/>
                <w:lang w:val="en-US"/>
              </w:rPr>
              <w:t>(Technical passport dated May 26, 2003)</w:t>
            </w:r>
          </w:p>
        </w:tc>
        <w:tc>
          <w:tcPr>
            <w:tcW w:w="396"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1984</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w:t>
            </w:r>
          </w:p>
        </w:tc>
        <w:tc>
          <w:tcPr>
            <w:tcW w:w="495"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45,5</w:t>
            </w:r>
          </w:p>
        </w:tc>
        <w:tc>
          <w:tcPr>
            <w:tcW w:w="658"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Is used</w:t>
            </w:r>
          </w:p>
        </w:tc>
        <w:tc>
          <w:tcPr>
            <w:tcW w:w="81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Satisfactory</w:t>
            </w:r>
          </w:p>
        </w:tc>
      </w:tr>
      <w:tr w:rsidR="00477D34" w:rsidRPr="00EA54BF" w:rsidTr="00104BCD">
        <w:trPr>
          <w:trHeight w:val="1346"/>
        </w:trPr>
        <w:tc>
          <w:tcPr>
            <w:tcW w:w="1258" w:type="pct"/>
          </w:tcPr>
          <w:p w:rsidR="00477D34" w:rsidRPr="00F73195" w:rsidRDefault="00477D34" w:rsidP="00104BCD">
            <w:pPr>
              <w:widowControl w:val="0"/>
              <w:autoSpaceDE w:val="0"/>
              <w:autoSpaceDN w:val="0"/>
              <w:adjustRightInd w:val="0"/>
              <w:rPr>
                <w:sz w:val="20"/>
                <w:szCs w:val="20"/>
              </w:rPr>
            </w:pPr>
            <w:r>
              <w:rPr>
                <w:noProof/>
                <w:sz w:val="20"/>
                <w:szCs w:val="20"/>
              </w:rPr>
              <w:lastRenderedPageBreak/>
              <w:drawing>
                <wp:inline distT="0" distB="0" distL="0" distR="0" wp14:anchorId="260EB374" wp14:editId="1D072E01">
                  <wp:extent cx="1447801" cy="6858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srcRect/>
                          <a:stretch>
                            <a:fillRect/>
                          </a:stretch>
                        </pic:blipFill>
                        <pic:spPr bwMode="auto">
                          <a:xfrm>
                            <a:off x="0" y="0"/>
                            <a:ext cx="1456395" cy="689871"/>
                          </a:xfrm>
                          <a:prstGeom prst="rect">
                            <a:avLst/>
                          </a:prstGeom>
                          <a:noFill/>
                          <a:ln w="9525">
                            <a:noFill/>
                            <a:miter lim="800000"/>
                            <a:headEnd/>
                            <a:tailEnd/>
                          </a:ln>
                        </pic:spPr>
                      </pic:pic>
                    </a:graphicData>
                  </a:graphic>
                </wp:inline>
              </w:drawing>
            </w:r>
          </w:p>
        </w:tc>
        <w:tc>
          <w:tcPr>
            <w:tcW w:w="1029" w:type="pct"/>
          </w:tcPr>
          <w:p w:rsidR="00477D34" w:rsidRPr="00A115DC" w:rsidRDefault="00477D34" w:rsidP="00104BCD">
            <w:pPr>
              <w:widowControl w:val="0"/>
              <w:autoSpaceDE w:val="0"/>
              <w:autoSpaceDN w:val="0"/>
              <w:adjustRightInd w:val="0"/>
              <w:rPr>
                <w:sz w:val="20"/>
                <w:szCs w:val="20"/>
                <w:lang w:val="en-US"/>
              </w:rPr>
            </w:pPr>
            <w:r w:rsidRPr="00A115DC">
              <w:rPr>
                <w:sz w:val="20"/>
                <w:szCs w:val="20"/>
                <w:lang w:val="en-US"/>
              </w:rPr>
              <w:t>The building "Station MTP"</w:t>
            </w:r>
          </w:p>
          <w:p w:rsidR="00477D34" w:rsidRPr="00A115DC" w:rsidRDefault="00477D34" w:rsidP="00104BCD">
            <w:pPr>
              <w:widowControl w:val="0"/>
              <w:autoSpaceDE w:val="0"/>
              <w:autoSpaceDN w:val="0"/>
              <w:adjustRightInd w:val="0"/>
              <w:rPr>
                <w:sz w:val="20"/>
                <w:szCs w:val="20"/>
              </w:rPr>
            </w:pPr>
            <w:r w:rsidRPr="00A115DC">
              <w:rPr>
                <w:sz w:val="20"/>
                <w:szCs w:val="20"/>
                <w:lang w:val="en-US"/>
              </w:rPr>
              <w:t xml:space="preserve">Pinsky district, pos. </w:t>
            </w:r>
            <w:r w:rsidRPr="00A115DC">
              <w:rPr>
                <w:sz w:val="20"/>
                <w:szCs w:val="20"/>
              </w:rPr>
              <w:t>Garden,</w:t>
            </w:r>
          </w:p>
          <w:p w:rsidR="00477D34" w:rsidRPr="00F73195" w:rsidRDefault="00477D34" w:rsidP="00104BCD">
            <w:pPr>
              <w:widowControl w:val="0"/>
              <w:autoSpaceDE w:val="0"/>
              <w:autoSpaceDN w:val="0"/>
              <w:adjustRightInd w:val="0"/>
              <w:rPr>
                <w:sz w:val="20"/>
                <w:szCs w:val="20"/>
              </w:rPr>
            </w:pPr>
            <w:r w:rsidRPr="00A115DC">
              <w:rPr>
                <w:sz w:val="20"/>
                <w:szCs w:val="20"/>
              </w:rPr>
              <w:t>Ul. solar</w:t>
            </w:r>
          </w:p>
        </w:tc>
        <w:tc>
          <w:tcPr>
            <w:tcW w:w="396"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1979</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w:t>
            </w:r>
          </w:p>
        </w:tc>
        <w:tc>
          <w:tcPr>
            <w:tcW w:w="495"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1679</w:t>
            </w:r>
          </w:p>
        </w:tc>
        <w:tc>
          <w:tcPr>
            <w:tcW w:w="658" w:type="pct"/>
            <w:vAlign w:val="center"/>
          </w:tcPr>
          <w:p w:rsidR="00477D34" w:rsidRPr="005A6CE5" w:rsidRDefault="00477D34" w:rsidP="00104BCD">
            <w:pPr>
              <w:widowControl w:val="0"/>
              <w:autoSpaceDE w:val="0"/>
              <w:autoSpaceDN w:val="0"/>
              <w:adjustRightInd w:val="0"/>
              <w:jc w:val="center"/>
              <w:rPr>
                <w:sz w:val="20"/>
                <w:szCs w:val="20"/>
                <w:lang w:val="en-US"/>
              </w:rPr>
            </w:pPr>
            <w:r w:rsidRPr="00EA54BF">
              <w:rPr>
                <w:sz w:val="20"/>
                <w:szCs w:val="20"/>
                <w:lang w:val="en-US"/>
              </w:rPr>
              <w:t>Is used, 463,13</w:t>
            </w:r>
            <w:r w:rsidRPr="000C48AB">
              <w:rPr>
                <w:sz w:val="20"/>
                <w:szCs w:val="20"/>
                <w:lang w:val="en-US"/>
              </w:rPr>
              <w:t xml:space="preserve"> </w:t>
            </w:r>
            <w:r w:rsidRPr="00F73195">
              <w:rPr>
                <w:sz w:val="20"/>
                <w:szCs w:val="20"/>
              </w:rPr>
              <w:t>м</w:t>
            </w:r>
            <w:r w:rsidRPr="000C48AB">
              <w:rPr>
                <w:sz w:val="20"/>
                <w:szCs w:val="20"/>
                <w:lang w:val="en-US"/>
              </w:rPr>
              <w:t>2 In rent</w:t>
            </w:r>
          </w:p>
        </w:tc>
        <w:tc>
          <w:tcPr>
            <w:tcW w:w="817" w:type="pct"/>
            <w:vAlign w:val="center"/>
          </w:tcPr>
          <w:p w:rsidR="00477D34" w:rsidRPr="00EA54BF" w:rsidRDefault="00477D34" w:rsidP="00104BCD">
            <w:pPr>
              <w:widowControl w:val="0"/>
              <w:autoSpaceDE w:val="0"/>
              <w:autoSpaceDN w:val="0"/>
              <w:adjustRightInd w:val="0"/>
              <w:jc w:val="center"/>
              <w:rPr>
                <w:sz w:val="20"/>
                <w:szCs w:val="20"/>
                <w:lang w:val="en-US"/>
              </w:rPr>
            </w:pPr>
            <w:r w:rsidRPr="00EA54BF">
              <w:rPr>
                <w:sz w:val="20"/>
                <w:szCs w:val="20"/>
                <w:lang w:val="en-US"/>
              </w:rPr>
              <w:t>Satisfactory</w:t>
            </w:r>
          </w:p>
        </w:tc>
      </w:tr>
      <w:tr w:rsidR="00477D34" w:rsidRPr="00F73195" w:rsidTr="00104BCD">
        <w:trPr>
          <w:trHeight w:val="517"/>
        </w:trPr>
        <w:tc>
          <w:tcPr>
            <w:tcW w:w="1258" w:type="pct"/>
          </w:tcPr>
          <w:p w:rsidR="00477D34" w:rsidRPr="00EA54BF" w:rsidRDefault="00477D34" w:rsidP="00104BCD">
            <w:pPr>
              <w:widowControl w:val="0"/>
              <w:autoSpaceDE w:val="0"/>
              <w:autoSpaceDN w:val="0"/>
              <w:adjustRightInd w:val="0"/>
              <w:rPr>
                <w:sz w:val="20"/>
                <w:szCs w:val="20"/>
                <w:lang w:val="en-US"/>
              </w:rPr>
            </w:pPr>
            <w:r w:rsidRPr="00F73195">
              <w:rPr>
                <w:noProof/>
                <w:sz w:val="20"/>
                <w:szCs w:val="20"/>
              </w:rPr>
              <w:drawing>
                <wp:inline distT="0" distB="0" distL="0" distR="0" wp14:anchorId="377C8D11" wp14:editId="403CA190">
                  <wp:extent cx="1514475" cy="1133475"/>
                  <wp:effectExtent l="19050" t="0" r="9525"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c>
          <w:tcPr>
            <w:tcW w:w="1029" w:type="pct"/>
          </w:tcPr>
          <w:p w:rsidR="00477D34" w:rsidRPr="00A115DC" w:rsidRDefault="00477D34" w:rsidP="00104BCD">
            <w:pPr>
              <w:widowControl w:val="0"/>
              <w:autoSpaceDE w:val="0"/>
              <w:autoSpaceDN w:val="0"/>
              <w:adjustRightInd w:val="0"/>
              <w:rPr>
                <w:sz w:val="20"/>
                <w:szCs w:val="20"/>
                <w:lang w:val="en-US"/>
              </w:rPr>
            </w:pPr>
            <w:r w:rsidRPr="00A115DC">
              <w:rPr>
                <w:sz w:val="20"/>
                <w:szCs w:val="20"/>
                <w:lang w:val="en-US"/>
              </w:rPr>
              <w:t>The building of the mechanical workshop,</w:t>
            </w:r>
          </w:p>
          <w:p w:rsidR="00477D34" w:rsidRPr="00212E2C" w:rsidRDefault="00477D34" w:rsidP="00104BCD">
            <w:pPr>
              <w:widowControl w:val="0"/>
              <w:autoSpaceDE w:val="0"/>
              <w:autoSpaceDN w:val="0"/>
              <w:adjustRightInd w:val="0"/>
              <w:rPr>
                <w:sz w:val="20"/>
                <w:szCs w:val="20"/>
                <w:lang w:val="en-US"/>
              </w:rPr>
            </w:pPr>
            <w:r w:rsidRPr="00212E2C">
              <w:rPr>
                <w:sz w:val="20"/>
                <w:szCs w:val="20"/>
                <w:lang w:val="en-US"/>
              </w:rPr>
              <w:t>Pinsky district, pos. Garden,</w:t>
            </w:r>
          </w:p>
          <w:p w:rsidR="00477D34" w:rsidRPr="00212E2C" w:rsidRDefault="00477D34" w:rsidP="00104BCD">
            <w:pPr>
              <w:widowControl w:val="0"/>
              <w:autoSpaceDE w:val="0"/>
              <w:autoSpaceDN w:val="0"/>
              <w:adjustRightInd w:val="0"/>
              <w:rPr>
                <w:sz w:val="20"/>
                <w:szCs w:val="20"/>
                <w:lang w:val="en-US"/>
              </w:rPr>
            </w:pPr>
            <w:r w:rsidRPr="00212E2C">
              <w:rPr>
                <w:sz w:val="20"/>
                <w:szCs w:val="20"/>
                <w:lang w:val="en-US"/>
              </w:rPr>
              <w:t>Ul. solar</w:t>
            </w:r>
          </w:p>
        </w:tc>
        <w:tc>
          <w:tcPr>
            <w:tcW w:w="396" w:type="pct"/>
            <w:vAlign w:val="center"/>
          </w:tcPr>
          <w:p w:rsidR="00477D34" w:rsidRPr="00EA54BF" w:rsidRDefault="00477D34" w:rsidP="00104BCD">
            <w:pPr>
              <w:widowControl w:val="0"/>
              <w:autoSpaceDE w:val="0"/>
              <w:autoSpaceDN w:val="0"/>
              <w:adjustRightInd w:val="0"/>
              <w:jc w:val="center"/>
              <w:rPr>
                <w:sz w:val="20"/>
                <w:szCs w:val="20"/>
                <w:lang w:val="en-US"/>
              </w:rPr>
            </w:pPr>
            <w:r w:rsidRPr="00EA54BF">
              <w:rPr>
                <w:sz w:val="20"/>
                <w:szCs w:val="20"/>
                <w:lang w:val="en-US"/>
              </w:rPr>
              <w:t>1986</w:t>
            </w:r>
          </w:p>
        </w:tc>
        <w:tc>
          <w:tcPr>
            <w:tcW w:w="347" w:type="pct"/>
            <w:vAlign w:val="center"/>
          </w:tcPr>
          <w:p w:rsidR="00477D34" w:rsidRPr="00EA54BF" w:rsidRDefault="00477D34" w:rsidP="00104BCD">
            <w:pPr>
              <w:widowControl w:val="0"/>
              <w:autoSpaceDE w:val="0"/>
              <w:autoSpaceDN w:val="0"/>
              <w:adjustRightInd w:val="0"/>
              <w:jc w:val="center"/>
              <w:rPr>
                <w:sz w:val="20"/>
                <w:szCs w:val="20"/>
                <w:lang w:val="en-US"/>
              </w:rPr>
            </w:pPr>
            <w:r w:rsidRPr="00EA54BF">
              <w:rPr>
                <w:sz w:val="20"/>
                <w:szCs w:val="20"/>
                <w:lang w:val="en-US"/>
              </w:rPr>
              <w:t>1</w:t>
            </w:r>
          </w:p>
        </w:tc>
        <w:tc>
          <w:tcPr>
            <w:tcW w:w="495" w:type="pct"/>
            <w:vAlign w:val="center"/>
          </w:tcPr>
          <w:p w:rsidR="00477D34" w:rsidRPr="00EA54BF" w:rsidRDefault="00477D34" w:rsidP="00104BCD">
            <w:pPr>
              <w:widowControl w:val="0"/>
              <w:autoSpaceDE w:val="0"/>
              <w:autoSpaceDN w:val="0"/>
              <w:adjustRightInd w:val="0"/>
              <w:jc w:val="center"/>
              <w:rPr>
                <w:sz w:val="20"/>
                <w:szCs w:val="20"/>
                <w:lang w:val="en-US"/>
              </w:rPr>
            </w:pPr>
            <w:r w:rsidRPr="00EA54BF">
              <w:rPr>
                <w:sz w:val="20"/>
                <w:szCs w:val="20"/>
                <w:lang w:val="en-US"/>
              </w:rPr>
              <w:t>620,5</w:t>
            </w:r>
          </w:p>
        </w:tc>
        <w:tc>
          <w:tcPr>
            <w:tcW w:w="658" w:type="pct"/>
            <w:vAlign w:val="center"/>
          </w:tcPr>
          <w:p w:rsidR="00477D34" w:rsidRPr="005A6CE5" w:rsidRDefault="00477D34" w:rsidP="00104BCD">
            <w:pPr>
              <w:widowControl w:val="0"/>
              <w:autoSpaceDE w:val="0"/>
              <w:autoSpaceDN w:val="0"/>
              <w:adjustRightInd w:val="0"/>
              <w:jc w:val="center"/>
              <w:rPr>
                <w:sz w:val="20"/>
                <w:szCs w:val="20"/>
                <w:lang w:val="en-US"/>
              </w:rPr>
            </w:pPr>
            <w:r>
              <w:rPr>
                <w:sz w:val="20"/>
                <w:szCs w:val="20"/>
                <w:lang w:val="en-US"/>
              </w:rPr>
              <w:t>-</w:t>
            </w:r>
          </w:p>
        </w:tc>
        <w:tc>
          <w:tcPr>
            <w:tcW w:w="81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требуется</w:t>
            </w:r>
            <w:r w:rsidRPr="00EA54BF">
              <w:rPr>
                <w:sz w:val="20"/>
                <w:szCs w:val="20"/>
                <w:lang w:val="en-US"/>
              </w:rPr>
              <w:t xml:space="preserve"> </w:t>
            </w:r>
            <w:r w:rsidRPr="00F73195">
              <w:rPr>
                <w:sz w:val="20"/>
                <w:szCs w:val="20"/>
              </w:rPr>
              <w:t>текущий ремонт</w:t>
            </w:r>
          </w:p>
        </w:tc>
      </w:tr>
      <w:tr w:rsidR="00477D34" w:rsidRPr="00F73195" w:rsidTr="00104BCD">
        <w:trPr>
          <w:trHeight w:val="517"/>
        </w:trPr>
        <w:tc>
          <w:tcPr>
            <w:tcW w:w="1258" w:type="pct"/>
          </w:tcPr>
          <w:p w:rsidR="00477D34" w:rsidRPr="00F73195" w:rsidRDefault="00477D34" w:rsidP="00104BCD">
            <w:pPr>
              <w:widowControl w:val="0"/>
              <w:autoSpaceDE w:val="0"/>
              <w:autoSpaceDN w:val="0"/>
              <w:adjustRightInd w:val="0"/>
              <w:rPr>
                <w:sz w:val="20"/>
                <w:szCs w:val="20"/>
              </w:rPr>
            </w:pPr>
            <w:r w:rsidRPr="00F73195">
              <w:rPr>
                <w:noProof/>
                <w:sz w:val="20"/>
                <w:szCs w:val="20"/>
              </w:rPr>
              <w:drawing>
                <wp:inline distT="0" distB="0" distL="0" distR="0" wp14:anchorId="710EE9BA" wp14:editId="64296B4C">
                  <wp:extent cx="1514475" cy="1133475"/>
                  <wp:effectExtent l="19050" t="0" r="9525"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c>
          <w:tcPr>
            <w:tcW w:w="1029" w:type="pct"/>
          </w:tcPr>
          <w:p w:rsidR="00477D34" w:rsidRPr="00A115DC" w:rsidRDefault="00477D34" w:rsidP="00104BCD">
            <w:pPr>
              <w:widowControl w:val="0"/>
              <w:autoSpaceDE w:val="0"/>
              <w:autoSpaceDN w:val="0"/>
              <w:adjustRightInd w:val="0"/>
              <w:rPr>
                <w:sz w:val="20"/>
                <w:szCs w:val="20"/>
                <w:lang w:val="en-US"/>
              </w:rPr>
            </w:pPr>
            <w:r w:rsidRPr="00A115DC">
              <w:rPr>
                <w:sz w:val="20"/>
                <w:szCs w:val="20"/>
                <w:lang w:val="en-US"/>
              </w:rPr>
              <w:t>Service station for livestock farms with a dispensary</w:t>
            </w:r>
          </w:p>
          <w:p w:rsidR="00477D34" w:rsidRPr="00212E2C" w:rsidRDefault="00477D34" w:rsidP="00104BCD">
            <w:pPr>
              <w:widowControl w:val="0"/>
              <w:autoSpaceDE w:val="0"/>
              <w:autoSpaceDN w:val="0"/>
              <w:adjustRightInd w:val="0"/>
              <w:rPr>
                <w:sz w:val="20"/>
                <w:szCs w:val="20"/>
                <w:lang w:val="en-US"/>
              </w:rPr>
            </w:pPr>
            <w:r w:rsidRPr="00212E2C">
              <w:rPr>
                <w:sz w:val="20"/>
                <w:szCs w:val="20"/>
                <w:lang w:val="en-US"/>
              </w:rPr>
              <w:t>Pinsky district, pos. Garden,</w:t>
            </w:r>
          </w:p>
          <w:p w:rsidR="00477D34" w:rsidRPr="00212E2C" w:rsidRDefault="00477D34" w:rsidP="00104BCD">
            <w:pPr>
              <w:widowControl w:val="0"/>
              <w:autoSpaceDE w:val="0"/>
              <w:autoSpaceDN w:val="0"/>
              <w:adjustRightInd w:val="0"/>
              <w:rPr>
                <w:sz w:val="20"/>
                <w:szCs w:val="20"/>
                <w:lang w:val="en-US"/>
              </w:rPr>
            </w:pPr>
            <w:r w:rsidRPr="00212E2C">
              <w:rPr>
                <w:sz w:val="20"/>
                <w:szCs w:val="20"/>
                <w:lang w:val="en-US"/>
              </w:rPr>
              <w:t>Ul. solar</w:t>
            </w:r>
          </w:p>
        </w:tc>
        <w:tc>
          <w:tcPr>
            <w:tcW w:w="396"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1981</w:t>
            </w:r>
          </w:p>
        </w:tc>
        <w:tc>
          <w:tcPr>
            <w:tcW w:w="34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w:t>
            </w:r>
          </w:p>
        </w:tc>
        <w:tc>
          <w:tcPr>
            <w:tcW w:w="495"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1765</w:t>
            </w:r>
          </w:p>
        </w:tc>
        <w:tc>
          <w:tcPr>
            <w:tcW w:w="658" w:type="pct"/>
            <w:vAlign w:val="center"/>
          </w:tcPr>
          <w:p w:rsidR="00477D34" w:rsidRPr="00F73195" w:rsidRDefault="00477D34" w:rsidP="00104BCD">
            <w:pPr>
              <w:widowControl w:val="0"/>
              <w:autoSpaceDE w:val="0"/>
              <w:autoSpaceDN w:val="0"/>
              <w:adjustRightInd w:val="0"/>
              <w:jc w:val="center"/>
              <w:rPr>
                <w:sz w:val="20"/>
                <w:szCs w:val="20"/>
              </w:rPr>
            </w:pPr>
            <w:r>
              <w:rPr>
                <w:sz w:val="20"/>
                <w:szCs w:val="20"/>
              </w:rPr>
              <w:t>273</w:t>
            </w:r>
            <w:r w:rsidRPr="000C48AB">
              <w:rPr>
                <w:sz w:val="20"/>
                <w:szCs w:val="20"/>
                <w:lang w:val="en-US"/>
              </w:rPr>
              <w:t xml:space="preserve"> </w:t>
            </w:r>
            <w:r w:rsidRPr="00F73195">
              <w:rPr>
                <w:sz w:val="20"/>
                <w:szCs w:val="20"/>
              </w:rPr>
              <w:t>м</w:t>
            </w:r>
            <w:r w:rsidRPr="000C48AB">
              <w:rPr>
                <w:sz w:val="20"/>
                <w:szCs w:val="20"/>
                <w:lang w:val="en-US"/>
              </w:rPr>
              <w:t>2 In rent</w:t>
            </w:r>
          </w:p>
        </w:tc>
        <w:tc>
          <w:tcPr>
            <w:tcW w:w="817" w:type="pct"/>
            <w:vAlign w:val="center"/>
          </w:tcPr>
          <w:p w:rsidR="00477D34" w:rsidRPr="00F73195" w:rsidRDefault="00477D34" w:rsidP="00104BCD">
            <w:pPr>
              <w:widowControl w:val="0"/>
              <w:autoSpaceDE w:val="0"/>
              <w:autoSpaceDN w:val="0"/>
              <w:adjustRightInd w:val="0"/>
              <w:jc w:val="center"/>
              <w:rPr>
                <w:sz w:val="20"/>
                <w:szCs w:val="20"/>
              </w:rPr>
            </w:pPr>
            <w:r w:rsidRPr="00F73195">
              <w:rPr>
                <w:sz w:val="20"/>
                <w:szCs w:val="20"/>
              </w:rPr>
              <w:t>Satisfactory</w:t>
            </w:r>
          </w:p>
        </w:tc>
      </w:tr>
    </w:tbl>
    <w:p w:rsidR="00477D34" w:rsidRDefault="00477D34" w:rsidP="00477D34">
      <w:pPr>
        <w:ind w:firstLine="708"/>
        <w:rPr>
          <w:sz w:val="28"/>
          <w:szCs w:val="28"/>
          <w:lang w:val="en-US"/>
        </w:rPr>
      </w:pPr>
    </w:p>
    <w:p w:rsidR="00477D34" w:rsidRPr="005A6CE5" w:rsidRDefault="00477D34" w:rsidP="00477D34">
      <w:pPr>
        <w:ind w:firstLine="708"/>
        <w:rPr>
          <w:sz w:val="28"/>
          <w:szCs w:val="28"/>
          <w:lang w:val="en-US"/>
        </w:rPr>
      </w:pPr>
      <w:r w:rsidRPr="000E301B">
        <w:rPr>
          <w:sz w:val="28"/>
          <w:szCs w:val="28"/>
          <w:lang w:val="en-US"/>
        </w:rPr>
        <w:t>Director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Y.V. Matovotski</w:t>
      </w:r>
    </w:p>
    <w:p w:rsidR="00477D34" w:rsidRDefault="00477D34" w:rsidP="00477D34">
      <w:pPr>
        <w:ind w:firstLine="708"/>
        <w:rPr>
          <w:sz w:val="28"/>
          <w:szCs w:val="28"/>
          <w:lang w:val="en-US"/>
        </w:rPr>
      </w:pPr>
    </w:p>
    <w:p w:rsidR="00477D34" w:rsidRPr="00397A5E" w:rsidRDefault="00477D34" w:rsidP="006066EC">
      <w:pPr>
        <w:shd w:val="clear" w:color="auto" w:fill="FFFFFF"/>
        <w:ind w:right="-10"/>
        <w:jc w:val="both"/>
        <w:rPr>
          <w:sz w:val="28"/>
          <w:szCs w:val="28"/>
        </w:rPr>
      </w:pPr>
      <w:bookmarkStart w:id="2" w:name="_GoBack"/>
      <w:bookmarkEnd w:id="2"/>
    </w:p>
    <w:sectPr w:rsidR="00477D34" w:rsidRPr="00397A5E" w:rsidSect="00094475">
      <w:footerReference w:type="default" r:id="rId32"/>
      <w:pgSz w:w="11906" w:h="16838"/>
      <w:pgMar w:top="567" w:right="567" w:bottom="426"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D4" w:rsidRDefault="00AC7ED4" w:rsidP="00BD73C5">
      <w:r>
        <w:separator/>
      </w:r>
    </w:p>
  </w:endnote>
  <w:endnote w:type="continuationSeparator" w:id="0">
    <w:p w:rsidR="00AC7ED4" w:rsidRDefault="00AC7ED4" w:rsidP="00BD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21282"/>
    </w:sdtPr>
    <w:sdtEndPr/>
    <w:sdtContent>
      <w:p w:rsidR="000071B9" w:rsidRDefault="000741EC">
        <w:pPr>
          <w:pStyle w:val="a9"/>
          <w:jc w:val="center"/>
        </w:pPr>
        <w:r>
          <w:fldChar w:fldCharType="begin"/>
        </w:r>
        <w:r>
          <w:instrText xml:space="preserve"> PAGE   \* MERGEFORMAT </w:instrText>
        </w:r>
        <w:r>
          <w:fldChar w:fldCharType="separate"/>
        </w:r>
        <w:r w:rsidR="00477D34">
          <w:rPr>
            <w:noProof/>
          </w:rPr>
          <w:t>17</w:t>
        </w:r>
        <w:r>
          <w:rPr>
            <w:noProof/>
          </w:rPr>
          <w:fldChar w:fldCharType="end"/>
        </w:r>
      </w:p>
    </w:sdtContent>
  </w:sdt>
  <w:p w:rsidR="000071B9" w:rsidRDefault="000071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D4" w:rsidRDefault="00AC7ED4" w:rsidP="00BD73C5">
      <w:r>
        <w:separator/>
      </w:r>
    </w:p>
  </w:footnote>
  <w:footnote w:type="continuationSeparator" w:id="0">
    <w:p w:rsidR="00AC7ED4" w:rsidRDefault="00AC7ED4" w:rsidP="00BD7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424F"/>
    <w:multiLevelType w:val="hybridMultilevel"/>
    <w:tmpl w:val="2638A0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29131B"/>
    <w:multiLevelType w:val="hybridMultilevel"/>
    <w:tmpl w:val="354608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136B3A"/>
    <w:multiLevelType w:val="hybridMultilevel"/>
    <w:tmpl w:val="79BE14F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6A72C23"/>
    <w:multiLevelType w:val="hybridMultilevel"/>
    <w:tmpl w:val="F75654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533A93"/>
    <w:multiLevelType w:val="hybridMultilevel"/>
    <w:tmpl w:val="FF842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676DC4"/>
    <w:multiLevelType w:val="hybridMultilevel"/>
    <w:tmpl w:val="01127C7C"/>
    <w:lvl w:ilvl="0" w:tplc="442A6A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77E5315"/>
    <w:multiLevelType w:val="hybridMultilevel"/>
    <w:tmpl w:val="6B088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3805E7"/>
    <w:multiLevelType w:val="hybridMultilevel"/>
    <w:tmpl w:val="F198F0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C3E5D35"/>
    <w:multiLevelType w:val="hybridMultilevel"/>
    <w:tmpl w:val="7CAC742A"/>
    <w:lvl w:ilvl="0" w:tplc="1A78D6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9557FF7"/>
    <w:multiLevelType w:val="hybridMultilevel"/>
    <w:tmpl w:val="23665128"/>
    <w:lvl w:ilvl="0" w:tplc="718EBC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6"/>
  </w:num>
  <w:num w:numId="3">
    <w:abstractNumId w:val="1"/>
  </w:num>
  <w:num w:numId="4">
    <w:abstractNumId w:val="3"/>
  </w:num>
  <w:num w:numId="5">
    <w:abstractNumId w:val="8"/>
  </w:num>
  <w:num w:numId="6">
    <w:abstractNumId w:val="9"/>
  </w:num>
  <w:num w:numId="7">
    <w:abstractNumId w:val="5"/>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0085"/>
    <w:rsid w:val="000071B9"/>
    <w:rsid w:val="00011731"/>
    <w:rsid w:val="00015102"/>
    <w:rsid w:val="00015575"/>
    <w:rsid w:val="000352F6"/>
    <w:rsid w:val="00045D3C"/>
    <w:rsid w:val="00057620"/>
    <w:rsid w:val="00057A7A"/>
    <w:rsid w:val="000656ED"/>
    <w:rsid w:val="00072BD3"/>
    <w:rsid w:val="00073C9B"/>
    <w:rsid w:val="00073D5D"/>
    <w:rsid w:val="000741EC"/>
    <w:rsid w:val="00074FA5"/>
    <w:rsid w:val="000775D7"/>
    <w:rsid w:val="00083493"/>
    <w:rsid w:val="000914D4"/>
    <w:rsid w:val="00093CED"/>
    <w:rsid w:val="00094475"/>
    <w:rsid w:val="00096A4C"/>
    <w:rsid w:val="000A007B"/>
    <w:rsid w:val="000A3DA8"/>
    <w:rsid w:val="000A7FBB"/>
    <w:rsid w:val="000B2885"/>
    <w:rsid w:val="000C246B"/>
    <w:rsid w:val="000C4CAA"/>
    <w:rsid w:val="000C6591"/>
    <w:rsid w:val="000D7F03"/>
    <w:rsid w:val="000E33C2"/>
    <w:rsid w:val="000E7C95"/>
    <w:rsid w:val="001107D8"/>
    <w:rsid w:val="00117A96"/>
    <w:rsid w:val="00124BE1"/>
    <w:rsid w:val="00132084"/>
    <w:rsid w:val="00137115"/>
    <w:rsid w:val="00142A1A"/>
    <w:rsid w:val="001739AB"/>
    <w:rsid w:val="00184460"/>
    <w:rsid w:val="00185963"/>
    <w:rsid w:val="00193842"/>
    <w:rsid w:val="00194A81"/>
    <w:rsid w:val="001B39CE"/>
    <w:rsid w:val="001D3A12"/>
    <w:rsid w:val="001E7AF4"/>
    <w:rsid w:val="0020297E"/>
    <w:rsid w:val="00203432"/>
    <w:rsid w:val="00203E21"/>
    <w:rsid w:val="0021352A"/>
    <w:rsid w:val="0021484A"/>
    <w:rsid w:val="00217BA0"/>
    <w:rsid w:val="002536C4"/>
    <w:rsid w:val="0025683F"/>
    <w:rsid w:val="0026490F"/>
    <w:rsid w:val="002709C1"/>
    <w:rsid w:val="002942D3"/>
    <w:rsid w:val="002B058D"/>
    <w:rsid w:val="002E1CFA"/>
    <w:rsid w:val="002E49AB"/>
    <w:rsid w:val="002F1F97"/>
    <w:rsid w:val="002F454D"/>
    <w:rsid w:val="0032058C"/>
    <w:rsid w:val="00323335"/>
    <w:rsid w:val="00324093"/>
    <w:rsid w:val="003301C6"/>
    <w:rsid w:val="003366E8"/>
    <w:rsid w:val="00337339"/>
    <w:rsid w:val="0034188E"/>
    <w:rsid w:val="00343418"/>
    <w:rsid w:val="003442B2"/>
    <w:rsid w:val="0035747C"/>
    <w:rsid w:val="00360A7D"/>
    <w:rsid w:val="00394100"/>
    <w:rsid w:val="00397A5E"/>
    <w:rsid w:val="003A144B"/>
    <w:rsid w:val="003C23DD"/>
    <w:rsid w:val="003E19B6"/>
    <w:rsid w:val="003E48A7"/>
    <w:rsid w:val="003F0C5E"/>
    <w:rsid w:val="003F62C0"/>
    <w:rsid w:val="003F6351"/>
    <w:rsid w:val="00402822"/>
    <w:rsid w:val="00411CF2"/>
    <w:rsid w:val="00413CFF"/>
    <w:rsid w:val="004169EA"/>
    <w:rsid w:val="00420997"/>
    <w:rsid w:val="00430A98"/>
    <w:rsid w:val="00434C0E"/>
    <w:rsid w:val="0044574F"/>
    <w:rsid w:val="00456936"/>
    <w:rsid w:val="004768CA"/>
    <w:rsid w:val="00477D34"/>
    <w:rsid w:val="00493907"/>
    <w:rsid w:val="00495922"/>
    <w:rsid w:val="004A71C4"/>
    <w:rsid w:val="004A7F86"/>
    <w:rsid w:val="004D70E4"/>
    <w:rsid w:val="004E5DE7"/>
    <w:rsid w:val="004F12A0"/>
    <w:rsid w:val="004F46D1"/>
    <w:rsid w:val="005140BC"/>
    <w:rsid w:val="005236EA"/>
    <w:rsid w:val="00536B39"/>
    <w:rsid w:val="005402DD"/>
    <w:rsid w:val="00543C42"/>
    <w:rsid w:val="00547807"/>
    <w:rsid w:val="00553C5F"/>
    <w:rsid w:val="0056600E"/>
    <w:rsid w:val="00587DC5"/>
    <w:rsid w:val="005A0066"/>
    <w:rsid w:val="005A08E6"/>
    <w:rsid w:val="005A23EE"/>
    <w:rsid w:val="005A5DC3"/>
    <w:rsid w:val="005B0452"/>
    <w:rsid w:val="005B15D7"/>
    <w:rsid w:val="005B1D08"/>
    <w:rsid w:val="005D2D7D"/>
    <w:rsid w:val="005D59CE"/>
    <w:rsid w:val="005F0E5C"/>
    <w:rsid w:val="005F6C47"/>
    <w:rsid w:val="006018A0"/>
    <w:rsid w:val="006066EC"/>
    <w:rsid w:val="00612CF4"/>
    <w:rsid w:val="00616140"/>
    <w:rsid w:val="00623043"/>
    <w:rsid w:val="00625193"/>
    <w:rsid w:val="006306F7"/>
    <w:rsid w:val="00632A27"/>
    <w:rsid w:val="006331C5"/>
    <w:rsid w:val="00635CC0"/>
    <w:rsid w:val="0063747E"/>
    <w:rsid w:val="006420AA"/>
    <w:rsid w:val="00643A05"/>
    <w:rsid w:val="00647AFB"/>
    <w:rsid w:val="0065430C"/>
    <w:rsid w:val="0066304E"/>
    <w:rsid w:val="00663321"/>
    <w:rsid w:val="00666720"/>
    <w:rsid w:val="0067151D"/>
    <w:rsid w:val="00692998"/>
    <w:rsid w:val="006A2F71"/>
    <w:rsid w:val="006A34A2"/>
    <w:rsid w:val="006A3688"/>
    <w:rsid w:val="006A7617"/>
    <w:rsid w:val="006B3486"/>
    <w:rsid w:val="006B7F28"/>
    <w:rsid w:val="006F038B"/>
    <w:rsid w:val="006F6FE2"/>
    <w:rsid w:val="0070346A"/>
    <w:rsid w:val="00703EF1"/>
    <w:rsid w:val="00704DAC"/>
    <w:rsid w:val="0070676D"/>
    <w:rsid w:val="00713BD6"/>
    <w:rsid w:val="007237CA"/>
    <w:rsid w:val="007267D1"/>
    <w:rsid w:val="00731709"/>
    <w:rsid w:val="00734FD4"/>
    <w:rsid w:val="007371DD"/>
    <w:rsid w:val="00743BA5"/>
    <w:rsid w:val="007503F4"/>
    <w:rsid w:val="00765CD4"/>
    <w:rsid w:val="0077733B"/>
    <w:rsid w:val="007805D7"/>
    <w:rsid w:val="00792CC7"/>
    <w:rsid w:val="00797F20"/>
    <w:rsid w:val="007A7369"/>
    <w:rsid w:val="007C1CFF"/>
    <w:rsid w:val="007D0630"/>
    <w:rsid w:val="007D244C"/>
    <w:rsid w:val="007E1D82"/>
    <w:rsid w:val="007F6525"/>
    <w:rsid w:val="008001E7"/>
    <w:rsid w:val="0080638C"/>
    <w:rsid w:val="00821E68"/>
    <w:rsid w:val="00825303"/>
    <w:rsid w:val="008265F3"/>
    <w:rsid w:val="00830973"/>
    <w:rsid w:val="0085332C"/>
    <w:rsid w:val="008657A8"/>
    <w:rsid w:val="00866859"/>
    <w:rsid w:val="00867A6D"/>
    <w:rsid w:val="00874EAE"/>
    <w:rsid w:val="0088024E"/>
    <w:rsid w:val="00882372"/>
    <w:rsid w:val="00887ACF"/>
    <w:rsid w:val="008945E6"/>
    <w:rsid w:val="008A077B"/>
    <w:rsid w:val="008B2A90"/>
    <w:rsid w:val="008E4F58"/>
    <w:rsid w:val="008F1B38"/>
    <w:rsid w:val="008F286E"/>
    <w:rsid w:val="00900CB5"/>
    <w:rsid w:val="00903137"/>
    <w:rsid w:val="0090577D"/>
    <w:rsid w:val="009235CF"/>
    <w:rsid w:val="00925623"/>
    <w:rsid w:val="00926FFB"/>
    <w:rsid w:val="00931E45"/>
    <w:rsid w:val="0093246B"/>
    <w:rsid w:val="009576F8"/>
    <w:rsid w:val="009623D6"/>
    <w:rsid w:val="00962CD8"/>
    <w:rsid w:val="009916C1"/>
    <w:rsid w:val="00994A26"/>
    <w:rsid w:val="009B593A"/>
    <w:rsid w:val="009B623F"/>
    <w:rsid w:val="009B6C56"/>
    <w:rsid w:val="009B7188"/>
    <w:rsid w:val="009C028F"/>
    <w:rsid w:val="009D411B"/>
    <w:rsid w:val="009E7EF5"/>
    <w:rsid w:val="00A00F86"/>
    <w:rsid w:val="00A07244"/>
    <w:rsid w:val="00A31B2E"/>
    <w:rsid w:val="00A56DEC"/>
    <w:rsid w:val="00A77EE0"/>
    <w:rsid w:val="00A85CE0"/>
    <w:rsid w:val="00A8604A"/>
    <w:rsid w:val="00AA26A1"/>
    <w:rsid w:val="00AA6EA0"/>
    <w:rsid w:val="00AB385D"/>
    <w:rsid w:val="00AB4BF8"/>
    <w:rsid w:val="00AB567C"/>
    <w:rsid w:val="00AC619E"/>
    <w:rsid w:val="00AC7ED4"/>
    <w:rsid w:val="00AD0394"/>
    <w:rsid w:val="00AD0AA1"/>
    <w:rsid w:val="00AE0085"/>
    <w:rsid w:val="00AE4167"/>
    <w:rsid w:val="00AE5521"/>
    <w:rsid w:val="00AF2FD8"/>
    <w:rsid w:val="00AF530C"/>
    <w:rsid w:val="00B00796"/>
    <w:rsid w:val="00B00B4D"/>
    <w:rsid w:val="00B11081"/>
    <w:rsid w:val="00B223FF"/>
    <w:rsid w:val="00B27910"/>
    <w:rsid w:val="00B2798F"/>
    <w:rsid w:val="00B440AC"/>
    <w:rsid w:val="00B44248"/>
    <w:rsid w:val="00B578B7"/>
    <w:rsid w:val="00B6599A"/>
    <w:rsid w:val="00B80C25"/>
    <w:rsid w:val="00B9094C"/>
    <w:rsid w:val="00BA5C45"/>
    <w:rsid w:val="00BB3F99"/>
    <w:rsid w:val="00BB5805"/>
    <w:rsid w:val="00BC3C50"/>
    <w:rsid w:val="00BD73C5"/>
    <w:rsid w:val="00BE5121"/>
    <w:rsid w:val="00BF212E"/>
    <w:rsid w:val="00BF37B9"/>
    <w:rsid w:val="00BF45AB"/>
    <w:rsid w:val="00BF4CEB"/>
    <w:rsid w:val="00C02A1C"/>
    <w:rsid w:val="00C212F7"/>
    <w:rsid w:val="00C34292"/>
    <w:rsid w:val="00C35EC9"/>
    <w:rsid w:val="00C361D2"/>
    <w:rsid w:val="00C42ABF"/>
    <w:rsid w:val="00C530F5"/>
    <w:rsid w:val="00C61BE9"/>
    <w:rsid w:val="00C700CA"/>
    <w:rsid w:val="00C71A61"/>
    <w:rsid w:val="00C93DFB"/>
    <w:rsid w:val="00CA0AF0"/>
    <w:rsid w:val="00CA5F0D"/>
    <w:rsid w:val="00CC4D2A"/>
    <w:rsid w:val="00CD4318"/>
    <w:rsid w:val="00CD595B"/>
    <w:rsid w:val="00CE1230"/>
    <w:rsid w:val="00CE2516"/>
    <w:rsid w:val="00CE5F76"/>
    <w:rsid w:val="00CF2A83"/>
    <w:rsid w:val="00D10239"/>
    <w:rsid w:val="00D10A94"/>
    <w:rsid w:val="00D27B31"/>
    <w:rsid w:val="00D46F9B"/>
    <w:rsid w:val="00D51003"/>
    <w:rsid w:val="00D5692D"/>
    <w:rsid w:val="00D57DB9"/>
    <w:rsid w:val="00D878FE"/>
    <w:rsid w:val="00D91332"/>
    <w:rsid w:val="00D9165A"/>
    <w:rsid w:val="00DB001E"/>
    <w:rsid w:val="00DB1CA8"/>
    <w:rsid w:val="00DC3F2B"/>
    <w:rsid w:val="00DD379F"/>
    <w:rsid w:val="00DD7D0C"/>
    <w:rsid w:val="00DE1CDB"/>
    <w:rsid w:val="00E05C62"/>
    <w:rsid w:val="00E12234"/>
    <w:rsid w:val="00E32330"/>
    <w:rsid w:val="00E327F8"/>
    <w:rsid w:val="00E33721"/>
    <w:rsid w:val="00E4431D"/>
    <w:rsid w:val="00E5144F"/>
    <w:rsid w:val="00E55AE0"/>
    <w:rsid w:val="00E61774"/>
    <w:rsid w:val="00E75768"/>
    <w:rsid w:val="00E91BCC"/>
    <w:rsid w:val="00E94B2A"/>
    <w:rsid w:val="00EA23F2"/>
    <w:rsid w:val="00EA455B"/>
    <w:rsid w:val="00EE11A9"/>
    <w:rsid w:val="00EE5D1C"/>
    <w:rsid w:val="00EE7497"/>
    <w:rsid w:val="00F0533A"/>
    <w:rsid w:val="00F2446F"/>
    <w:rsid w:val="00F26035"/>
    <w:rsid w:val="00F30D9E"/>
    <w:rsid w:val="00F3203A"/>
    <w:rsid w:val="00F35E0E"/>
    <w:rsid w:val="00F377C3"/>
    <w:rsid w:val="00F45D39"/>
    <w:rsid w:val="00F57D23"/>
    <w:rsid w:val="00F73724"/>
    <w:rsid w:val="00F74150"/>
    <w:rsid w:val="00FA48D1"/>
    <w:rsid w:val="00FC1F6E"/>
    <w:rsid w:val="00FC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B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443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u">
    <w:name w:val="titleu"/>
    <w:basedOn w:val="a"/>
    <w:rsid w:val="00E61774"/>
    <w:pPr>
      <w:spacing w:before="240" w:after="240"/>
    </w:pPr>
    <w:rPr>
      <w:b/>
      <w:bCs/>
    </w:rPr>
  </w:style>
  <w:style w:type="paragraph" w:customStyle="1" w:styleId="newncpi0">
    <w:name w:val="newncpi0"/>
    <w:basedOn w:val="a"/>
    <w:rsid w:val="009D411B"/>
    <w:pPr>
      <w:jc w:val="both"/>
    </w:pPr>
  </w:style>
  <w:style w:type="paragraph" w:styleId="HTML">
    <w:name w:val="HTML Preformatted"/>
    <w:basedOn w:val="a"/>
    <w:link w:val="HTML0"/>
    <w:uiPriority w:val="99"/>
    <w:rsid w:val="009D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uiPriority w:val="99"/>
    <w:rsid w:val="009D411B"/>
    <w:rPr>
      <w:rFonts w:ascii="Courier New" w:eastAsia="Courier New" w:hAnsi="Courier New" w:cs="Courier New"/>
    </w:rPr>
  </w:style>
  <w:style w:type="character" w:styleId="a4">
    <w:name w:val="Hyperlink"/>
    <w:basedOn w:val="a0"/>
    <w:rsid w:val="0085332C"/>
    <w:rPr>
      <w:color w:val="0000FF" w:themeColor="hyperlink"/>
      <w:u w:val="single"/>
    </w:rPr>
  </w:style>
  <w:style w:type="paragraph" w:customStyle="1" w:styleId="1">
    <w:name w:val="Обычный1"/>
    <w:rsid w:val="00AA6EA0"/>
    <w:rPr>
      <w:snapToGrid w:val="0"/>
      <w:sz w:val="30"/>
    </w:rPr>
  </w:style>
  <w:style w:type="paragraph" w:styleId="a5">
    <w:name w:val="List Paragraph"/>
    <w:basedOn w:val="a"/>
    <w:uiPriority w:val="34"/>
    <w:qFormat/>
    <w:rsid w:val="000C246B"/>
    <w:pPr>
      <w:ind w:left="720"/>
      <w:contextualSpacing/>
    </w:pPr>
  </w:style>
  <w:style w:type="paragraph" w:styleId="a6">
    <w:name w:val="Normal (Web)"/>
    <w:basedOn w:val="a"/>
    <w:uiPriority w:val="99"/>
    <w:unhideWhenUsed/>
    <w:rsid w:val="00900CB5"/>
    <w:pPr>
      <w:spacing w:before="100" w:beforeAutospacing="1" w:after="100" w:afterAutospacing="1"/>
    </w:pPr>
  </w:style>
  <w:style w:type="character" w:customStyle="1" w:styleId="apple-converted-space">
    <w:name w:val="apple-converted-space"/>
    <w:basedOn w:val="a0"/>
    <w:rsid w:val="00900CB5"/>
  </w:style>
  <w:style w:type="paragraph" w:styleId="a7">
    <w:name w:val="header"/>
    <w:basedOn w:val="a"/>
    <w:link w:val="a8"/>
    <w:rsid w:val="00BD73C5"/>
    <w:pPr>
      <w:tabs>
        <w:tab w:val="center" w:pos="4677"/>
        <w:tab w:val="right" w:pos="9355"/>
      </w:tabs>
    </w:pPr>
  </w:style>
  <w:style w:type="character" w:customStyle="1" w:styleId="a8">
    <w:name w:val="Верхний колонтитул Знак"/>
    <w:basedOn w:val="a0"/>
    <w:link w:val="a7"/>
    <w:rsid w:val="00BD73C5"/>
    <w:rPr>
      <w:sz w:val="24"/>
      <w:szCs w:val="24"/>
    </w:rPr>
  </w:style>
  <w:style w:type="paragraph" w:styleId="a9">
    <w:name w:val="footer"/>
    <w:basedOn w:val="a"/>
    <w:link w:val="aa"/>
    <w:uiPriority w:val="99"/>
    <w:rsid w:val="00BD73C5"/>
    <w:pPr>
      <w:tabs>
        <w:tab w:val="center" w:pos="4677"/>
        <w:tab w:val="right" w:pos="9355"/>
      </w:tabs>
    </w:pPr>
  </w:style>
  <w:style w:type="character" w:customStyle="1" w:styleId="aa">
    <w:name w:val="Нижний колонтитул Знак"/>
    <w:basedOn w:val="a0"/>
    <w:link w:val="a9"/>
    <w:uiPriority w:val="99"/>
    <w:rsid w:val="00BD73C5"/>
    <w:rPr>
      <w:sz w:val="24"/>
      <w:szCs w:val="24"/>
    </w:rPr>
  </w:style>
  <w:style w:type="paragraph" w:styleId="ab">
    <w:name w:val="Balloon Text"/>
    <w:basedOn w:val="a"/>
    <w:link w:val="ac"/>
    <w:rsid w:val="006B3486"/>
    <w:rPr>
      <w:rFonts w:ascii="Tahoma" w:hAnsi="Tahoma" w:cs="Tahoma"/>
      <w:sz w:val="16"/>
      <w:szCs w:val="16"/>
    </w:rPr>
  </w:style>
  <w:style w:type="character" w:customStyle="1" w:styleId="ac">
    <w:name w:val="Текст выноски Знак"/>
    <w:basedOn w:val="a0"/>
    <w:link w:val="ab"/>
    <w:rsid w:val="006B3486"/>
    <w:rPr>
      <w:rFonts w:ascii="Tahoma" w:hAnsi="Tahoma" w:cs="Tahoma"/>
      <w:sz w:val="16"/>
      <w:szCs w:val="16"/>
    </w:rPr>
  </w:style>
  <w:style w:type="character" w:styleId="ad">
    <w:name w:val="Emphasis"/>
    <w:basedOn w:val="a0"/>
    <w:qFormat/>
    <w:rsid w:val="005236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5621">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11645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package" Target="embeddings/Microsoft_Excel_Worksheet2.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image" Target="media/image14.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7.png"/><Relationship Id="rId10" Type="http://schemas.openxmlformats.org/officeDocument/2006/relationships/image" Target="media/image1.emf"/><Relationship Id="rId19" Type="http://schemas.openxmlformats.org/officeDocument/2006/relationships/image" Target="media/image9.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hyperlink" Target="http://mehtrans.deal.by/g3864510-oborudovaniya-zhivotnovodcheskih-ferm"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Igor\Application%20Data\Microsoft\&#1064;&#1072;&#1073;&#1083;&#1086;&#1085;&#1099;\&#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DE95E-6AD9-409C-8C5E-73A45392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195</TotalTime>
  <Pages>18</Pages>
  <Words>5276</Words>
  <Characters>30076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35282</CharactersWithSpaces>
  <SharedDoc>false</SharedDoc>
  <HLinks>
    <vt:vector size="24" baseType="variant">
      <vt:variant>
        <vt:i4>8126572</vt:i4>
      </vt:variant>
      <vt:variant>
        <vt:i4>9</vt:i4>
      </vt:variant>
      <vt:variant>
        <vt:i4>0</vt:i4>
      </vt:variant>
      <vt:variant>
        <vt:i4>5</vt:i4>
      </vt:variant>
      <vt:variant>
        <vt:lpwstr>http://mehtrans.deal.by/g3864510-oborudovaniya-zhivotnovodcheskih-ferm</vt:lpwstr>
      </vt:variant>
      <vt:variant>
        <vt:lpwstr/>
      </vt:variant>
      <vt:variant>
        <vt:i4>3407965</vt:i4>
      </vt:variant>
      <vt:variant>
        <vt:i4>6</vt:i4>
      </vt:variant>
      <vt:variant>
        <vt:i4>0</vt:i4>
      </vt:variant>
      <vt:variant>
        <vt:i4>5</vt:i4>
      </vt:variant>
      <vt:variant>
        <vt:lpwstr>mailto:oeko@pinskrik.brest.by</vt:lpwstr>
      </vt:variant>
      <vt:variant>
        <vt:lpwstr/>
      </vt:variant>
      <vt:variant>
        <vt:i4>7798872</vt:i4>
      </vt:variant>
      <vt:variant>
        <vt:i4>3</vt:i4>
      </vt:variant>
      <vt:variant>
        <vt:i4>0</vt:i4>
      </vt:variant>
      <vt:variant>
        <vt:i4>5</vt:i4>
      </vt:variant>
      <vt:variant>
        <vt:lpwstr>mailto:pinrik@tut.by</vt:lpwstr>
      </vt:variant>
      <vt:variant>
        <vt:lpwstr/>
      </vt:variant>
      <vt:variant>
        <vt:i4>7798872</vt:i4>
      </vt:variant>
      <vt:variant>
        <vt:i4>0</vt:i4>
      </vt:variant>
      <vt:variant>
        <vt:i4>0</vt:i4>
      </vt:variant>
      <vt:variant>
        <vt:i4>5</vt:i4>
      </vt:variant>
      <vt:variant>
        <vt:lpwstr>mailto:pinrik@tut.by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Гринько Р.В.</cp:lastModifiedBy>
  <cp:revision>8</cp:revision>
  <cp:lastPrinted>2023-03-30T10:09:00Z</cp:lastPrinted>
  <dcterms:created xsi:type="dcterms:W3CDTF">2022-05-13T13:54:00Z</dcterms:created>
  <dcterms:modified xsi:type="dcterms:W3CDTF">2023-03-31T04:50:00Z</dcterms:modified>
</cp:coreProperties>
</file>