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0E6" w:rsidRPr="005D26BB" w:rsidRDefault="00F110E6" w:rsidP="00F110E6">
      <w:pPr>
        <w:spacing w:before="67"/>
        <w:jc w:val="both"/>
        <w:rPr>
          <w:rFonts w:ascii="Times New Roman" w:hAnsi="Times New Roman"/>
          <w:b/>
          <w:sz w:val="32"/>
          <w:szCs w:val="32"/>
        </w:rPr>
      </w:pPr>
      <w:r w:rsidRPr="005D26BB">
        <w:rPr>
          <w:rFonts w:ascii="Times New Roman" w:hAnsi="Times New Roman"/>
          <w:b/>
          <w:sz w:val="32"/>
          <w:szCs w:val="32"/>
        </w:rPr>
        <w:t>Информационный меморандум</w:t>
      </w:r>
    </w:p>
    <w:p w:rsidR="00F110E6" w:rsidRPr="005D26BB" w:rsidRDefault="00F110E6" w:rsidP="00F110E6">
      <w:pPr>
        <w:tabs>
          <w:tab w:val="left" w:pos="9072"/>
          <w:tab w:val="left" w:pos="9780"/>
        </w:tabs>
        <w:spacing w:after="0"/>
        <w:ind w:right="566"/>
        <w:rPr>
          <w:rFonts w:ascii="Times New Roman" w:hAnsi="Times New Roman"/>
          <w:b/>
          <w:sz w:val="28"/>
          <w:szCs w:val="28"/>
        </w:rPr>
      </w:pPr>
      <w:r w:rsidRPr="005D26BB">
        <w:rPr>
          <w:rFonts w:ascii="Times New Roman" w:hAnsi="Times New Roman"/>
          <w:b/>
          <w:sz w:val="28"/>
          <w:szCs w:val="28"/>
        </w:rPr>
        <w:t>Открытое акционерное общество «Парохонское»</w:t>
      </w:r>
    </w:p>
    <w:p w:rsidR="00F110E6" w:rsidRPr="005D26BB" w:rsidRDefault="00F110E6" w:rsidP="00F110E6">
      <w:pPr>
        <w:tabs>
          <w:tab w:val="left" w:pos="9072"/>
          <w:tab w:val="left" w:pos="9780"/>
        </w:tabs>
        <w:spacing w:after="0"/>
        <w:ind w:right="566"/>
        <w:rPr>
          <w:rFonts w:ascii="Times New Roman" w:hAnsi="Times New Roman"/>
          <w:b/>
          <w:sz w:val="28"/>
          <w:szCs w:val="28"/>
        </w:rPr>
      </w:pPr>
      <w:r w:rsidRPr="005D26BB">
        <w:rPr>
          <w:rFonts w:ascii="Times New Roman" w:hAnsi="Times New Roman"/>
          <w:b/>
          <w:sz w:val="28"/>
          <w:szCs w:val="28"/>
        </w:rPr>
        <w:t>ОАО «Парохонское»</w:t>
      </w:r>
    </w:p>
    <w:p w:rsidR="00F110E6" w:rsidRPr="005D26BB" w:rsidRDefault="00F110E6" w:rsidP="00F110E6">
      <w:pPr>
        <w:tabs>
          <w:tab w:val="left" w:pos="9072"/>
          <w:tab w:val="left" w:pos="9780"/>
        </w:tabs>
        <w:spacing w:after="0"/>
        <w:ind w:right="566"/>
        <w:rPr>
          <w:rFonts w:ascii="Times New Roman" w:hAnsi="Times New Roman"/>
          <w:sz w:val="28"/>
          <w:szCs w:val="28"/>
        </w:rPr>
      </w:pPr>
      <w:r w:rsidRPr="005D26BB">
        <w:rPr>
          <w:rFonts w:ascii="Times New Roman" w:hAnsi="Times New Roman"/>
          <w:sz w:val="28"/>
          <w:szCs w:val="28"/>
        </w:rPr>
        <w:t>Бре</w:t>
      </w:r>
      <w:r>
        <w:rPr>
          <w:rFonts w:ascii="Times New Roman" w:hAnsi="Times New Roman"/>
          <w:sz w:val="28"/>
          <w:szCs w:val="28"/>
        </w:rPr>
        <w:t>стская обл., Пинский район, а/г.</w:t>
      </w:r>
      <w:r w:rsidRPr="005D26BB">
        <w:rPr>
          <w:rFonts w:ascii="Times New Roman" w:hAnsi="Times New Roman"/>
          <w:sz w:val="28"/>
          <w:szCs w:val="28"/>
        </w:rPr>
        <w:t xml:space="preserve"> Парохонск, ул. Ленина,3</w:t>
      </w:r>
    </w:p>
    <w:p w:rsidR="00F110E6" w:rsidRPr="005D26BB" w:rsidRDefault="00F110E6" w:rsidP="00F110E6">
      <w:pPr>
        <w:tabs>
          <w:tab w:val="left" w:pos="9072"/>
          <w:tab w:val="left" w:pos="9780"/>
        </w:tabs>
        <w:spacing w:after="0"/>
        <w:ind w:right="566"/>
        <w:rPr>
          <w:rFonts w:ascii="Times New Roman" w:hAnsi="Times New Roman"/>
          <w:sz w:val="28"/>
          <w:szCs w:val="28"/>
        </w:rPr>
      </w:pPr>
      <w:r w:rsidRPr="005D26BB">
        <w:rPr>
          <w:rFonts w:ascii="Times New Roman" w:hAnsi="Times New Roman"/>
          <w:sz w:val="28"/>
          <w:szCs w:val="28"/>
          <w:lang w:val="en-US"/>
        </w:rPr>
        <w:t>E</w:t>
      </w:r>
      <w:r w:rsidRPr="005D26BB">
        <w:rPr>
          <w:rFonts w:ascii="Times New Roman" w:hAnsi="Times New Roman"/>
          <w:sz w:val="28"/>
          <w:szCs w:val="28"/>
        </w:rPr>
        <w:t>-</w:t>
      </w:r>
      <w:r w:rsidRPr="005D26BB">
        <w:rPr>
          <w:rFonts w:ascii="Times New Roman" w:hAnsi="Times New Roman"/>
          <w:sz w:val="28"/>
          <w:szCs w:val="28"/>
          <w:lang w:val="en-US"/>
        </w:rPr>
        <w:t>mail</w:t>
      </w:r>
      <w:r w:rsidRPr="005D26BB">
        <w:rPr>
          <w:rFonts w:ascii="Times New Roman" w:hAnsi="Times New Roman"/>
          <w:sz w:val="28"/>
          <w:szCs w:val="28"/>
        </w:rPr>
        <w:t xml:space="preserve">: </w:t>
      </w:r>
      <w:hyperlink r:id="rId6" w:history="1">
        <w:r w:rsidRPr="005D26BB">
          <w:rPr>
            <w:rFonts w:ascii="Times New Roman" w:hAnsi="Times New Roman"/>
            <w:sz w:val="28"/>
            <w:szCs w:val="28"/>
            <w:lang w:val="en-US"/>
          </w:rPr>
          <w:t>parahonsk</w:t>
        </w:r>
        <w:r w:rsidRPr="005D26BB">
          <w:rPr>
            <w:rFonts w:ascii="Times New Roman" w:hAnsi="Times New Roman"/>
            <w:sz w:val="28"/>
            <w:szCs w:val="28"/>
          </w:rPr>
          <w:t>@</w:t>
        </w:r>
        <w:r w:rsidRPr="005D26BB">
          <w:rPr>
            <w:rFonts w:ascii="Times New Roman" w:hAnsi="Times New Roman"/>
            <w:sz w:val="28"/>
            <w:szCs w:val="28"/>
            <w:lang w:val="en-US"/>
          </w:rPr>
          <w:t>tut</w:t>
        </w:r>
        <w:r w:rsidRPr="005D26BB">
          <w:rPr>
            <w:rFonts w:ascii="Times New Roman" w:hAnsi="Times New Roman"/>
            <w:sz w:val="28"/>
            <w:szCs w:val="28"/>
          </w:rPr>
          <w:t>.</w:t>
        </w:r>
        <w:r w:rsidRPr="005D26BB">
          <w:rPr>
            <w:rFonts w:ascii="Times New Roman" w:hAnsi="Times New Roman"/>
            <w:sz w:val="28"/>
            <w:szCs w:val="28"/>
            <w:lang w:val="en-US"/>
          </w:rPr>
          <w:t>by</w:t>
        </w:r>
      </w:hyperlink>
    </w:p>
    <w:p w:rsidR="00F110E6" w:rsidRPr="005D26BB" w:rsidRDefault="00F110E6" w:rsidP="00F110E6">
      <w:pPr>
        <w:spacing w:after="0"/>
        <w:rPr>
          <w:rFonts w:ascii="Times New Roman" w:hAnsi="Times New Roman"/>
          <w:sz w:val="28"/>
          <w:szCs w:val="28"/>
        </w:rPr>
      </w:pPr>
      <w:r w:rsidRPr="005D26BB">
        <w:rPr>
          <w:rFonts w:ascii="Times New Roman" w:hAnsi="Times New Roman"/>
          <w:b/>
          <w:sz w:val="28"/>
          <w:szCs w:val="28"/>
        </w:rPr>
        <w:t>Зарегистрировано</w:t>
      </w:r>
      <w:r w:rsidRPr="005D26BB">
        <w:rPr>
          <w:rFonts w:ascii="Times New Roman" w:hAnsi="Times New Roman"/>
          <w:sz w:val="28"/>
          <w:szCs w:val="28"/>
        </w:rPr>
        <w:t xml:space="preserve"> 30.12.2006 года Брестским областным исполнитель</w:t>
      </w:r>
      <w:r>
        <w:rPr>
          <w:rFonts w:ascii="Times New Roman" w:hAnsi="Times New Roman"/>
          <w:sz w:val="28"/>
          <w:szCs w:val="28"/>
        </w:rPr>
        <w:t xml:space="preserve">ным комитетом. Свидетельство о </w:t>
      </w:r>
      <w:r w:rsidRPr="005D26BB">
        <w:rPr>
          <w:rFonts w:ascii="Times New Roman" w:hAnsi="Times New Roman"/>
          <w:sz w:val="28"/>
          <w:szCs w:val="28"/>
        </w:rPr>
        <w:t>государственной регистрации за номером 06257.</w:t>
      </w:r>
    </w:p>
    <w:p w:rsidR="00F110E6" w:rsidRPr="005D26BB" w:rsidRDefault="00F110E6" w:rsidP="00F110E6">
      <w:pPr>
        <w:tabs>
          <w:tab w:val="left" w:pos="9072"/>
          <w:tab w:val="left" w:pos="9780"/>
        </w:tabs>
        <w:spacing w:after="0"/>
        <w:ind w:right="566"/>
        <w:rPr>
          <w:rFonts w:ascii="Times New Roman" w:hAnsi="Times New Roman"/>
          <w:sz w:val="28"/>
          <w:szCs w:val="28"/>
        </w:rPr>
      </w:pPr>
      <w:r>
        <w:rPr>
          <w:rFonts w:ascii="Times New Roman" w:hAnsi="Times New Roman"/>
          <w:b/>
          <w:sz w:val="28"/>
          <w:szCs w:val="28"/>
        </w:rPr>
        <w:t xml:space="preserve">Ведомственная подчиненность: </w:t>
      </w:r>
      <w:r w:rsidRPr="005D26BB">
        <w:rPr>
          <w:rFonts w:ascii="Times New Roman" w:hAnsi="Times New Roman"/>
          <w:sz w:val="28"/>
          <w:szCs w:val="28"/>
        </w:rPr>
        <w:t>М</w:t>
      </w:r>
      <w:r>
        <w:rPr>
          <w:rFonts w:ascii="Times New Roman" w:hAnsi="Times New Roman"/>
          <w:sz w:val="28"/>
          <w:szCs w:val="28"/>
        </w:rPr>
        <w:t>инистерство сельского хозяйства</w:t>
      </w:r>
      <w:r w:rsidRPr="005D26BB">
        <w:rPr>
          <w:rFonts w:ascii="Times New Roman" w:hAnsi="Times New Roman"/>
          <w:sz w:val="28"/>
          <w:szCs w:val="28"/>
        </w:rPr>
        <w:t xml:space="preserve"> РБ</w:t>
      </w:r>
    </w:p>
    <w:p w:rsidR="00F110E6" w:rsidRPr="005D26BB" w:rsidRDefault="00F110E6" w:rsidP="00F110E6">
      <w:pPr>
        <w:tabs>
          <w:tab w:val="left" w:pos="9072"/>
          <w:tab w:val="left" w:pos="9780"/>
        </w:tabs>
        <w:spacing w:after="0"/>
        <w:ind w:right="566"/>
        <w:rPr>
          <w:rFonts w:ascii="Times New Roman" w:hAnsi="Times New Roman"/>
          <w:sz w:val="28"/>
          <w:szCs w:val="28"/>
        </w:rPr>
      </w:pPr>
      <w:r w:rsidRPr="005D26BB">
        <w:rPr>
          <w:rFonts w:ascii="Times New Roman" w:hAnsi="Times New Roman"/>
          <w:sz w:val="28"/>
          <w:szCs w:val="28"/>
        </w:rPr>
        <w:t xml:space="preserve">Директор      Хроленко Владимир Федорович, тел/факс </w:t>
      </w:r>
      <w:r>
        <w:rPr>
          <w:rFonts w:ascii="Times New Roman" w:hAnsi="Times New Roman"/>
          <w:sz w:val="28"/>
          <w:szCs w:val="28"/>
        </w:rPr>
        <w:t>68-28-32</w:t>
      </w:r>
    </w:p>
    <w:p w:rsidR="00F110E6" w:rsidRPr="005D26BB" w:rsidRDefault="00F110E6" w:rsidP="00F110E6">
      <w:pPr>
        <w:tabs>
          <w:tab w:val="left" w:pos="9072"/>
          <w:tab w:val="left" w:pos="9780"/>
        </w:tabs>
        <w:spacing w:after="0"/>
        <w:ind w:right="566"/>
        <w:rPr>
          <w:rFonts w:ascii="Times New Roman" w:hAnsi="Times New Roman"/>
          <w:sz w:val="28"/>
          <w:szCs w:val="28"/>
        </w:rPr>
      </w:pPr>
      <w:r w:rsidRPr="005D26BB">
        <w:rPr>
          <w:rFonts w:ascii="Times New Roman" w:hAnsi="Times New Roman"/>
          <w:sz w:val="28"/>
          <w:szCs w:val="28"/>
        </w:rPr>
        <w:t xml:space="preserve">Главный бухгалтер    Дубина Галина Григорьевна, тел. </w:t>
      </w:r>
      <w:r>
        <w:rPr>
          <w:rFonts w:ascii="Times New Roman" w:hAnsi="Times New Roman"/>
          <w:sz w:val="28"/>
          <w:szCs w:val="28"/>
        </w:rPr>
        <w:t>68-28-41</w:t>
      </w:r>
    </w:p>
    <w:p w:rsidR="00F110E6" w:rsidRPr="005D26BB" w:rsidRDefault="00F110E6" w:rsidP="00F110E6">
      <w:pPr>
        <w:tabs>
          <w:tab w:val="left" w:pos="9072"/>
          <w:tab w:val="left" w:pos="9780"/>
        </w:tabs>
        <w:spacing w:after="0"/>
        <w:ind w:right="566"/>
        <w:jc w:val="center"/>
        <w:rPr>
          <w:rFonts w:ascii="Times New Roman" w:hAnsi="Times New Roman"/>
          <w:b/>
          <w:sz w:val="28"/>
          <w:szCs w:val="28"/>
        </w:rPr>
      </w:pPr>
      <w:r w:rsidRPr="005D26BB">
        <w:rPr>
          <w:rFonts w:ascii="Times New Roman" w:hAnsi="Times New Roman"/>
          <w:b/>
          <w:sz w:val="28"/>
          <w:szCs w:val="28"/>
          <w:lang w:val="en-US"/>
        </w:rPr>
        <w:t>I</w:t>
      </w:r>
      <w:r w:rsidRPr="005D26BB">
        <w:rPr>
          <w:rFonts w:ascii="Times New Roman" w:hAnsi="Times New Roman"/>
          <w:b/>
          <w:sz w:val="28"/>
          <w:szCs w:val="28"/>
        </w:rPr>
        <w:t>.  Общая информация об организации</w:t>
      </w:r>
    </w:p>
    <w:p w:rsidR="00F110E6" w:rsidRPr="005D26BB" w:rsidRDefault="00F110E6" w:rsidP="00F110E6">
      <w:pPr>
        <w:tabs>
          <w:tab w:val="left" w:pos="9072"/>
          <w:tab w:val="left" w:pos="9780"/>
        </w:tabs>
        <w:spacing w:after="0"/>
        <w:ind w:right="566"/>
        <w:rPr>
          <w:rFonts w:ascii="Times New Roman" w:hAnsi="Times New Roman"/>
          <w:b/>
          <w:sz w:val="28"/>
          <w:szCs w:val="28"/>
        </w:rPr>
      </w:pPr>
      <w:r w:rsidRPr="005D26BB">
        <w:rPr>
          <w:rFonts w:ascii="Times New Roman" w:hAnsi="Times New Roman"/>
          <w:sz w:val="28"/>
          <w:szCs w:val="28"/>
        </w:rPr>
        <w:t>1</w:t>
      </w:r>
      <w:r w:rsidRPr="005D26BB">
        <w:rPr>
          <w:rFonts w:ascii="Times New Roman" w:hAnsi="Times New Roman"/>
          <w:b/>
          <w:sz w:val="28"/>
          <w:szCs w:val="28"/>
        </w:rPr>
        <w:t>. История создания предприятия:</w:t>
      </w:r>
    </w:p>
    <w:p w:rsidR="00F110E6" w:rsidRPr="005D26BB" w:rsidRDefault="00F110E6" w:rsidP="00F110E6">
      <w:pPr>
        <w:spacing w:after="0"/>
        <w:ind w:firstLine="567"/>
        <w:jc w:val="both"/>
        <w:rPr>
          <w:rFonts w:ascii="Times New Roman" w:hAnsi="Times New Roman"/>
          <w:sz w:val="28"/>
          <w:szCs w:val="28"/>
        </w:rPr>
      </w:pPr>
      <w:r>
        <w:rPr>
          <w:rFonts w:ascii="Times New Roman" w:hAnsi="Times New Roman"/>
          <w:sz w:val="28"/>
          <w:szCs w:val="28"/>
        </w:rPr>
        <w:t xml:space="preserve">Открытое акционерное общество </w:t>
      </w:r>
      <w:r w:rsidRPr="005D26BB">
        <w:rPr>
          <w:rFonts w:ascii="Times New Roman" w:hAnsi="Times New Roman"/>
          <w:sz w:val="28"/>
          <w:szCs w:val="28"/>
        </w:rPr>
        <w:t xml:space="preserve">«Парохонское» расположено в северо-восточной части Пинского района Брестской области и граничит с Лунинецким районом. </w:t>
      </w:r>
    </w:p>
    <w:p w:rsidR="00F110E6" w:rsidRPr="005D26BB" w:rsidRDefault="00F110E6" w:rsidP="00F110E6">
      <w:pPr>
        <w:spacing w:after="0"/>
        <w:ind w:firstLine="567"/>
        <w:jc w:val="both"/>
        <w:rPr>
          <w:rFonts w:ascii="Times New Roman" w:hAnsi="Times New Roman"/>
          <w:sz w:val="28"/>
          <w:szCs w:val="28"/>
        </w:rPr>
      </w:pPr>
      <w:r w:rsidRPr="005D26BB">
        <w:rPr>
          <w:rFonts w:ascii="Times New Roman" w:hAnsi="Times New Roman"/>
          <w:sz w:val="28"/>
          <w:szCs w:val="28"/>
        </w:rPr>
        <w:t>Административным центром хозяйства является</w:t>
      </w:r>
      <w:r>
        <w:rPr>
          <w:rFonts w:ascii="Times New Roman" w:hAnsi="Times New Roman"/>
          <w:sz w:val="28"/>
          <w:szCs w:val="28"/>
        </w:rPr>
        <w:t xml:space="preserve"> агрогородок Парохонск, который</w:t>
      </w:r>
      <w:r w:rsidRPr="005D26BB">
        <w:rPr>
          <w:rFonts w:ascii="Times New Roman" w:hAnsi="Times New Roman"/>
          <w:sz w:val="28"/>
          <w:szCs w:val="28"/>
        </w:rPr>
        <w:t xml:space="preserve"> находи</w:t>
      </w:r>
      <w:r>
        <w:rPr>
          <w:rFonts w:ascii="Times New Roman" w:hAnsi="Times New Roman"/>
          <w:sz w:val="28"/>
          <w:szCs w:val="28"/>
        </w:rPr>
        <w:t>тся в 46 км от районного центра</w:t>
      </w:r>
      <w:r w:rsidRPr="005D26BB">
        <w:rPr>
          <w:rFonts w:ascii="Times New Roman" w:hAnsi="Times New Roman"/>
          <w:sz w:val="28"/>
          <w:szCs w:val="28"/>
        </w:rPr>
        <w:t xml:space="preserve"> г. Пинска. На территории хозяйства расположено </w:t>
      </w:r>
      <w:r>
        <w:rPr>
          <w:rFonts w:ascii="Times New Roman" w:hAnsi="Times New Roman"/>
          <w:sz w:val="28"/>
          <w:szCs w:val="28"/>
        </w:rPr>
        <w:t>10</w:t>
      </w:r>
      <w:r w:rsidRPr="005D26BB">
        <w:rPr>
          <w:rFonts w:ascii="Times New Roman" w:hAnsi="Times New Roman"/>
          <w:sz w:val="28"/>
          <w:szCs w:val="28"/>
        </w:rPr>
        <w:t xml:space="preserve"> населенных пунктов д. Пар</w:t>
      </w:r>
      <w:r>
        <w:rPr>
          <w:rFonts w:ascii="Times New Roman" w:hAnsi="Times New Roman"/>
          <w:sz w:val="28"/>
          <w:szCs w:val="28"/>
        </w:rPr>
        <w:t xml:space="preserve">охонск, д. Селище, д. Вылазы, </w:t>
      </w:r>
      <w:r w:rsidRPr="005D26BB">
        <w:rPr>
          <w:rFonts w:ascii="Times New Roman" w:hAnsi="Times New Roman"/>
          <w:sz w:val="28"/>
          <w:szCs w:val="28"/>
        </w:rPr>
        <w:t>д.Молодельчицы, д. Березцы, д. Островичи,</w:t>
      </w:r>
      <w:r>
        <w:rPr>
          <w:rFonts w:ascii="Times New Roman" w:hAnsi="Times New Roman"/>
          <w:sz w:val="28"/>
          <w:szCs w:val="28"/>
        </w:rPr>
        <w:t xml:space="preserve"> Осница, д. Камень, д. Дубновичи, д. Борки. </w:t>
      </w:r>
    </w:p>
    <w:p w:rsidR="00F110E6" w:rsidRPr="005D26BB" w:rsidRDefault="00F110E6" w:rsidP="00F110E6">
      <w:pPr>
        <w:spacing w:after="0"/>
        <w:ind w:firstLine="567"/>
        <w:jc w:val="both"/>
        <w:rPr>
          <w:rFonts w:ascii="Times New Roman" w:hAnsi="Times New Roman"/>
          <w:sz w:val="28"/>
          <w:szCs w:val="28"/>
        </w:rPr>
      </w:pPr>
      <w:r>
        <w:rPr>
          <w:rFonts w:ascii="Times New Roman" w:hAnsi="Times New Roman"/>
          <w:sz w:val="28"/>
          <w:szCs w:val="28"/>
        </w:rPr>
        <w:t>В процессе</w:t>
      </w:r>
      <w:r w:rsidRPr="005D26BB">
        <w:rPr>
          <w:rFonts w:ascii="Times New Roman" w:hAnsi="Times New Roman"/>
          <w:sz w:val="28"/>
          <w:szCs w:val="28"/>
        </w:rPr>
        <w:t xml:space="preserve"> реорганизации КУСП «Агрокомбинат Полесье» было создано ОАО «Парохонское».</w:t>
      </w:r>
    </w:p>
    <w:p w:rsidR="00F110E6" w:rsidRPr="005D26BB" w:rsidRDefault="00F110E6" w:rsidP="00F110E6">
      <w:pPr>
        <w:spacing w:after="0"/>
        <w:ind w:firstLine="567"/>
        <w:jc w:val="both"/>
        <w:rPr>
          <w:rFonts w:ascii="Times New Roman" w:hAnsi="Times New Roman"/>
          <w:sz w:val="28"/>
          <w:szCs w:val="28"/>
        </w:rPr>
      </w:pPr>
      <w:r w:rsidRPr="005D26BB">
        <w:rPr>
          <w:rFonts w:ascii="Times New Roman" w:hAnsi="Times New Roman"/>
          <w:sz w:val="28"/>
          <w:szCs w:val="28"/>
        </w:rPr>
        <w:t>Предприятие ОАО «Парохонское» реорганизовано на основании решения Пинского районного исполнительного комитета от 27 июля 2007 года № 602 путем выделения из его состава ОАО «Сошненское-Агро» и ОАО «Новодворское-Агро» и является приемником имущественных прав и обязанностей вышеназванного сельскохозяйственного предприятия.</w:t>
      </w:r>
    </w:p>
    <w:p w:rsidR="00F110E6" w:rsidRPr="005D26BB" w:rsidRDefault="00F110E6" w:rsidP="00F110E6">
      <w:pPr>
        <w:spacing w:after="0"/>
        <w:ind w:firstLine="567"/>
        <w:jc w:val="both"/>
        <w:rPr>
          <w:rFonts w:ascii="Times New Roman" w:hAnsi="Times New Roman"/>
          <w:sz w:val="28"/>
          <w:szCs w:val="28"/>
        </w:rPr>
      </w:pPr>
      <w:r w:rsidRPr="005D26BB">
        <w:rPr>
          <w:rFonts w:ascii="Times New Roman" w:hAnsi="Times New Roman"/>
          <w:sz w:val="28"/>
          <w:szCs w:val="28"/>
        </w:rPr>
        <w:t xml:space="preserve">Во исполнение Указа Президента Республики Беларусь от 3 декабря 2007 года № 606 «О внесении дополнений и изменений в Указ Президента Республики Беларусь от 16 ноября 2004 года № 557 «Об участии Национального банка в открытых акционерных обществах» ОАО «Парохонское» внесено в список этих обществ. </w:t>
      </w:r>
    </w:p>
    <w:p w:rsidR="00F110E6" w:rsidRPr="005D26BB" w:rsidRDefault="00F110E6" w:rsidP="008E7FF0">
      <w:pPr>
        <w:tabs>
          <w:tab w:val="left" w:pos="9072"/>
          <w:tab w:val="left" w:pos="9780"/>
        </w:tabs>
        <w:spacing w:after="0"/>
        <w:jc w:val="both"/>
        <w:rPr>
          <w:rFonts w:ascii="Times New Roman" w:hAnsi="Times New Roman"/>
          <w:sz w:val="28"/>
          <w:szCs w:val="28"/>
        </w:rPr>
      </w:pPr>
      <w:r w:rsidRPr="005D26BB">
        <w:rPr>
          <w:rFonts w:ascii="Times New Roman" w:hAnsi="Times New Roman"/>
          <w:sz w:val="28"/>
          <w:szCs w:val="28"/>
        </w:rPr>
        <w:t xml:space="preserve">2. </w:t>
      </w:r>
      <w:r w:rsidRPr="005D26BB">
        <w:rPr>
          <w:rFonts w:ascii="Times New Roman" w:hAnsi="Times New Roman"/>
          <w:b/>
          <w:sz w:val="28"/>
          <w:szCs w:val="28"/>
        </w:rPr>
        <w:t>Основной вид деятельности</w:t>
      </w:r>
      <w:r w:rsidRPr="005D26BB">
        <w:rPr>
          <w:rFonts w:ascii="Times New Roman" w:hAnsi="Times New Roman"/>
          <w:sz w:val="28"/>
          <w:szCs w:val="28"/>
        </w:rPr>
        <w:t xml:space="preserve"> – производство молока и мяса КРС, в общем объеме выручки </w:t>
      </w:r>
      <w:r w:rsidRPr="00E83A82">
        <w:rPr>
          <w:rFonts w:ascii="Times New Roman" w:hAnsi="Times New Roman"/>
          <w:sz w:val="28"/>
          <w:szCs w:val="28"/>
        </w:rPr>
        <w:t xml:space="preserve">– </w:t>
      </w:r>
      <w:r w:rsidR="007E6D71">
        <w:rPr>
          <w:rFonts w:ascii="Times New Roman" w:hAnsi="Times New Roman"/>
          <w:sz w:val="28"/>
          <w:szCs w:val="28"/>
        </w:rPr>
        <w:t>89,5</w:t>
      </w:r>
      <w:r w:rsidRPr="005E0E6E">
        <w:rPr>
          <w:rFonts w:ascii="Times New Roman" w:hAnsi="Times New Roman"/>
          <w:sz w:val="28"/>
          <w:szCs w:val="28"/>
        </w:rPr>
        <w:t>%.</w:t>
      </w:r>
    </w:p>
    <w:p w:rsidR="00F110E6" w:rsidRPr="005D26BB" w:rsidRDefault="00F110E6" w:rsidP="008E7FF0">
      <w:pPr>
        <w:tabs>
          <w:tab w:val="left" w:pos="9072"/>
          <w:tab w:val="left" w:pos="9780"/>
        </w:tabs>
        <w:spacing w:after="0"/>
        <w:jc w:val="both"/>
        <w:rPr>
          <w:rFonts w:ascii="Times New Roman" w:hAnsi="Times New Roman"/>
          <w:sz w:val="28"/>
          <w:szCs w:val="28"/>
        </w:rPr>
      </w:pPr>
      <w:r w:rsidRPr="005D26BB">
        <w:rPr>
          <w:rFonts w:ascii="Times New Roman" w:hAnsi="Times New Roman"/>
          <w:sz w:val="28"/>
          <w:szCs w:val="28"/>
        </w:rPr>
        <w:t xml:space="preserve">3. </w:t>
      </w:r>
      <w:r w:rsidRPr="005D26BB">
        <w:rPr>
          <w:rFonts w:ascii="Times New Roman" w:hAnsi="Times New Roman"/>
          <w:b/>
          <w:sz w:val="28"/>
          <w:szCs w:val="28"/>
        </w:rPr>
        <w:t>Прочим видом деятельности</w:t>
      </w:r>
      <w:r w:rsidRPr="005D26BB">
        <w:rPr>
          <w:rFonts w:ascii="Times New Roman" w:hAnsi="Times New Roman"/>
          <w:sz w:val="28"/>
          <w:szCs w:val="28"/>
        </w:rPr>
        <w:t xml:space="preserve"> является производство кормов.</w:t>
      </w:r>
    </w:p>
    <w:p w:rsidR="00F110E6" w:rsidRPr="005D26BB" w:rsidRDefault="00F110E6" w:rsidP="008E7FF0">
      <w:pPr>
        <w:tabs>
          <w:tab w:val="left" w:pos="9072"/>
          <w:tab w:val="left" w:pos="9780"/>
        </w:tabs>
        <w:spacing w:after="0"/>
        <w:jc w:val="both"/>
        <w:rPr>
          <w:rFonts w:ascii="Times New Roman" w:hAnsi="Times New Roman"/>
          <w:sz w:val="28"/>
          <w:szCs w:val="28"/>
        </w:rPr>
      </w:pPr>
      <w:r w:rsidRPr="005D26BB">
        <w:rPr>
          <w:rFonts w:ascii="Times New Roman" w:hAnsi="Times New Roman"/>
          <w:sz w:val="28"/>
          <w:szCs w:val="28"/>
        </w:rPr>
        <w:t xml:space="preserve">4. </w:t>
      </w:r>
      <w:r w:rsidRPr="005D26BB">
        <w:rPr>
          <w:rFonts w:ascii="Times New Roman" w:hAnsi="Times New Roman"/>
          <w:b/>
          <w:sz w:val="28"/>
          <w:szCs w:val="28"/>
        </w:rPr>
        <w:t>Производство продукции</w:t>
      </w:r>
      <w:r w:rsidRPr="005D26BB">
        <w:rPr>
          <w:rFonts w:ascii="Times New Roman" w:hAnsi="Times New Roman"/>
          <w:sz w:val="28"/>
          <w:szCs w:val="28"/>
        </w:rPr>
        <w:t xml:space="preserve"> сельского хозяйства в сопоставимых ценах </w:t>
      </w:r>
      <w:r w:rsidRPr="00E83A82">
        <w:rPr>
          <w:rFonts w:ascii="Times New Roman" w:hAnsi="Times New Roman"/>
          <w:sz w:val="28"/>
          <w:szCs w:val="28"/>
        </w:rPr>
        <w:t>20</w:t>
      </w:r>
      <w:r w:rsidR="00A83185">
        <w:rPr>
          <w:rFonts w:ascii="Times New Roman" w:hAnsi="Times New Roman"/>
          <w:sz w:val="28"/>
          <w:szCs w:val="28"/>
        </w:rPr>
        <w:t>2</w:t>
      </w:r>
      <w:r w:rsidR="002B3EA4">
        <w:rPr>
          <w:rFonts w:ascii="Times New Roman" w:hAnsi="Times New Roman"/>
          <w:sz w:val="28"/>
          <w:szCs w:val="28"/>
        </w:rPr>
        <w:t xml:space="preserve">2 </w:t>
      </w:r>
      <w:r w:rsidRPr="00E83A82">
        <w:rPr>
          <w:rFonts w:ascii="Times New Roman" w:hAnsi="Times New Roman"/>
          <w:sz w:val="28"/>
          <w:szCs w:val="28"/>
        </w:rPr>
        <w:t xml:space="preserve">года – </w:t>
      </w:r>
      <w:r w:rsidR="002B3EA4">
        <w:rPr>
          <w:rFonts w:ascii="Times New Roman" w:hAnsi="Times New Roman"/>
          <w:sz w:val="28"/>
          <w:szCs w:val="28"/>
        </w:rPr>
        <w:t>7554</w:t>
      </w:r>
      <w:r w:rsidR="007E6D71">
        <w:rPr>
          <w:rFonts w:ascii="Times New Roman" w:hAnsi="Times New Roman"/>
          <w:sz w:val="28"/>
          <w:szCs w:val="28"/>
        </w:rPr>
        <w:t>6,9</w:t>
      </w:r>
      <w:r w:rsidRPr="00E83A82">
        <w:rPr>
          <w:rFonts w:ascii="Times New Roman" w:hAnsi="Times New Roman"/>
          <w:sz w:val="28"/>
          <w:szCs w:val="28"/>
        </w:rPr>
        <w:t xml:space="preserve"> тыс. руб.</w:t>
      </w:r>
    </w:p>
    <w:p w:rsidR="00F110E6" w:rsidRPr="005D26BB" w:rsidRDefault="00F110E6" w:rsidP="008E7FF0">
      <w:pPr>
        <w:tabs>
          <w:tab w:val="left" w:pos="9072"/>
          <w:tab w:val="left" w:pos="9780"/>
        </w:tabs>
        <w:spacing w:after="0"/>
        <w:jc w:val="both"/>
        <w:rPr>
          <w:rFonts w:ascii="Times New Roman" w:hAnsi="Times New Roman"/>
          <w:sz w:val="28"/>
          <w:szCs w:val="28"/>
        </w:rPr>
      </w:pPr>
      <w:r w:rsidRPr="005D26BB">
        <w:rPr>
          <w:rFonts w:ascii="Times New Roman" w:hAnsi="Times New Roman"/>
          <w:sz w:val="28"/>
          <w:szCs w:val="28"/>
        </w:rPr>
        <w:t xml:space="preserve">5. </w:t>
      </w:r>
      <w:r w:rsidRPr="005D26BB">
        <w:rPr>
          <w:rFonts w:ascii="Times New Roman" w:hAnsi="Times New Roman"/>
          <w:b/>
          <w:sz w:val="28"/>
          <w:szCs w:val="28"/>
        </w:rPr>
        <w:t>Преимущество предприятия</w:t>
      </w:r>
      <w:r w:rsidRPr="005D26BB">
        <w:rPr>
          <w:rFonts w:ascii="Times New Roman" w:hAnsi="Times New Roman"/>
          <w:sz w:val="28"/>
          <w:szCs w:val="28"/>
        </w:rPr>
        <w:t>: наличие собственной кормовой базы.</w:t>
      </w:r>
    </w:p>
    <w:p w:rsidR="00F110E6" w:rsidRPr="005D26BB" w:rsidRDefault="00F110E6" w:rsidP="008E7FF0">
      <w:pPr>
        <w:tabs>
          <w:tab w:val="left" w:pos="9072"/>
          <w:tab w:val="left" w:pos="9780"/>
        </w:tabs>
        <w:spacing w:after="0"/>
        <w:jc w:val="both"/>
        <w:rPr>
          <w:rFonts w:ascii="Times New Roman" w:hAnsi="Times New Roman"/>
          <w:sz w:val="28"/>
          <w:szCs w:val="28"/>
        </w:rPr>
      </w:pPr>
    </w:p>
    <w:p w:rsidR="00F110E6" w:rsidRPr="005D26BB" w:rsidRDefault="00F110E6" w:rsidP="00F110E6">
      <w:pPr>
        <w:tabs>
          <w:tab w:val="left" w:pos="9072"/>
          <w:tab w:val="left" w:pos="9780"/>
        </w:tabs>
        <w:spacing w:after="0"/>
        <w:ind w:right="566"/>
        <w:jc w:val="both"/>
        <w:rPr>
          <w:rFonts w:ascii="Times New Roman" w:hAnsi="Times New Roman"/>
          <w:sz w:val="28"/>
          <w:szCs w:val="28"/>
        </w:rPr>
      </w:pPr>
    </w:p>
    <w:p w:rsidR="00F110E6" w:rsidRPr="005D26BB" w:rsidRDefault="00F110E6" w:rsidP="00F110E6">
      <w:pPr>
        <w:tabs>
          <w:tab w:val="left" w:pos="9072"/>
          <w:tab w:val="left" w:pos="9780"/>
        </w:tabs>
        <w:spacing w:after="0"/>
        <w:ind w:right="566"/>
        <w:jc w:val="both"/>
        <w:rPr>
          <w:rFonts w:ascii="Times New Roman" w:hAnsi="Times New Roman"/>
          <w:sz w:val="28"/>
          <w:szCs w:val="28"/>
        </w:rPr>
      </w:pPr>
    </w:p>
    <w:p w:rsidR="00F110E6" w:rsidRPr="005D26BB" w:rsidRDefault="00F110E6" w:rsidP="00F110E6">
      <w:pPr>
        <w:tabs>
          <w:tab w:val="left" w:pos="9072"/>
          <w:tab w:val="left" w:pos="9780"/>
        </w:tabs>
        <w:spacing w:after="0"/>
        <w:ind w:right="566"/>
        <w:jc w:val="both"/>
        <w:rPr>
          <w:rFonts w:ascii="Times New Roman" w:hAnsi="Times New Roman"/>
          <w:sz w:val="28"/>
          <w:szCs w:val="28"/>
        </w:rPr>
      </w:pPr>
    </w:p>
    <w:p w:rsidR="00F110E6" w:rsidRPr="005D26BB" w:rsidRDefault="00F110E6" w:rsidP="00F110E6">
      <w:pPr>
        <w:tabs>
          <w:tab w:val="left" w:pos="9072"/>
          <w:tab w:val="left" w:pos="9780"/>
        </w:tabs>
        <w:spacing w:after="0"/>
        <w:ind w:right="566"/>
        <w:jc w:val="both"/>
        <w:rPr>
          <w:rFonts w:ascii="Times New Roman" w:hAnsi="Times New Roman"/>
          <w:b/>
          <w:sz w:val="28"/>
          <w:szCs w:val="28"/>
        </w:rPr>
      </w:pPr>
      <w:r w:rsidRPr="005D26BB">
        <w:rPr>
          <w:rFonts w:ascii="Times New Roman" w:hAnsi="Times New Roman"/>
          <w:sz w:val="28"/>
          <w:szCs w:val="28"/>
        </w:rPr>
        <w:t xml:space="preserve">6. </w:t>
      </w:r>
      <w:r w:rsidRPr="005D26BB">
        <w:rPr>
          <w:rFonts w:ascii="Times New Roman" w:hAnsi="Times New Roman"/>
          <w:b/>
          <w:sz w:val="28"/>
          <w:szCs w:val="28"/>
        </w:rPr>
        <w:t>Наличие лицензий:</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8"/>
        <w:gridCol w:w="1743"/>
        <w:gridCol w:w="1452"/>
        <w:gridCol w:w="2085"/>
        <w:gridCol w:w="1170"/>
      </w:tblGrid>
      <w:tr w:rsidR="00F110E6" w:rsidRPr="005D26BB" w:rsidTr="001B4274">
        <w:trPr>
          <w:trHeight w:val="517"/>
        </w:trPr>
        <w:tc>
          <w:tcPr>
            <w:tcW w:w="3468" w:type="dxa"/>
          </w:tcPr>
          <w:p w:rsidR="00F110E6" w:rsidRPr="005D26BB" w:rsidRDefault="00F110E6" w:rsidP="00383EF3">
            <w:pPr>
              <w:jc w:val="center"/>
              <w:rPr>
                <w:rFonts w:ascii="Times New Roman" w:hAnsi="Times New Roman"/>
                <w:bCs/>
                <w:i/>
              </w:rPr>
            </w:pPr>
            <w:r w:rsidRPr="005D26BB">
              <w:rPr>
                <w:rFonts w:ascii="Times New Roman" w:hAnsi="Times New Roman"/>
                <w:bCs/>
                <w:i/>
              </w:rPr>
              <w:t>Вид лицензируемой деятельности</w:t>
            </w:r>
          </w:p>
        </w:tc>
        <w:tc>
          <w:tcPr>
            <w:tcW w:w="1743" w:type="dxa"/>
          </w:tcPr>
          <w:p w:rsidR="00F110E6" w:rsidRPr="005D26BB" w:rsidRDefault="00F110E6" w:rsidP="00383EF3">
            <w:pPr>
              <w:jc w:val="center"/>
              <w:rPr>
                <w:rFonts w:ascii="Times New Roman" w:hAnsi="Times New Roman"/>
                <w:bCs/>
                <w:i/>
              </w:rPr>
            </w:pPr>
            <w:r w:rsidRPr="005D26BB">
              <w:rPr>
                <w:rFonts w:ascii="Times New Roman" w:hAnsi="Times New Roman"/>
                <w:bCs/>
                <w:i/>
              </w:rPr>
              <w:t>номер лицензии</w:t>
            </w:r>
          </w:p>
        </w:tc>
        <w:tc>
          <w:tcPr>
            <w:tcW w:w="1452" w:type="dxa"/>
          </w:tcPr>
          <w:p w:rsidR="00F110E6" w:rsidRPr="005D26BB" w:rsidRDefault="00F110E6" w:rsidP="00383EF3">
            <w:pPr>
              <w:jc w:val="center"/>
              <w:rPr>
                <w:rFonts w:ascii="Times New Roman" w:hAnsi="Times New Roman"/>
                <w:bCs/>
                <w:i/>
              </w:rPr>
            </w:pPr>
            <w:r w:rsidRPr="005D26BB">
              <w:rPr>
                <w:rFonts w:ascii="Times New Roman" w:hAnsi="Times New Roman"/>
                <w:bCs/>
                <w:i/>
              </w:rPr>
              <w:t>дата выдачи</w:t>
            </w:r>
          </w:p>
        </w:tc>
        <w:tc>
          <w:tcPr>
            <w:tcW w:w="2085" w:type="dxa"/>
          </w:tcPr>
          <w:p w:rsidR="00F110E6" w:rsidRPr="005D26BB" w:rsidRDefault="00F110E6" w:rsidP="00383EF3">
            <w:pPr>
              <w:jc w:val="center"/>
              <w:rPr>
                <w:rFonts w:ascii="Times New Roman" w:hAnsi="Times New Roman"/>
                <w:bCs/>
                <w:i/>
              </w:rPr>
            </w:pPr>
            <w:r w:rsidRPr="005D26BB">
              <w:rPr>
                <w:rFonts w:ascii="Times New Roman" w:hAnsi="Times New Roman"/>
                <w:bCs/>
                <w:i/>
              </w:rPr>
              <w:t>кем выдана</w:t>
            </w:r>
          </w:p>
        </w:tc>
        <w:tc>
          <w:tcPr>
            <w:tcW w:w="1170" w:type="dxa"/>
          </w:tcPr>
          <w:p w:rsidR="00F110E6" w:rsidRPr="005D26BB" w:rsidRDefault="00F110E6" w:rsidP="00383EF3">
            <w:pPr>
              <w:jc w:val="center"/>
              <w:rPr>
                <w:rFonts w:ascii="Times New Roman" w:hAnsi="Times New Roman"/>
                <w:bCs/>
                <w:i/>
              </w:rPr>
            </w:pPr>
            <w:r w:rsidRPr="005D26BB">
              <w:rPr>
                <w:rFonts w:ascii="Times New Roman" w:hAnsi="Times New Roman"/>
                <w:bCs/>
                <w:i/>
              </w:rPr>
              <w:t>срок действия</w:t>
            </w:r>
          </w:p>
        </w:tc>
      </w:tr>
      <w:tr w:rsidR="00F110E6" w:rsidRPr="005D26BB" w:rsidTr="001B4274">
        <w:tc>
          <w:tcPr>
            <w:tcW w:w="3468" w:type="dxa"/>
          </w:tcPr>
          <w:p w:rsidR="00F110E6" w:rsidRPr="006B111B" w:rsidRDefault="00F110E6" w:rsidP="00383EF3">
            <w:pPr>
              <w:jc w:val="both"/>
              <w:rPr>
                <w:rFonts w:ascii="Times New Roman" w:hAnsi="Times New Roman"/>
                <w:bCs/>
                <w:sz w:val="24"/>
                <w:szCs w:val="24"/>
              </w:rPr>
            </w:pPr>
            <w:r w:rsidRPr="006B111B">
              <w:rPr>
                <w:rFonts w:ascii="Times New Roman" w:hAnsi="Times New Roman"/>
                <w:bCs/>
                <w:sz w:val="24"/>
                <w:szCs w:val="24"/>
              </w:rPr>
              <w:t>На право осуществления деятельности в области автомобильного транспорта.</w:t>
            </w:r>
          </w:p>
        </w:tc>
        <w:tc>
          <w:tcPr>
            <w:tcW w:w="1743" w:type="dxa"/>
          </w:tcPr>
          <w:p w:rsidR="00F110E6" w:rsidRPr="006B111B" w:rsidRDefault="00F110E6" w:rsidP="00383EF3">
            <w:pPr>
              <w:jc w:val="both"/>
              <w:rPr>
                <w:rFonts w:ascii="Times New Roman" w:hAnsi="Times New Roman"/>
                <w:bCs/>
                <w:sz w:val="24"/>
                <w:szCs w:val="24"/>
              </w:rPr>
            </w:pPr>
            <w:r w:rsidRPr="006B111B">
              <w:rPr>
                <w:rFonts w:ascii="Times New Roman" w:hAnsi="Times New Roman"/>
                <w:bCs/>
                <w:sz w:val="24"/>
                <w:szCs w:val="24"/>
              </w:rPr>
              <w:t>02190/2-44658</w:t>
            </w:r>
          </w:p>
        </w:tc>
        <w:tc>
          <w:tcPr>
            <w:tcW w:w="1452" w:type="dxa"/>
          </w:tcPr>
          <w:p w:rsidR="00F110E6" w:rsidRPr="006B111B" w:rsidRDefault="00F110E6" w:rsidP="00383EF3">
            <w:pPr>
              <w:jc w:val="both"/>
              <w:rPr>
                <w:rFonts w:ascii="Times New Roman" w:hAnsi="Times New Roman"/>
                <w:bCs/>
                <w:sz w:val="24"/>
                <w:szCs w:val="24"/>
              </w:rPr>
            </w:pPr>
            <w:r w:rsidRPr="006B111B">
              <w:rPr>
                <w:rFonts w:ascii="Times New Roman" w:hAnsi="Times New Roman"/>
                <w:bCs/>
                <w:sz w:val="24"/>
                <w:szCs w:val="24"/>
              </w:rPr>
              <w:t>11.04.2014</w:t>
            </w:r>
          </w:p>
        </w:tc>
        <w:tc>
          <w:tcPr>
            <w:tcW w:w="2085" w:type="dxa"/>
          </w:tcPr>
          <w:p w:rsidR="00F110E6" w:rsidRPr="006B111B" w:rsidRDefault="00F110E6" w:rsidP="00383EF3">
            <w:pPr>
              <w:jc w:val="both"/>
              <w:rPr>
                <w:rFonts w:ascii="Times New Roman" w:hAnsi="Times New Roman"/>
                <w:bCs/>
              </w:rPr>
            </w:pPr>
            <w:r w:rsidRPr="006B111B">
              <w:rPr>
                <w:rFonts w:ascii="Times New Roman" w:hAnsi="Times New Roman"/>
                <w:bCs/>
              </w:rPr>
              <w:t>Министерство транспорта и коммуникаций РБ</w:t>
            </w:r>
          </w:p>
        </w:tc>
        <w:tc>
          <w:tcPr>
            <w:tcW w:w="1170" w:type="dxa"/>
          </w:tcPr>
          <w:p w:rsidR="00F110E6" w:rsidRPr="006B111B" w:rsidRDefault="00F110E6" w:rsidP="00383EF3">
            <w:pPr>
              <w:jc w:val="both"/>
              <w:rPr>
                <w:rFonts w:ascii="Times New Roman" w:hAnsi="Times New Roman"/>
                <w:bCs/>
              </w:rPr>
            </w:pPr>
            <w:r w:rsidRPr="006B111B">
              <w:rPr>
                <w:rFonts w:ascii="Times New Roman" w:hAnsi="Times New Roman"/>
                <w:bCs/>
              </w:rPr>
              <w:t>10 лет</w:t>
            </w:r>
          </w:p>
        </w:tc>
      </w:tr>
      <w:tr w:rsidR="00F110E6" w:rsidRPr="005D26BB" w:rsidTr="001B4274">
        <w:tc>
          <w:tcPr>
            <w:tcW w:w="3468" w:type="dxa"/>
          </w:tcPr>
          <w:p w:rsidR="00F110E6" w:rsidRPr="005D26BB" w:rsidRDefault="00F110E6" w:rsidP="00383EF3">
            <w:pPr>
              <w:jc w:val="both"/>
              <w:rPr>
                <w:rFonts w:ascii="Times New Roman" w:hAnsi="Times New Roman"/>
                <w:bCs/>
                <w:sz w:val="24"/>
                <w:szCs w:val="24"/>
              </w:rPr>
            </w:pPr>
            <w:r w:rsidRPr="005D26BB">
              <w:rPr>
                <w:rFonts w:ascii="Times New Roman" w:hAnsi="Times New Roman"/>
                <w:bCs/>
                <w:sz w:val="24"/>
                <w:szCs w:val="24"/>
              </w:rPr>
              <w:t>На право осуществления розничной торговли алкогольными напитками и (или) табачными изделиями</w:t>
            </w:r>
          </w:p>
        </w:tc>
        <w:tc>
          <w:tcPr>
            <w:tcW w:w="1743" w:type="dxa"/>
          </w:tcPr>
          <w:p w:rsidR="00F110E6" w:rsidRPr="005D26BB" w:rsidRDefault="00F110E6" w:rsidP="00383EF3">
            <w:pPr>
              <w:jc w:val="both"/>
              <w:rPr>
                <w:rFonts w:ascii="Times New Roman" w:hAnsi="Times New Roman"/>
                <w:bCs/>
                <w:sz w:val="24"/>
                <w:szCs w:val="24"/>
              </w:rPr>
            </w:pPr>
            <w:r>
              <w:rPr>
                <w:rFonts w:ascii="Times New Roman" w:hAnsi="Times New Roman"/>
                <w:bCs/>
                <w:sz w:val="24"/>
                <w:szCs w:val="24"/>
              </w:rPr>
              <w:t>12540   786</w:t>
            </w:r>
          </w:p>
        </w:tc>
        <w:tc>
          <w:tcPr>
            <w:tcW w:w="1452" w:type="dxa"/>
          </w:tcPr>
          <w:p w:rsidR="00F110E6" w:rsidRPr="005D26BB" w:rsidRDefault="00F110E6" w:rsidP="00383EF3">
            <w:pPr>
              <w:jc w:val="both"/>
              <w:rPr>
                <w:rFonts w:ascii="Times New Roman" w:hAnsi="Times New Roman"/>
                <w:bCs/>
                <w:sz w:val="24"/>
                <w:szCs w:val="24"/>
              </w:rPr>
            </w:pPr>
            <w:r>
              <w:rPr>
                <w:rFonts w:ascii="Times New Roman" w:hAnsi="Times New Roman"/>
                <w:bCs/>
                <w:sz w:val="24"/>
                <w:szCs w:val="24"/>
              </w:rPr>
              <w:t>01.3</w:t>
            </w:r>
            <w:r w:rsidRPr="005D26BB">
              <w:rPr>
                <w:rFonts w:ascii="Times New Roman" w:hAnsi="Times New Roman"/>
                <w:bCs/>
                <w:sz w:val="24"/>
                <w:szCs w:val="24"/>
              </w:rPr>
              <w:t>1.201</w:t>
            </w:r>
            <w:r>
              <w:rPr>
                <w:rFonts w:ascii="Times New Roman" w:hAnsi="Times New Roman"/>
                <w:bCs/>
                <w:sz w:val="24"/>
                <w:szCs w:val="24"/>
              </w:rPr>
              <w:t>5</w:t>
            </w:r>
          </w:p>
        </w:tc>
        <w:tc>
          <w:tcPr>
            <w:tcW w:w="2085" w:type="dxa"/>
          </w:tcPr>
          <w:p w:rsidR="00F110E6" w:rsidRPr="005D26BB" w:rsidRDefault="00F110E6" w:rsidP="00383EF3">
            <w:pPr>
              <w:jc w:val="both"/>
              <w:rPr>
                <w:rFonts w:ascii="Times New Roman" w:hAnsi="Times New Roman"/>
                <w:bCs/>
              </w:rPr>
            </w:pPr>
            <w:r w:rsidRPr="005D26BB">
              <w:rPr>
                <w:rFonts w:ascii="Times New Roman" w:hAnsi="Times New Roman"/>
                <w:bCs/>
              </w:rPr>
              <w:t>Пинский районный исполнительный комитет</w:t>
            </w:r>
          </w:p>
        </w:tc>
        <w:tc>
          <w:tcPr>
            <w:tcW w:w="1170" w:type="dxa"/>
          </w:tcPr>
          <w:p w:rsidR="00F110E6" w:rsidRPr="005D26BB" w:rsidRDefault="00F110E6" w:rsidP="00383EF3">
            <w:pPr>
              <w:jc w:val="both"/>
              <w:rPr>
                <w:rFonts w:ascii="Times New Roman" w:hAnsi="Times New Roman"/>
                <w:bCs/>
              </w:rPr>
            </w:pPr>
            <w:r>
              <w:rPr>
                <w:rFonts w:ascii="Times New Roman" w:hAnsi="Times New Roman"/>
                <w:bCs/>
              </w:rPr>
              <w:t>10</w:t>
            </w:r>
            <w:r w:rsidRPr="005D26BB">
              <w:rPr>
                <w:rFonts w:ascii="Times New Roman" w:hAnsi="Times New Roman"/>
                <w:bCs/>
              </w:rPr>
              <w:t xml:space="preserve"> лет</w:t>
            </w:r>
          </w:p>
        </w:tc>
      </w:tr>
    </w:tbl>
    <w:p w:rsidR="00F110E6" w:rsidRPr="005D26BB" w:rsidRDefault="00F110E6" w:rsidP="00F110E6">
      <w:pPr>
        <w:tabs>
          <w:tab w:val="left" w:pos="9072"/>
          <w:tab w:val="left" w:pos="9780"/>
        </w:tabs>
        <w:ind w:right="566"/>
        <w:jc w:val="both"/>
        <w:rPr>
          <w:rFonts w:ascii="Times New Roman" w:hAnsi="Times New Roman"/>
          <w:sz w:val="28"/>
        </w:rPr>
      </w:pPr>
    </w:p>
    <w:p w:rsidR="00F110E6" w:rsidRPr="005D26BB" w:rsidRDefault="00F110E6" w:rsidP="00F110E6">
      <w:pPr>
        <w:spacing w:before="82"/>
        <w:rPr>
          <w:rFonts w:ascii="Times New Roman" w:hAnsi="Times New Roman"/>
          <w:sz w:val="28"/>
          <w:szCs w:val="28"/>
        </w:rPr>
      </w:pPr>
      <w:r w:rsidRPr="005D26BB">
        <w:rPr>
          <w:rFonts w:ascii="Times New Roman" w:hAnsi="Times New Roman"/>
          <w:b/>
          <w:sz w:val="28"/>
          <w:szCs w:val="28"/>
          <w:lang w:val="en-US"/>
        </w:rPr>
        <w:t>II</w:t>
      </w:r>
      <w:r w:rsidRPr="005D26BB">
        <w:rPr>
          <w:rFonts w:ascii="Times New Roman" w:hAnsi="Times New Roman"/>
          <w:b/>
          <w:sz w:val="28"/>
          <w:szCs w:val="28"/>
        </w:rPr>
        <w:t>.</w:t>
      </w:r>
      <w:r w:rsidRPr="005D26BB">
        <w:rPr>
          <w:rFonts w:ascii="Times New Roman" w:hAnsi="Times New Roman"/>
          <w:sz w:val="28"/>
          <w:szCs w:val="28"/>
        </w:rPr>
        <w:t xml:space="preserve"> </w:t>
      </w:r>
      <w:r w:rsidRPr="005D26BB">
        <w:rPr>
          <w:rFonts w:ascii="Times New Roman" w:hAnsi="Times New Roman"/>
          <w:b/>
          <w:sz w:val="28"/>
          <w:szCs w:val="28"/>
        </w:rPr>
        <w:t>Финансовые показатели хозяйственной деятельности организации</w:t>
      </w:r>
    </w:p>
    <w:tbl>
      <w:tblPr>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2"/>
        <w:gridCol w:w="1579"/>
        <w:gridCol w:w="1579"/>
        <w:gridCol w:w="1579"/>
      </w:tblGrid>
      <w:tr w:rsidR="00D0682A" w:rsidRPr="005D26BB" w:rsidTr="001B4274">
        <w:trPr>
          <w:trHeight w:val="86"/>
        </w:trPr>
        <w:tc>
          <w:tcPr>
            <w:tcW w:w="4992" w:type="dxa"/>
          </w:tcPr>
          <w:p w:rsidR="00D0682A" w:rsidRPr="005D26BB" w:rsidRDefault="00D0682A" w:rsidP="00D0682A">
            <w:pPr>
              <w:spacing w:before="82" w:after="0"/>
              <w:jc w:val="center"/>
              <w:rPr>
                <w:rFonts w:ascii="Times New Roman" w:hAnsi="Times New Roman"/>
                <w:b/>
                <w:sz w:val="24"/>
                <w:szCs w:val="24"/>
              </w:rPr>
            </w:pPr>
            <w:r w:rsidRPr="005D26BB">
              <w:rPr>
                <w:rFonts w:ascii="Times New Roman" w:hAnsi="Times New Roman"/>
                <w:b/>
                <w:sz w:val="24"/>
                <w:szCs w:val="24"/>
              </w:rPr>
              <w:t>Показатель</w:t>
            </w:r>
          </w:p>
        </w:tc>
        <w:tc>
          <w:tcPr>
            <w:tcW w:w="1579" w:type="dxa"/>
          </w:tcPr>
          <w:p w:rsidR="00D0682A" w:rsidRPr="004F5E78" w:rsidRDefault="00D0682A" w:rsidP="00D0682A">
            <w:pPr>
              <w:spacing w:before="82" w:after="0"/>
              <w:jc w:val="center"/>
              <w:rPr>
                <w:rFonts w:ascii="Times New Roman" w:hAnsi="Times New Roman"/>
                <w:b/>
                <w:sz w:val="24"/>
                <w:szCs w:val="24"/>
                <w:lang w:val="en-US"/>
              </w:rPr>
            </w:pPr>
            <w:r>
              <w:rPr>
                <w:rFonts w:ascii="Times New Roman" w:hAnsi="Times New Roman"/>
                <w:b/>
                <w:sz w:val="24"/>
                <w:szCs w:val="24"/>
              </w:rPr>
              <w:t>20</w:t>
            </w:r>
            <w:r w:rsidR="00DB0CB1">
              <w:rPr>
                <w:rFonts w:ascii="Times New Roman" w:hAnsi="Times New Roman"/>
                <w:b/>
                <w:sz w:val="24"/>
                <w:szCs w:val="24"/>
              </w:rPr>
              <w:t>20</w:t>
            </w:r>
          </w:p>
        </w:tc>
        <w:tc>
          <w:tcPr>
            <w:tcW w:w="1579" w:type="dxa"/>
          </w:tcPr>
          <w:p w:rsidR="00D0682A" w:rsidRPr="005D26BB" w:rsidRDefault="00D0682A" w:rsidP="00D0682A">
            <w:pPr>
              <w:spacing w:before="82" w:after="0"/>
              <w:jc w:val="center"/>
              <w:rPr>
                <w:rFonts w:ascii="Times New Roman" w:hAnsi="Times New Roman"/>
                <w:b/>
                <w:sz w:val="24"/>
                <w:szCs w:val="24"/>
              </w:rPr>
            </w:pPr>
            <w:r>
              <w:rPr>
                <w:rFonts w:ascii="Times New Roman" w:hAnsi="Times New Roman"/>
                <w:b/>
                <w:sz w:val="24"/>
                <w:szCs w:val="24"/>
              </w:rPr>
              <w:t>202</w:t>
            </w:r>
            <w:r w:rsidR="00DB0CB1">
              <w:rPr>
                <w:rFonts w:ascii="Times New Roman" w:hAnsi="Times New Roman"/>
                <w:b/>
                <w:sz w:val="24"/>
                <w:szCs w:val="24"/>
              </w:rPr>
              <w:t>1</w:t>
            </w:r>
          </w:p>
        </w:tc>
        <w:tc>
          <w:tcPr>
            <w:tcW w:w="1579" w:type="dxa"/>
          </w:tcPr>
          <w:p w:rsidR="00D0682A" w:rsidRPr="00811F08" w:rsidRDefault="00D0682A" w:rsidP="00D0682A">
            <w:pPr>
              <w:spacing w:before="82" w:after="0"/>
              <w:jc w:val="center"/>
              <w:rPr>
                <w:rFonts w:ascii="Times New Roman" w:hAnsi="Times New Roman"/>
                <w:b/>
                <w:sz w:val="24"/>
                <w:szCs w:val="24"/>
              </w:rPr>
            </w:pPr>
            <w:r>
              <w:rPr>
                <w:rFonts w:ascii="Times New Roman" w:hAnsi="Times New Roman"/>
                <w:b/>
                <w:sz w:val="24"/>
                <w:szCs w:val="24"/>
              </w:rPr>
              <w:t>202</w:t>
            </w:r>
            <w:r w:rsidR="00DB0CB1">
              <w:rPr>
                <w:rFonts w:ascii="Times New Roman" w:hAnsi="Times New Roman"/>
                <w:b/>
                <w:sz w:val="24"/>
                <w:szCs w:val="24"/>
              </w:rPr>
              <w:t>2</w:t>
            </w:r>
          </w:p>
        </w:tc>
      </w:tr>
      <w:tr w:rsidR="00DB0CB1" w:rsidRPr="005D26BB" w:rsidTr="001B4274">
        <w:trPr>
          <w:trHeight w:val="20"/>
        </w:trPr>
        <w:tc>
          <w:tcPr>
            <w:tcW w:w="4992" w:type="dxa"/>
          </w:tcPr>
          <w:p w:rsidR="00DB0CB1" w:rsidRPr="005D26BB" w:rsidRDefault="00DB0CB1" w:rsidP="00DB0CB1">
            <w:pPr>
              <w:spacing w:before="82" w:after="0" w:line="240" w:lineRule="auto"/>
              <w:rPr>
                <w:rFonts w:ascii="Times New Roman" w:hAnsi="Times New Roman"/>
                <w:sz w:val="24"/>
                <w:szCs w:val="24"/>
              </w:rPr>
            </w:pPr>
            <w:r w:rsidRPr="005D26BB">
              <w:rPr>
                <w:rFonts w:ascii="Times New Roman" w:hAnsi="Times New Roman"/>
                <w:sz w:val="24"/>
                <w:szCs w:val="24"/>
              </w:rPr>
              <w:t>Стоимость чистых активов</w:t>
            </w:r>
          </w:p>
        </w:tc>
        <w:tc>
          <w:tcPr>
            <w:tcW w:w="1579" w:type="dxa"/>
            <w:vAlign w:val="center"/>
          </w:tcPr>
          <w:p w:rsidR="00DB0CB1" w:rsidRPr="004F5E78" w:rsidRDefault="00DB0CB1" w:rsidP="00DB0CB1">
            <w:pPr>
              <w:spacing w:before="82" w:after="0" w:line="240" w:lineRule="auto"/>
              <w:jc w:val="center"/>
              <w:rPr>
                <w:rFonts w:ascii="Times New Roman" w:hAnsi="Times New Roman"/>
                <w:sz w:val="28"/>
                <w:szCs w:val="28"/>
                <w:lang w:val="en-US"/>
              </w:rPr>
            </w:pPr>
            <w:r>
              <w:rPr>
                <w:rFonts w:ascii="Times New Roman" w:hAnsi="Times New Roman"/>
                <w:sz w:val="28"/>
                <w:szCs w:val="28"/>
              </w:rPr>
              <w:t>165982</w:t>
            </w:r>
          </w:p>
        </w:tc>
        <w:tc>
          <w:tcPr>
            <w:tcW w:w="1579" w:type="dxa"/>
            <w:vAlign w:val="center"/>
          </w:tcPr>
          <w:p w:rsidR="00DB0CB1" w:rsidRPr="005D26BB"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169798</w:t>
            </w:r>
          </w:p>
        </w:tc>
        <w:tc>
          <w:tcPr>
            <w:tcW w:w="1579" w:type="dxa"/>
            <w:vAlign w:val="center"/>
          </w:tcPr>
          <w:p w:rsidR="00DB0CB1" w:rsidRPr="001C14C3" w:rsidRDefault="004E2B83" w:rsidP="00DB0CB1">
            <w:pPr>
              <w:spacing w:before="82" w:after="0" w:line="240" w:lineRule="auto"/>
              <w:jc w:val="center"/>
              <w:rPr>
                <w:rFonts w:ascii="Times New Roman" w:hAnsi="Times New Roman"/>
                <w:sz w:val="28"/>
                <w:szCs w:val="28"/>
              </w:rPr>
            </w:pPr>
            <w:r>
              <w:rPr>
                <w:rFonts w:ascii="Times New Roman" w:hAnsi="Times New Roman"/>
                <w:sz w:val="28"/>
                <w:szCs w:val="28"/>
              </w:rPr>
              <w:t>319755</w:t>
            </w:r>
          </w:p>
        </w:tc>
      </w:tr>
      <w:tr w:rsidR="00DB0CB1" w:rsidRPr="005D26BB" w:rsidTr="001B4274">
        <w:trPr>
          <w:trHeight w:val="20"/>
        </w:trPr>
        <w:tc>
          <w:tcPr>
            <w:tcW w:w="4992" w:type="dxa"/>
          </w:tcPr>
          <w:p w:rsidR="00DB0CB1" w:rsidRPr="005D26BB" w:rsidRDefault="00DB0CB1" w:rsidP="00DB0CB1">
            <w:pPr>
              <w:spacing w:before="82" w:after="0" w:line="240" w:lineRule="auto"/>
              <w:rPr>
                <w:rFonts w:ascii="Times New Roman" w:hAnsi="Times New Roman"/>
                <w:sz w:val="24"/>
                <w:szCs w:val="24"/>
              </w:rPr>
            </w:pPr>
            <w:r w:rsidRPr="005D26BB">
              <w:rPr>
                <w:rFonts w:ascii="Times New Roman" w:hAnsi="Times New Roman"/>
                <w:sz w:val="24"/>
                <w:szCs w:val="24"/>
              </w:rPr>
              <w:t xml:space="preserve">Выручка от реализации продукции, работ, услуг, </w:t>
            </w:r>
            <w:r>
              <w:rPr>
                <w:rFonts w:ascii="Times New Roman" w:hAnsi="Times New Roman"/>
                <w:sz w:val="24"/>
                <w:szCs w:val="24"/>
              </w:rPr>
              <w:t>тыс</w:t>
            </w:r>
            <w:r w:rsidRPr="005D26BB">
              <w:rPr>
                <w:rFonts w:ascii="Times New Roman" w:hAnsi="Times New Roman"/>
                <w:sz w:val="24"/>
                <w:szCs w:val="24"/>
              </w:rPr>
              <w:t>. руб.</w:t>
            </w:r>
          </w:p>
        </w:tc>
        <w:tc>
          <w:tcPr>
            <w:tcW w:w="1579" w:type="dxa"/>
            <w:vAlign w:val="center"/>
          </w:tcPr>
          <w:p w:rsidR="00DB0CB1" w:rsidRPr="004F5E78" w:rsidRDefault="00DB0CB1" w:rsidP="00DB0CB1">
            <w:pPr>
              <w:spacing w:before="82" w:after="0" w:line="240" w:lineRule="auto"/>
              <w:jc w:val="center"/>
              <w:rPr>
                <w:rFonts w:ascii="Times New Roman" w:hAnsi="Times New Roman"/>
                <w:sz w:val="28"/>
                <w:szCs w:val="28"/>
                <w:lang w:val="en-US"/>
              </w:rPr>
            </w:pPr>
            <w:r>
              <w:rPr>
                <w:rFonts w:ascii="Times New Roman" w:hAnsi="Times New Roman"/>
                <w:sz w:val="28"/>
                <w:szCs w:val="28"/>
              </w:rPr>
              <w:t>62488</w:t>
            </w:r>
          </w:p>
        </w:tc>
        <w:tc>
          <w:tcPr>
            <w:tcW w:w="1579" w:type="dxa"/>
            <w:vAlign w:val="center"/>
          </w:tcPr>
          <w:p w:rsidR="00DB0CB1" w:rsidRPr="005D26BB"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68029</w:t>
            </w:r>
          </w:p>
        </w:tc>
        <w:tc>
          <w:tcPr>
            <w:tcW w:w="1579" w:type="dxa"/>
            <w:vAlign w:val="center"/>
          </w:tcPr>
          <w:p w:rsidR="00DB0CB1" w:rsidRPr="00811F08" w:rsidRDefault="007E6D71" w:rsidP="00DB0CB1">
            <w:pPr>
              <w:spacing w:before="82" w:after="0" w:line="240" w:lineRule="auto"/>
              <w:jc w:val="center"/>
              <w:rPr>
                <w:rFonts w:ascii="Times New Roman" w:hAnsi="Times New Roman"/>
                <w:sz w:val="28"/>
                <w:szCs w:val="28"/>
              </w:rPr>
            </w:pPr>
            <w:r>
              <w:rPr>
                <w:rFonts w:ascii="Times New Roman" w:hAnsi="Times New Roman"/>
                <w:sz w:val="28"/>
                <w:szCs w:val="28"/>
              </w:rPr>
              <w:t>93785</w:t>
            </w:r>
          </w:p>
        </w:tc>
      </w:tr>
      <w:tr w:rsidR="00DB0CB1" w:rsidRPr="005D26BB" w:rsidTr="001B4274">
        <w:trPr>
          <w:trHeight w:val="20"/>
        </w:trPr>
        <w:tc>
          <w:tcPr>
            <w:tcW w:w="4992" w:type="dxa"/>
          </w:tcPr>
          <w:p w:rsidR="00DB0CB1" w:rsidRPr="005D26BB" w:rsidRDefault="00DB0CB1" w:rsidP="00DB0CB1">
            <w:pPr>
              <w:spacing w:before="82" w:after="0" w:line="240" w:lineRule="auto"/>
              <w:rPr>
                <w:rFonts w:ascii="Times New Roman" w:hAnsi="Times New Roman"/>
                <w:sz w:val="24"/>
                <w:szCs w:val="24"/>
              </w:rPr>
            </w:pPr>
            <w:r w:rsidRPr="005D26BB">
              <w:rPr>
                <w:rFonts w:ascii="Times New Roman" w:hAnsi="Times New Roman"/>
                <w:sz w:val="24"/>
                <w:szCs w:val="24"/>
              </w:rPr>
              <w:t xml:space="preserve">Прибыль всего (стр.150 отчета о прибылях и убытках), </w:t>
            </w:r>
            <w:r>
              <w:rPr>
                <w:rFonts w:ascii="Times New Roman" w:hAnsi="Times New Roman"/>
                <w:sz w:val="24"/>
                <w:szCs w:val="24"/>
              </w:rPr>
              <w:t>тыс</w:t>
            </w:r>
            <w:r w:rsidRPr="005D26BB">
              <w:rPr>
                <w:rFonts w:ascii="Times New Roman" w:hAnsi="Times New Roman"/>
                <w:sz w:val="24"/>
                <w:szCs w:val="24"/>
              </w:rPr>
              <w:t>. руб.</w:t>
            </w:r>
          </w:p>
        </w:tc>
        <w:tc>
          <w:tcPr>
            <w:tcW w:w="1579" w:type="dxa"/>
            <w:vAlign w:val="center"/>
          </w:tcPr>
          <w:p w:rsidR="00DB0CB1" w:rsidRPr="004F5E78" w:rsidRDefault="00DB0CB1" w:rsidP="00DB0CB1">
            <w:pPr>
              <w:spacing w:before="82" w:after="0" w:line="240" w:lineRule="auto"/>
              <w:jc w:val="center"/>
              <w:rPr>
                <w:rFonts w:ascii="Times New Roman" w:hAnsi="Times New Roman"/>
                <w:sz w:val="28"/>
                <w:szCs w:val="28"/>
                <w:lang w:val="en-US"/>
              </w:rPr>
            </w:pPr>
            <w:r>
              <w:rPr>
                <w:rFonts w:ascii="Times New Roman" w:hAnsi="Times New Roman"/>
                <w:sz w:val="28"/>
                <w:szCs w:val="28"/>
              </w:rPr>
              <w:t>7643</w:t>
            </w:r>
          </w:p>
        </w:tc>
        <w:tc>
          <w:tcPr>
            <w:tcW w:w="1579" w:type="dxa"/>
            <w:vAlign w:val="center"/>
          </w:tcPr>
          <w:p w:rsidR="00DB0CB1" w:rsidRPr="005D26BB"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3820</w:t>
            </w:r>
          </w:p>
        </w:tc>
        <w:tc>
          <w:tcPr>
            <w:tcW w:w="1579" w:type="dxa"/>
            <w:vAlign w:val="center"/>
          </w:tcPr>
          <w:p w:rsidR="00DB0CB1" w:rsidRPr="001C14C3"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7489</w:t>
            </w:r>
          </w:p>
        </w:tc>
      </w:tr>
      <w:tr w:rsidR="00DB0CB1" w:rsidRPr="005D26BB" w:rsidTr="001B4274">
        <w:trPr>
          <w:trHeight w:val="20"/>
        </w:trPr>
        <w:tc>
          <w:tcPr>
            <w:tcW w:w="4992" w:type="dxa"/>
          </w:tcPr>
          <w:p w:rsidR="00DB0CB1" w:rsidRPr="005D26BB" w:rsidRDefault="00DB0CB1" w:rsidP="00DB0CB1">
            <w:pPr>
              <w:spacing w:before="82" w:after="0" w:line="240" w:lineRule="auto"/>
              <w:rPr>
                <w:rFonts w:ascii="Times New Roman" w:hAnsi="Times New Roman"/>
                <w:sz w:val="24"/>
                <w:szCs w:val="24"/>
              </w:rPr>
            </w:pPr>
            <w:r w:rsidRPr="005D26BB">
              <w:rPr>
                <w:rFonts w:ascii="Times New Roman" w:hAnsi="Times New Roman"/>
                <w:sz w:val="24"/>
                <w:szCs w:val="24"/>
              </w:rPr>
              <w:t xml:space="preserve">Прибыль от реализации продукции, работ, услуг, </w:t>
            </w:r>
            <w:r>
              <w:rPr>
                <w:rFonts w:ascii="Times New Roman" w:hAnsi="Times New Roman"/>
                <w:sz w:val="24"/>
                <w:szCs w:val="24"/>
              </w:rPr>
              <w:t>тыс</w:t>
            </w:r>
            <w:r w:rsidRPr="005D26BB">
              <w:rPr>
                <w:rFonts w:ascii="Times New Roman" w:hAnsi="Times New Roman"/>
                <w:sz w:val="24"/>
                <w:szCs w:val="24"/>
              </w:rPr>
              <w:t>. руб.</w:t>
            </w:r>
          </w:p>
        </w:tc>
        <w:tc>
          <w:tcPr>
            <w:tcW w:w="1579" w:type="dxa"/>
            <w:vAlign w:val="center"/>
          </w:tcPr>
          <w:p w:rsidR="00DB0CB1" w:rsidRPr="004F5E78" w:rsidRDefault="00DB0CB1" w:rsidP="00DB0CB1">
            <w:pPr>
              <w:spacing w:before="82" w:after="0" w:line="240" w:lineRule="auto"/>
              <w:jc w:val="center"/>
              <w:rPr>
                <w:rFonts w:ascii="Times New Roman" w:hAnsi="Times New Roman"/>
                <w:sz w:val="28"/>
                <w:szCs w:val="28"/>
                <w:lang w:val="en-US"/>
              </w:rPr>
            </w:pPr>
            <w:r>
              <w:rPr>
                <w:rFonts w:ascii="Times New Roman" w:hAnsi="Times New Roman"/>
                <w:sz w:val="28"/>
                <w:szCs w:val="28"/>
              </w:rPr>
              <w:t>8892</w:t>
            </w:r>
          </w:p>
        </w:tc>
        <w:tc>
          <w:tcPr>
            <w:tcW w:w="1579" w:type="dxa"/>
            <w:vAlign w:val="center"/>
          </w:tcPr>
          <w:p w:rsidR="00DB0CB1" w:rsidRPr="005D26BB"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7970</w:t>
            </w:r>
          </w:p>
        </w:tc>
        <w:tc>
          <w:tcPr>
            <w:tcW w:w="1579" w:type="dxa"/>
            <w:vAlign w:val="center"/>
          </w:tcPr>
          <w:p w:rsidR="00DB0CB1" w:rsidRPr="001C14C3"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11644</w:t>
            </w:r>
          </w:p>
        </w:tc>
      </w:tr>
      <w:tr w:rsidR="00DB0CB1" w:rsidRPr="005D26BB" w:rsidTr="001B4274">
        <w:trPr>
          <w:trHeight w:val="20"/>
        </w:trPr>
        <w:tc>
          <w:tcPr>
            <w:tcW w:w="4992" w:type="dxa"/>
          </w:tcPr>
          <w:p w:rsidR="00DB0CB1" w:rsidRPr="005D26BB" w:rsidRDefault="00DB0CB1" w:rsidP="00DB0CB1">
            <w:pPr>
              <w:spacing w:before="82" w:after="0" w:line="240" w:lineRule="auto"/>
              <w:rPr>
                <w:rFonts w:ascii="Times New Roman" w:hAnsi="Times New Roman"/>
                <w:sz w:val="24"/>
                <w:szCs w:val="24"/>
              </w:rPr>
            </w:pPr>
            <w:r w:rsidRPr="005D26BB">
              <w:rPr>
                <w:rFonts w:ascii="Times New Roman" w:hAnsi="Times New Roman"/>
                <w:sz w:val="24"/>
                <w:szCs w:val="24"/>
              </w:rPr>
              <w:t xml:space="preserve">Прибыль чистая, </w:t>
            </w:r>
            <w:r>
              <w:rPr>
                <w:rFonts w:ascii="Times New Roman" w:hAnsi="Times New Roman"/>
                <w:sz w:val="24"/>
                <w:szCs w:val="24"/>
              </w:rPr>
              <w:t>тыс</w:t>
            </w:r>
            <w:r w:rsidRPr="005D26BB">
              <w:rPr>
                <w:rFonts w:ascii="Times New Roman" w:hAnsi="Times New Roman"/>
                <w:sz w:val="24"/>
                <w:szCs w:val="24"/>
              </w:rPr>
              <w:t>. руб.</w:t>
            </w:r>
          </w:p>
        </w:tc>
        <w:tc>
          <w:tcPr>
            <w:tcW w:w="1579" w:type="dxa"/>
            <w:vAlign w:val="center"/>
          </w:tcPr>
          <w:p w:rsidR="00DB0CB1" w:rsidRPr="004F5E78" w:rsidRDefault="00DB0CB1" w:rsidP="00DB0CB1">
            <w:pPr>
              <w:spacing w:before="82" w:after="0" w:line="240" w:lineRule="auto"/>
              <w:jc w:val="center"/>
              <w:rPr>
                <w:rFonts w:ascii="Times New Roman" w:hAnsi="Times New Roman"/>
                <w:sz w:val="28"/>
                <w:szCs w:val="28"/>
                <w:lang w:val="en-US"/>
              </w:rPr>
            </w:pPr>
            <w:r>
              <w:rPr>
                <w:rFonts w:ascii="Times New Roman" w:hAnsi="Times New Roman"/>
                <w:sz w:val="28"/>
                <w:szCs w:val="28"/>
              </w:rPr>
              <w:t>7643</w:t>
            </w:r>
          </w:p>
        </w:tc>
        <w:tc>
          <w:tcPr>
            <w:tcW w:w="1579" w:type="dxa"/>
            <w:vAlign w:val="center"/>
          </w:tcPr>
          <w:p w:rsidR="00DB0CB1" w:rsidRPr="005D26BB"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3820</w:t>
            </w:r>
          </w:p>
        </w:tc>
        <w:tc>
          <w:tcPr>
            <w:tcW w:w="1579" w:type="dxa"/>
            <w:vAlign w:val="center"/>
          </w:tcPr>
          <w:p w:rsidR="00DB0CB1" w:rsidRPr="001C14C3"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7489</w:t>
            </w:r>
          </w:p>
        </w:tc>
      </w:tr>
      <w:tr w:rsidR="00DB0CB1" w:rsidRPr="005D26BB" w:rsidTr="001B4274">
        <w:trPr>
          <w:trHeight w:val="20"/>
        </w:trPr>
        <w:tc>
          <w:tcPr>
            <w:tcW w:w="4992" w:type="dxa"/>
          </w:tcPr>
          <w:p w:rsidR="00DB0CB1" w:rsidRPr="005D26BB" w:rsidRDefault="00DB0CB1" w:rsidP="00DB0CB1">
            <w:pPr>
              <w:spacing w:before="82" w:after="0" w:line="240" w:lineRule="auto"/>
              <w:rPr>
                <w:rFonts w:ascii="Times New Roman" w:hAnsi="Times New Roman"/>
                <w:sz w:val="24"/>
                <w:szCs w:val="24"/>
              </w:rPr>
            </w:pPr>
            <w:r w:rsidRPr="005D26BB">
              <w:rPr>
                <w:rFonts w:ascii="Times New Roman" w:hAnsi="Times New Roman"/>
                <w:sz w:val="24"/>
                <w:szCs w:val="24"/>
              </w:rPr>
              <w:t>Рентабельность реализованной продукции, работ, услуг, %</w:t>
            </w:r>
          </w:p>
        </w:tc>
        <w:tc>
          <w:tcPr>
            <w:tcW w:w="1579" w:type="dxa"/>
            <w:vAlign w:val="center"/>
          </w:tcPr>
          <w:p w:rsidR="00DB0CB1" w:rsidRPr="004F5E78" w:rsidRDefault="00DB0CB1" w:rsidP="00DB0CB1">
            <w:pPr>
              <w:spacing w:before="82" w:after="0" w:line="240" w:lineRule="auto"/>
              <w:jc w:val="center"/>
              <w:rPr>
                <w:rFonts w:ascii="Times New Roman" w:hAnsi="Times New Roman"/>
                <w:sz w:val="28"/>
                <w:szCs w:val="28"/>
                <w:lang w:val="en-US"/>
              </w:rPr>
            </w:pPr>
            <w:r>
              <w:rPr>
                <w:rFonts w:ascii="Times New Roman" w:hAnsi="Times New Roman"/>
                <w:sz w:val="28"/>
                <w:szCs w:val="28"/>
              </w:rPr>
              <w:t>18,9</w:t>
            </w:r>
          </w:p>
        </w:tc>
        <w:tc>
          <w:tcPr>
            <w:tcW w:w="1579" w:type="dxa"/>
            <w:vAlign w:val="center"/>
          </w:tcPr>
          <w:p w:rsidR="00DB0CB1" w:rsidRPr="002D0F0E"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15,3</w:t>
            </w:r>
          </w:p>
        </w:tc>
        <w:tc>
          <w:tcPr>
            <w:tcW w:w="1579" w:type="dxa"/>
            <w:vAlign w:val="center"/>
          </w:tcPr>
          <w:p w:rsidR="00DB0CB1" w:rsidRPr="001C14C3"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16,1</w:t>
            </w:r>
          </w:p>
        </w:tc>
      </w:tr>
      <w:tr w:rsidR="00DB0CB1" w:rsidRPr="005D26BB" w:rsidTr="001B4274">
        <w:trPr>
          <w:trHeight w:val="20"/>
        </w:trPr>
        <w:tc>
          <w:tcPr>
            <w:tcW w:w="4992" w:type="dxa"/>
          </w:tcPr>
          <w:p w:rsidR="00DB0CB1" w:rsidRPr="005D26BB" w:rsidRDefault="00DB0CB1" w:rsidP="00DB0CB1">
            <w:pPr>
              <w:spacing w:before="82" w:after="0" w:line="240" w:lineRule="auto"/>
              <w:rPr>
                <w:rFonts w:ascii="Times New Roman" w:hAnsi="Times New Roman"/>
                <w:sz w:val="24"/>
                <w:szCs w:val="24"/>
              </w:rPr>
            </w:pPr>
            <w:r w:rsidRPr="005D26BB">
              <w:rPr>
                <w:rFonts w:ascii="Times New Roman" w:hAnsi="Times New Roman"/>
                <w:sz w:val="24"/>
                <w:szCs w:val="24"/>
              </w:rPr>
              <w:t xml:space="preserve">Дебиторская задолженность, </w:t>
            </w:r>
            <w:r>
              <w:rPr>
                <w:rFonts w:ascii="Times New Roman" w:hAnsi="Times New Roman"/>
                <w:sz w:val="24"/>
                <w:szCs w:val="24"/>
              </w:rPr>
              <w:t>тыс</w:t>
            </w:r>
            <w:r w:rsidRPr="005D26BB">
              <w:rPr>
                <w:rFonts w:ascii="Times New Roman" w:hAnsi="Times New Roman"/>
                <w:sz w:val="24"/>
                <w:szCs w:val="24"/>
              </w:rPr>
              <w:t>. руб.</w:t>
            </w:r>
          </w:p>
        </w:tc>
        <w:tc>
          <w:tcPr>
            <w:tcW w:w="1579" w:type="dxa"/>
            <w:vAlign w:val="center"/>
          </w:tcPr>
          <w:p w:rsidR="00DB0CB1" w:rsidRPr="002D0F0E"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1540</w:t>
            </w:r>
          </w:p>
        </w:tc>
        <w:tc>
          <w:tcPr>
            <w:tcW w:w="1579" w:type="dxa"/>
            <w:vAlign w:val="center"/>
          </w:tcPr>
          <w:p w:rsidR="00DB0CB1" w:rsidRPr="002D0F0E"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1895</w:t>
            </w:r>
          </w:p>
        </w:tc>
        <w:tc>
          <w:tcPr>
            <w:tcW w:w="1579" w:type="dxa"/>
            <w:vAlign w:val="center"/>
          </w:tcPr>
          <w:p w:rsidR="00DB0CB1" w:rsidRPr="002D0F0E"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4219</w:t>
            </w:r>
          </w:p>
        </w:tc>
      </w:tr>
      <w:tr w:rsidR="00DB0CB1" w:rsidRPr="005D26BB" w:rsidTr="001B4274">
        <w:trPr>
          <w:trHeight w:val="20"/>
        </w:trPr>
        <w:tc>
          <w:tcPr>
            <w:tcW w:w="4992" w:type="dxa"/>
          </w:tcPr>
          <w:p w:rsidR="00DB0CB1" w:rsidRPr="005D26BB" w:rsidRDefault="00DB0CB1" w:rsidP="00DB0CB1">
            <w:pPr>
              <w:spacing w:before="82" w:after="0" w:line="240" w:lineRule="auto"/>
              <w:rPr>
                <w:rFonts w:ascii="Times New Roman" w:hAnsi="Times New Roman"/>
                <w:sz w:val="24"/>
                <w:szCs w:val="24"/>
              </w:rPr>
            </w:pPr>
            <w:r w:rsidRPr="005D26BB">
              <w:rPr>
                <w:rFonts w:ascii="Times New Roman" w:hAnsi="Times New Roman"/>
                <w:sz w:val="24"/>
                <w:szCs w:val="24"/>
              </w:rPr>
              <w:t xml:space="preserve">Кредиторская задолженность, </w:t>
            </w:r>
            <w:r>
              <w:rPr>
                <w:rFonts w:ascii="Times New Roman" w:hAnsi="Times New Roman"/>
                <w:sz w:val="24"/>
                <w:szCs w:val="24"/>
              </w:rPr>
              <w:t>тыс</w:t>
            </w:r>
            <w:r w:rsidRPr="005D26BB">
              <w:rPr>
                <w:rFonts w:ascii="Times New Roman" w:hAnsi="Times New Roman"/>
                <w:sz w:val="24"/>
                <w:szCs w:val="24"/>
              </w:rPr>
              <w:t>. руб.</w:t>
            </w:r>
          </w:p>
        </w:tc>
        <w:tc>
          <w:tcPr>
            <w:tcW w:w="1579" w:type="dxa"/>
            <w:vAlign w:val="center"/>
          </w:tcPr>
          <w:p w:rsidR="00DB0CB1" w:rsidRPr="002D0F0E"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14831</w:t>
            </w:r>
          </w:p>
        </w:tc>
        <w:tc>
          <w:tcPr>
            <w:tcW w:w="1579" w:type="dxa"/>
            <w:vAlign w:val="center"/>
          </w:tcPr>
          <w:p w:rsidR="00DB0CB1" w:rsidRPr="002D0F0E"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15809</w:t>
            </w:r>
          </w:p>
        </w:tc>
        <w:tc>
          <w:tcPr>
            <w:tcW w:w="1579" w:type="dxa"/>
            <w:vAlign w:val="center"/>
          </w:tcPr>
          <w:p w:rsidR="00DB0CB1" w:rsidRPr="002D0F0E"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24409</w:t>
            </w:r>
          </w:p>
        </w:tc>
      </w:tr>
      <w:tr w:rsidR="00DB0CB1" w:rsidRPr="005D26BB" w:rsidTr="001B4274">
        <w:trPr>
          <w:trHeight w:val="20"/>
        </w:trPr>
        <w:tc>
          <w:tcPr>
            <w:tcW w:w="4992" w:type="dxa"/>
          </w:tcPr>
          <w:p w:rsidR="00DB0CB1" w:rsidRPr="005D26BB" w:rsidRDefault="00DB0CB1" w:rsidP="00DB0CB1">
            <w:pPr>
              <w:spacing w:before="82" w:after="0" w:line="240" w:lineRule="auto"/>
              <w:rPr>
                <w:rFonts w:ascii="Times New Roman" w:hAnsi="Times New Roman"/>
                <w:sz w:val="24"/>
                <w:szCs w:val="24"/>
              </w:rPr>
            </w:pPr>
            <w:r w:rsidRPr="005D26BB">
              <w:rPr>
                <w:rFonts w:ascii="Times New Roman" w:hAnsi="Times New Roman"/>
                <w:sz w:val="24"/>
                <w:szCs w:val="24"/>
              </w:rPr>
              <w:t>Средняя заработная плата, руб.</w:t>
            </w:r>
          </w:p>
        </w:tc>
        <w:tc>
          <w:tcPr>
            <w:tcW w:w="1579" w:type="dxa"/>
            <w:vAlign w:val="center"/>
          </w:tcPr>
          <w:p w:rsidR="00DB0CB1" w:rsidRPr="005D26BB"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1149,8</w:t>
            </w:r>
          </w:p>
        </w:tc>
        <w:tc>
          <w:tcPr>
            <w:tcW w:w="1579" w:type="dxa"/>
            <w:vAlign w:val="center"/>
          </w:tcPr>
          <w:p w:rsidR="00DB0CB1" w:rsidRPr="005D26BB" w:rsidRDefault="00DB0CB1" w:rsidP="00DB0CB1">
            <w:pPr>
              <w:spacing w:before="82" w:after="0" w:line="240" w:lineRule="auto"/>
              <w:jc w:val="center"/>
              <w:rPr>
                <w:rFonts w:ascii="Times New Roman" w:hAnsi="Times New Roman"/>
                <w:sz w:val="28"/>
                <w:szCs w:val="28"/>
              </w:rPr>
            </w:pPr>
            <w:r>
              <w:rPr>
                <w:rFonts w:ascii="Times New Roman" w:hAnsi="Times New Roman"/>
                <w:sz w:val="28"/>
                <w:szCs w:val="28"/>
              </w:rPr>
              <w:t>1248,1</w:t>
            </w:r>
          </w:p>
        </w:tc>
        <w:tc>
          <w:tcPr>
            <w:tcW w:w="1579" w:type="dxa"/>
            <w:vAlign w:val="center"/>
          </w:tcPr>
          <w:p w:rsidR="00DB0CB1" w:rsidRPr="005D26BB" w:rsidRDefault="007E6D71" w:rsidP="00DB0CB1">
            <w:pPr>
              <w:spacing w:before="82" w:after="0" w:line="240" w:lineRule="auto"/>
              <w:jc w:val="center"/>
              <w:rPr>
                <w:rFonts w:ascii="Times New Roman" w:hAnsi="Times New Roman"/>
                <w:sz w:val="28"/>
                <w:szCs w:val="28"/>
              </w:rPr>
            </w:pPr>
            <w:r>
              <w:rPr>
                <w:rFonts w:ascii="Times New Roman" w:hAnsi="Times New Roman"/>
                <w:sz w:val="28"/>
                <w:szCs w:val="28"/>
              </w:rPr>
              <w:t>1602,3</w:t>
            </w:r>
          </w:p>
        </w:tc>
      </w:tr>
    </w:tbl>
    <w:p w:rsidR="00F110E6" w:rsidRPr="005D26BB" w:rsidRDefault="00F110E6" w:rsidP="00F110E6">
      <w:pPr>
        <w:rPr>
          <w:rFonts w:ascii="Times New Roman" w:hAnsi="Times New Roman"/>
        </w:rPr>
      </w:pPr>
    </w:p>
    <w:p w:rsidR="00F110E6" w:rsidRPr="005D26BB" w:rsidRDefault="00F110E6" w:rsidP="00F110E6">
      <w:pPr>
        <w:spacing w:before="72" w:line="312" w:lineRule="exact"/>
        <w:jc w:val="both"/>
        <w:rPr>
          <w:rFonts w:ascii="Times New Roman" w:hAnsi="Times New Roman"/>
          <w:sz w:val="28"/>
          <w:szCs w:val="28"/>
          <w:lang w:eastAsia="en-US"/>
        </w:rPr>
      </w:pPr>
      <w:r w:rsidRPr="005D26BB">
        <w:rPr>
          <w:rFonts w:ascii="Times New Roman" w:hAnsi="Times New Roman"/>
          <w:b/>
          <w:sz w:val="28"/>
          <w:szCs w:val="28"/>
          <w:lang w:val="en-US" w:eastAsia="en-US"/>
        </w:rPr>
        <w:t>III</w:t>
      </w:r>
      <w:r w:rsidRPr="005D26BB">
        <w:rPr>
          <w:rFonts w:ascii="Times New Roman" w:hAnsi="Times New Roman"/>
          <w:b/>
          <w:sz w:val="28"/>
          <w:szCs w:val="28"/>
          <w:lang w:eastAsia="en-US"/>
        </w:rPr>
        <w:t xml:space="preserve">. Укрупненная номенклатура производимой продукции, работ, оказываемых услуг </w:t>
      </w:r>
      <w:r w:rsidRPr="005D26BB">
        <w:rPr>
          <w:rFonts w:ascii="Times New Roman" w:hAnsi="Times New Roman"/>
          <w:spacing w:val="40"/>
          <w:sz w:val="28"/>
          <w:szCs w:val="28"/>
          <w:lang w:eastAsia="en-US"/>
        </w:rPr>
        <w:t>(в</w:t>
      </w:r>
      <w:r w:rsidRPr="005D26BB">
        <w:rPr>
          <w:rFonts w:ascii="Times New Roman" w:hAnsi="Times New Roman"/>
          <w:sz w:val="28"/>
          <w:szCs w:val="28"/>
          <w:lang w:eastAsia="en-US"/>
        </w:rPr>
        <w:t xml:space="preserve"> укрупненной номенклатуре показать не более </w:t>
      </w:r>
      <w:r w:rsidRPr="005D26BB">
        <w:rPr>
          <w:rFonts w:ascii="Times New Roman" w:hAnsi="Times New Roman"/>
          <w:spacing w:val="-10"/>
          <w:sz w:val="28"/>
          <w:szCs w:val="28"/>
          <w:lang w:eastAsia="en-US"/>
        </w:rPr>
        <w:t xml:space="preserve">10 </w:t>
      </w:r>
      <w:r w:rsidRPr="005D26BB">
        <w:rPr>
          <w:rFonts w:ascii="Times New Roman" w:hAnsi="Times New Roman"/>
          <w:sz w:val="28"/>
          <w:szCs w:val="28"/>
          <w:lang w:eastAsia="en-US"/>
        </w:rPr>
        <w:t>видов).</w:t>
      </w:r>
    </w:p>
    <w:p w:rsidR="00F110E6" w:rsidRPr="005D26BB" w:rsidRDefault="00F110E6" w:rsidP="00F110E6">
      <w:pPr>
        <w:spacing w:before="24" w:line="317" w:lineRule="exact"/>
        <w:ind w:firstLine="710"/>
        <w:jc w:val="both"/>
        <w:rPr>
          <w:rFonts w:ascii="Times New Roman" w:hAnsi="Times New Roman"/>
          <w:b/>
          <w:sz w:val="28"/>
          <w:szCs w:val="28"/>
        </w:rPr>
      </w:pPr>
      <w:r w:rsidRPr="005D26BB">
        <w:rPr>
          <w:rFonts w:ascii="Times New Roman" w:hAnsi="Times New Roman"/>
          <w:b/>
          <w:sz w:val="28"/>
          <w:szCs w:val="28"/>
        </w:rPr>
        <w:t>Информация о выпускаемой продукции, производимых работах, оказываемых услугах:</w:t>
      </w:r>
    </w:p>
    <w:p w:rsidR="00F110E6" w:rsidRPr="005D26BB" w:rsidRDefault="00F110E6" w:rsidP="00F110E6">
      <w:pPr>
        <w:spacing w:after="163" w:line="1" w:lineRule="exact"/>
        <w:rPr>
          <w:rFonts w:ascii="Times New Roman" w:hAnsi="Times New Roman"/>
          <w:sz w:val="2"/>
          <w:szCs w:val="2"/>
        </w:rPr>
      </w:pPr>
    </w:p>
    <w:tbl>
      <w:tblPr>
        <w:tblW w:w="9714" w:type="dxa"/>
        <w:tblLayout w:type="fixed"/>
        <w:tblCellMar>
          <w:left w:w="40" w:type="dxa"/>
          <w:right w:w="40" w:type="dxa"/>
        </w:tblCellMar>
        <w:tblLook w:val="0000" w:firstRow="0" w:lastRow="0" w:firstColumn="0" w:lastColumn="0" w:noHBand="0" w:noVBand="0"/>
      </w:tblPr>
      <w:tblGrid>
        <w:gridCol w:w="3260"/>
        <w:gridCol w:w="1783"/>
        <w:gridCol w:w="1556"/>
        <w:gridCol w:w="1557"/>
        <w:gridCol w:w="1558"/>
      </w:tblGrid>
      <w:tr w:rsidR="00F110E6" w:rsidRPr="005D26BB" w:rsidTr="001B4274">
        <w:trPr>
          <w:trHeight w:val="562"/>
        </w:trPr>
        <w:tc>
          <w:tcPr>
            <w:tcW w:w="3260" w:type="dxa"/>
            <w:vMerge w:val="restart"/>
            <w:tcBorders>
              <w:top w:val="single" w:sz="6" w:space="0" w:color="auto"/>
              <w:left w:val="single" w:sz="6" w:space="0" w:color="auto"/>
              <w:right w:val="single" w:sz="6" w:space="0" w:color="auto"/>
            </w:tcBorders>
          </w:tcPr>
          <w:p w:rsidR="00F110E6" w:rsidRPr="005D26BB" w:rsidRDefault="00F110E6" w:rsidP="00383EF3">
            <w:pPr>
              <w:spacing w:after="0"/>
              <w:jc w:val="center"/>
              <w:rPr>
                <w:rFonts w:ascii="Times New Roman" w:hAnsi="Times New Roman"/>
                <w:sz w:val="24"/>
                <w:szCs w:val="24"/>
              </w:rPr>
            </w:pPr>
            <w:r w:rsidRPr="005D26BB">
              <w:rPr>
                <w:rFonts w:ascii="Times New Roman" w:hAnsi="Times New Roman"/>
                <w:sz w:val="24"/>
                <w:szCs w:val="24"/>
              </w:rPr>
              <w:t>Продукция, работы, услуги</w:t>
            </w:r>
          </w:p>
          <w:p w:rsidR="00F110E6" w:rsidRPr="005D26BB" w:rsidRDefault="00F110E6" w:rsidP="00383EF3">
            <w:pPr>
              <w:spacing w:after="0"/>
              <w:jc w:val="center"/>
              <w:rPr>
                <w:rFonts w:ascii="Times New Roman" w:hAnsi="Times New Roman"/>
                <w:sz w:val="24"/>
                <w:szCs w:val="24"/>
              </w:rPr>
            </w:pPr>
            <w:r w:rsidRPr="005D26BB">
              <w:rPr>
                <w:rFonts w:ascii="Times New Roman" w:hAnsi="Times New Roman"/>
                <w:sz w:val="24"/>
                <w:szCs w:val="24"/>
              </w:rPr>
              <w:t>(по видам)</w:t>
            </w:r>
          </w:p>
        </w:tc>
        <w:tc>
          <w:tcPr>
            <w:tcW w:w="1783" w:type="dxa"/>
            <w:vMerge w:val="restart"/>
            <w:tcBorders>
              <w:top w:val="single" w:sz="6" w:space="0" w:color="auto"/>
              <w:left w:val="single" w:sz="6" w:space="0" w:color="auto"/>
              <w:right w:val="single" w:sz="6" w:space="0" w:color="auto"/>
            </w:tcBorders>
          </w:tcPr>
          <w:p w:rsidR="00F110E6" w:rsidRPr="005D26BB" w:rsidRDefault="00F110E6" w:rsidP="00383EF3">
            <w:pPr>
              <w:spacing w:after="0" w:line="326" w:lineRule="exact"/>
              <w:ind w:left="360"/>
              <w:rPr>
                <w:rFonts w:ascii="Times New Roman" w:hAnsi="Times New Roman"/>
                <w:sz w:val="24"/>
                <w:szCs w:val="24"/>
              </w:rPr>
            </w:pPr>
            <w:r w:rsidRPr="005D26BB">
              <w:rPr>
                <w:rFonts w:ascii="Times New Roman" w:hAnsi="Times New Roman"/>
                <w:sz w:val="24"/>
                <w:szCs w:val="24"/>
              </w:rPr>
              <w:t>Объем выпуска</w:t>
            </w:r>
          </w:p>
        </w:tc>
        <w:tc>
          <w:tcPr>
            <w:tcW w:w="4671" w:type="dxa"/>
            <w:gridSpan w:val="3"/>
            <w:tcBorders>
              <w:top w:val="single" w:sz="6" w:space="0" w:color="auto"/>
              <w:left w:val="single" w:sz="6" w:space="0" w:color="auto"/>
              <w:bottom w:val="single" w:sz="6" w:space="0" w:color="auto"/>
              <w:right w:val="single" w:sz="4" w:space="0" w:color="auto"/>
            </w:tcBorders>
          </w:tcPr>
          <w:p w:rsidR="00F110E6" w:rsidRPr="005D26BB" w:rsidRDefault="00F110E6" w:rsidP="00383EF3">
            <w:pPr>
              <w:spacing w:after="0"/>
              <w:ind w:left="79"/>
              <w:jc w:val="center"/>
              <w:rPr>
                <w:rFonts w:ascii="Times New Roman" w:hAnsi="Times New Roman"/>
                <w:sz w:val="24"/>
                <w:szCs w:val="24"/>
              </w:rPr>
            </w:pPr>
            <w:r w:rsidRPr="005D26BB">
              <w:rPr>
                <w:rFonts w:ascii="Times New Roman" w:hAnsi="Times New Roman"/>
                <w:sz w:val="24"/>
                <w:szCs w:val="24"/>
              </w:rPr>
              <w:t>Год</w:t>
            </w:r>
          </w:p>
        </w:tc>
      </w:tr>
      <w:tr w:rsidR="004E2B83" w:rsidRPr="005D26BB" w:rsidTr="004E2B83">
        <w:trPr>
          <w:trHeight w:val="543"/>
        </w:trPr>
        <w:tc>
          <w:tcPr>
            <w:tcW w:w="3260" w:type="dxa"/>
            <w:vMerge/>
            <w:tcBorders>
              <w:left w:val="single" w:sz="6" w:space="0" w:color="auto"/>
              <w:bottom w:val="single" w:sz="6" w:space="0" w:color="auto"/>
              <w:right w:val="single" w:sz="6" w:space="0" w:color="auto"/>
            </w:tcBorders>
          </w:tcPr>
          <w:p w:rsidR="004E2B83" w:rsidRPr="005D26BB" w:rsidRDefault="004E2B83" w:rsidP="004E2B83">
            <w:pPr>
              <w:spacing w:after="0"/>
              <w:rPr>
                <w:rFonts w:ascii="Times New Roman" w:hAnsi="Times New Roman"/>
                <w:sz w:val="24"/>
                <w:szCs w:val="24"/>
              </w:rPr>
            </w:pPr>
          </w:p>
        </w:tc>
        <w:tc>
          <w:tcPr>
            <w:tcW w:w="1783" w:type="dxa"/>
            <w:vMerge/>
            <w:tcBorders>
              <w:left w:val="single" w:sz="6" w:space="0" w:color="auto"/>
              <w:bottom w:val="single" w:sz="6" w:space="0" w:color="auto"/>
              <w:right w:val="single" w:sz="6" w:space="0" w:color="auto"/>
            </w:tcBorders>
          </w:tcPr>
          <w:p w:rsidR="004E2B83" w:rsidRPr="005D26BB" w:rsidRDefault="004E2B83" w:rsidP="004E2B83">
            <w:pPr>
              <w:spacing w:after="0"/>
              <w:rPr>
                <w:rFonts w:ascii="Times New Roman" w:hAnsi="Times New Roman"/>
                <w:sz w:val="24"/>
                <w:szCs w:val="24"/>
              </w:rPr>
            </w:pPr>
          </w:p>
        </w:tc>
        <w:tc>
          <w:tcPr>
            <w:tcW w:w="1556"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2020</w:t>
            </w:r>
          </w:p>
        </w:tc>
        <w:tc>
          <w:tcPr>
            <w:tcW w:w="1557" w:type="dxa"/>
            <w:tcBorders>
              <w:top w:val="single" w:sz="6" w:space="0" w:color="auto"/>
              <w:left w:val="single" w:sz="6" w:space="0" w:color="auto"/>
              <w:bottom w:val="single" w:sz="6" w:space="0" w:color="auto"/>
              <w:right w:val="single" w:sz="4"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2021</w:t>
            </w:r>
          </w:p>
        </w:tc>
        <w:tc>
          <w:tcPr>
            <w:tcW w:w="1558" w:type="dxa"/>
            <w:tcBorders>
              <w:top w:val="single" w:sz="6" w:space="0" w:color="auto"/>
              <w:left w:val="single" w:sz="6" w:space="0" w:color="auto"/>
              <w:bottom w:val="single" w:sz="6" w:space="0" w:color="auto"/>
              <w:right w:val="single" w:sz="4"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2022</w:t>
            </w:r>
          </w:p>
        </w:tc>
      </w:tr>
      <w:tr w:rsidR="004E2B83" w:rsidRPr="005D26BB" w:rsidTr="004E2B83">
        <w:trPr>
          <w:trHeight w:val="20"/>
        </w:trPr>
        <w:tc>
          <w:tcPr>
            <w:tcW w:w="3260" w:type="dxa"/>
            <w:tcBorders>
              <w:top w:val="single" w:sz="6" w:space="0" w:color="auto"/>
              <w:left w:val="single" w:sz="6" w:space="0" w:color="auto"/>
              <w:bottom w:val="single" w:sz="6" w:space="0" w:color="auto"/>
              <w:right w:val="single" w:sz="6" w:space="0" w:color="auto"/>
            </w:tcBorders>
          </w:tcPr>
          <w:p w:rsidR="004E2B83" w:rsidRPr="005D26BB" w:rsidRDefault="004E2B83" w:rsidP="004E2B83">
            <w:pPr>
              <w:spacing w:after="0"/>
              <w:rPr>
                <w:rFonts w:ascii="Times New Roman" w:hAnsi="Times New Roman"/>
                <w:sz w:val="24"/>
                <w:szCs w:val="24"/>
              </w:rPr>
            </w:pPr>
            <w:r w:rsidRPr="005D26BB">
              <w:rPr>
                <w:rFonts w:ascii="Times New Roman" w:hAnsi="Times New Roman"/>
                <w:sz w:val="24"/>
                <w:szCs w:val="24"/>
              </w:rPr>
              <w:t>зерно</w:t>
            </w:r>
          </w:p>
        </w:tc>
        <w:tc>
          <w:tcPr>
            <w:tcW w:w="1783"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sidRPr="005D26BB">
              <w:rPr>
                <w:rFonts w:ascii="Times New Roman" w:hAnsi="Times New Roman"/>
                <w:sz w:val="24"/>
                <w:szCs w:val="24"/>
              </w:rPr>
              <w:t>тонны</w:t>
            </w:r>
          </w:p>
        </w:tc>
        <w:tc>
          <w:tcPr>
            <w:tcW w:w="1556"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16060</w:t>
            </w:r>
          </w:p>
        </w:tc>
        <w:tc>
          <w:tcPr>
            <w:tcW w:w="1557"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17267,4</w:t>
            </w:r>
          </w:p>
        </w:tc>
        <w:tc>
          <w:tcPr>
            <w:tcW w:w="1558" w:type="dxa"/>
            <w:tcBorders>
              <w:top w:val="single" w:sz="6" w:space="0" w:color="auto"/>
              <w:left w:val="single" w:sz="6" w:space="0" w:color="auto"/>
              <w:bottom w:val="single" w:sz="6" w:space="0" w:color="auto"/>
              <w:right w:val="single" w:sz="6" w:space="0" w:color="auto"/>
            </w:tcBorders>
            <w:vAlign w:val="center"/>
          </w:tcPr>
          <w:p w:rsidR="004E2B83" w:rsidRPr="005D26BB" w:rsidRDefault="00513222" w:rsidP="004E2B83">
            <w:pPr>
              <w:spacing w:after="0"/>
              <w:jc w:val="center"/>
              <w:rPr>
                <w:rFonts w:ascii="Times New Roman" w:hAnsi="Times New Roman"/>
                <w:sz w:val="24"/>
                <w:szCs w:val="24"/>
              </w:rPr>
            </w:pPr>
            <w:r>
              <w:rPr>
                <w:rFonts w:ascii="Times New Roman" w:hAnsi="Times New Roman"/>
                <w:sz w:val="24"/>
                <w:szCs w:val="24"/>
              </w:rPr>
              <w:t>21990</w:t>
            </w:r>
          </w:p>
        </w:tc>
      </w:tr>
      <w:tr w:rsidR="004E2B83" w:rsidRPr="005D26BB" w:rsidTr="004E2B83">
        <w:trPr>
          <w:trHeight w:val="20"/>
        </w:trPr>
        <w:tc>
          <w:tcPr>
            <w:tcW w:w="3260" w:type="dxa"/>
            <w:tcBorders>
              <w:top w:val="single" w:sz="6" w:space="0" w:color="auto"/>
              <w:left w:val="single" w:sz="6" w:space="0" w:color="auto"/>
              <w:bottom w:val="single" w:sz="6" w:space="0" w:color="auto"/>
              <w:right w:val="single" w:sz="6" w:space="0" w:color="auto"/>
            </w:tcBorders>
          </w:tcPr>
          <w:p w:rsidR="004E2B83" w:rsidRPr="005D26BB" w:rsidRDefault="004E2B83" w:rsidP="004E2B83">
            <w:pPr>
              <w:spacing w:after="0"/>
              <w:rPr>
                <w:rFonts w:ascii="Times New Roman" w:hAnsi="Times New Roman"/>
                <w:sz w:val="24"/>
                <w:szCs w:val="24"/>
              </w:rPr>
            </w:pPr>
            <w:r w:rsidRPr="005D26BB">
              <w:rPr>
                <w:rFonts w:ascii="Times New Roman" w:hAnsi="Times New Roman"/>
                <w:sz w:val="24"/>
                <w:szCs w:val="24"/>
              </w:rPr>
              <w:t>рапс</w:t>
            </w:r>
          </w:p>
        </w:tc>
        <w:tc>
          <w:tcPr>
            <w:tcW w:w="1783"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sidRPr="005D26BB">
              <w:rPr>
                <w:rFonts w:ascii="Times New Roman" w:hAnsi="Times New Roman"/>
                <w:sz w:val="24"/>
                <w:szCs w:val="24"/>
              </w:rPr>
              <w:t>тонны</w:t>
            </w:r>
          </w:p>
        </w:tc>
        <w:tc>
          <w:tcPr>
            <w:tcW w:w="1556"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566</w:t>
            </w:r>
          </w:p>
        </w:tc>
        <w:tc>
          <w:tcPr>
            <w:tcW w:w="1557"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1435</w:t>
            </w:r>
          </w:p>
        </w:tc>
        <w:tc>
          <w:tcPr>
            <w:tcW w:w="1558" w:type="dxa"/>
            <w:tcBorders>
              <w:top w:val="single" w:sz="6" w:space="0" w:color="auto"/>
              <w:left w:val="single" w:sz="6" w:space="0" w:color="auto"/>
              <w:bottom w:val="single" w:sz="6" w:space="0" w:color="auto"/>
              <w:right w:val="single" w:sz="6" w:space="0" w:color="auto"/>
            </w:tcBorders>
            <w:vAlign w:val="center"/>
          </w:tcPr>
          <w:p w:rsidR="004E2B83" w:rsidRPr="005D26BB" w:rsidRDefault="007C3AA3" w:rsidP="004E2B83">
            <w:pPr>
              <w:spacing w:after="0"/>
              <w:jc w:val="center"/>
              <w:rPr>
                <w:rFonts w:ascii="Times New Roman" w:hAnsi="Times New Roman"/>
                <w:sz w:val="24"/>
                <w:szCs w:val="24"/>
              </w:rPr>
            </w:pPr>
            <w:r>
              <w:rPr>
                <w:rFonts w:ascii="Times New Roman" w:hAnsi="Times New Roman"/>
                <w:sz w:val="24"/>
                <w:szCs w:val="24"/>
              </w:rPr>
              <w:t>1503</w:t>
            </w:r>
          </w:p>
        </w:tc>
      </w:tr>
      <w:tr w:rsidR="004E2B83" w:rsidRPr="005D26BB" w:rsidTr="004E2B83">
        <w:trPr>
          <w:trHeight w:val="20"/>
        </w:trPr>
        <w:tc>
          <w:tcPr>
            <w:tcW w:w="3260" w:type="dxa"/>
            <w:tcBorders>
              <w:top w:val="single" w:sz="6" w:space="0" w:color="auto"/>
              <w:left w:val="single" w:sz="6" w:space="0" w:color="auto"/>
              <w:bottom w:val="single" w:sz="6" w:space="0" w:color="auto"/>
              <w:right w:val="single" w:sz="6" w:space="0" w:color="auto"/>
            </w:tcBorders>
          </w:tcPr>
          <w:p w:rsidR="004E2B83" w:rsidRPr="005D26BB" w:rsidRDefault="004E2B83" w:rsidP="004E2B83">
            <w:pPr>
              <w:spacing w:after="0"/>
              <w:rPr>
                <w:rFonts w:ascii="Times New Roman" w:hAnsi="Times New Roman"/>
                <w:sz w:val="24"/>
                <w:szCs w:val="24"/>
              </w:rPr>
            </w:pPr>
            <w:r w:rsidRPr="005D26BB">
              <w:rPr>
                <w:rFonts w:ascii="Times New Roman" w:hAnsi="Times New Roman"/>
                <w:sz w:val="24"/>
                <w:szCs w:val="24"/>
              </w:rPr>
              <w:t>молоко</w:t>
            </w:r>
          </w:p>
        </w:tc>
        <w:tc>
          <w:tcPr>
            <w:tcW w:w="1783"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sidRPr="005D26BB">
              <w:rPr>
                <w:rFonts w:ascii="Times New Roman" w:hAnsi="Times New Roman"/>
                <w:sz w:val="24"/>
                <w:szCs w:val="24"/>
              </w:rPr>
              <w:t>тонны</w:t>
            </w:r>
          </w:p>
        </w:tc>
        <w:tc>
          <w:tcPr>
            <w:tcW w:w="1556"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40725</w:t>
            </w:r>
          </w:p>
        </w:tc>
        <w:tc>
          <w:tcPr>
            <w:tcW w:w="1557"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41243</w:t>
            </w:r>
          </w:p>
        </w:tc>
        <w:tc>
          <w:tcPr>
            <w:tcW w:w="1558" w:type="dxa"/>
            <w:tcBorders>
              <w:top w:val="single" w:sz="6" w:space="0" w:color="auto"/>
              <w:left w:val="single" w:sz="6" w:space="0" w:color="auto"/>
              <w:bottom w:val="single" w:sz="6" w:space="0" w:color="auto"/>
              <w:right w:val="single" w:sz="6" w:space="0" w:color="auto"/>
            </w:tcBorders>
            <w:vAlign w:val="center"/>
          </w:tcPr>
          <w:p w:rsidR="004E2B83" w:rsidRPr="005D26BB" w:rsidRDefault="007C3AA3" w:rsidP="004E2B83">
            <w:pPr>
              <w:spacing w:after="0"/>
              <w:jc w:val="center"/>
              <w:rPr>
                <w:rFonts w:ascii="Times New Roman" w:hAnsi="Times New Roman"/>
                <w:sz w:val="24"/>
                <w:szCs w:val="24"/>
              </w:rPr>
            </w:pPr>
            <w:r>
              <w:rPr>
                <w:rFonts w:ascii="Times New Roman" w:hAnsi="Times New Roman"/>
                <w:sz w:val="24"/>
                <w:szCs w:val="24"/>
              </w:rPr>
              <w:t>43721</w:t>
            </w:r>
          </w:p>
        </w:tc>
      </w:tr>
      <w:tr w:rsidR="004E2B83" w:rsidRPr="005D26BB" w:rsidTr="004E2B83">
        <w:trPr>
          <w:trHeight w:val="20"/>
        </w:trPr>
        <w:tc>
          <w:tcPr>
            <w:tcW w:w="3260" w:type="dxa"/>
            <w:tcBorders>
              <w:top w:val="single" w:sz="6" w:space="0" w:color="auto"/>
              <w:left w:val="single" w:sz="6" w:space="0" w:color="auto"/>
              <w:bottom w:val="single" w:sz="6" w:space="0" w:color="auto"/>
              <w:right w:val="single" w:sz="6" w:space="0" w:color="auto"/>
            </w:tcBorders>
          </w:tcPr>
          <w:p w:rsidR="004E2B83" w:rsidRPr="005D26BB" w:rsidRDefault="004E2B83" w:rsidP="004E2B83">
            <w:pPr>
              <w:spacing w:after="0"/>
              <w:rPr>
                <w:rFonts w:ascii="Times New Roman" w:hAnsi="Times New Roman"/>
                <w:sz w:val="24"/>
                <w:szCs w:val="24"/>
              </w:rPr>
            </w:pPr>
            <w:r w:rsidRPr="005D26BB">
              <w:rPr>
                <w:rFonts w:ascii="Times New Roman" w:hAnsi="Times New Roman"/>
                <w:sz w:val="24"/>
                <w:szCs w:val="24"/>
              </w:rPr>
              <w:t>Мясо КРС (прирост)</w:t>
            </w:r>
          </w:p>
        </w:tc>
        <w:tc>
          <w:tcPr>
            <w:tcW w:w="1783"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sidRPr="005D26BB">
              <w:rPr>
                <w:rFonts w:ascii="Times New Roman" w:hAnsi="Times New Roman"/>
                <w:sz w:val="24"/>
                <w:szCs w:val="24"/>
              </w:rPr>
              <w:t>тонны</w:t>
            </w:r>
          </w:p>
        </w:tc>
        <w:tc>
          <w:tcPr>
            <w:tcW w:w="1556"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6263</w:t>
            </w:r>
          </w:p>
        </w:tc>
        <w:tc>
          <w:tcPr>
            <w:tcW w:w="1557" w:type="dxa"/>
            <w:tcBorders>
              <w:top w:val="single" w:sz="6" w:space="0" w:color="auto"/>
              <w:left w:val="single" w:sz="6" w:space="0" w:color="auto"/>
              <w:bottom w:val="single" w:sz="6" w:space="0" w:color="auto"/>
              <w:right w:val="single" w:sz="6" w:space="0" w:color="auto"/>
            </w:tcBorders>
            <w:vAlign w:val="center"/>
          </w:tcPr>
          <w:p w:rsidR="004E2B83" w:rsidRPr="005D26BB" w:rsidRDefault="004E2B83" w:rsidP="004E2B83">
            <w:pPr>
              <w:spacing w:after="0"/>
              <w:jc w:val="center"/>
              <w:rPr>
                <w:rFonts w:ascii="Times New Roman" w:hAnsi="Times New Roman"/>
                <w:sz w:val="24"/>
                <w:szCs w:val="24"/>
              </w:rPr>
            </w:pPr>
            <w:r>
              <w:rPr>
                <w:rFonts w:ascii="Times New Roman" w:hAnsi="Times New Roman"/>
                <w:sz w:val="24"/>
                <w:szCs w:val="24"/>
              </w:rPr>
              <w:t>6523</w:t>
            </w:r>
          </w:p>
        </w:tc>
        <w:tc>
          <w:tcPr>
            <w:tcW w:w="1558" w:type="dxa"/>
            <w:tcBorders>
              <w:top w:val="single" w:sz="6" w:space="0" w:color="auto"/>
              <w:left w:val="single" w:sz="6" w:space="0" w:color="auto"/>
              <w:bottom w:val="single" w:sz="6" w:space="0" w:color="auto"/>
              <w:right w:val="single" w:sz="6" w:space="0" w:color="auto"/>
            </w:tcBorders>
            <w:vAlign w:val="center"/>
          </w:tcPr>
          <w:p w:rsidR="004E2B83" w:rsidRPr="005D26BB" w:rsidRDefault="007C3AA3" w:rsidP="004E2B83">
            <w:pPr>
              <w:spacing w:after="0"/>
              <w:jc w:val="center"/>
              <w:rPr>
                <w:rFonts w:ascii="Times New Roman" w:hAnsi="Times New Roman"/>
                <w:sz w:val="24"/>
                <w:szCs w:val="24"/>
              </w:rPr>
            </w:pPr>
            <w:r>
              <w:rPr>
                <w:rFonts w:ascii="Times New Roman" w:hAnsi="Times New Roman"/>
                <w:sz w:val="24"/>
                <w:szCs w:val="24"/>
              </w:rPr>
              <w:t>6523</w:t>
            </w:r>
          </w:p>
        </w:tc>
      </w:tr>
    </w:tbl>
    <w:p w:rsidR="00F110E6" w:rsidRPr="005D26BB" w:rsidRDefault="00F110E6" w:rsidP="00F110E6">
      <w:pPr>
        <w:spacing w:after="0" w:line="240" w:lineRule="exact"/>
        <w:rPr>
          <w:rFonts w:ascii="Times New Roman" w:hAnsi="Times New Roman"/>
          <w:sz w:val="20"/>
          <w:szCs w:val="20"/>
        </w:rPr>
      </w:pPr>
    </w:p>
    <w:p w:rsidR="00E63DAD" w:rsidRPr="005D26BB" w:rsidRDefault="00E63DAD" w:rsidP="00E63DAD">
      <w:pPr>
        <w:spacing w:before="72" w:line="322" w:lineRule="exact"/>
        <w:rPr>
          <w:rFonts w:ascii="Times New Roman" w:hAnsi="Times New Roman"/>
          <w:sz w:val="28"/>
          <w:szCs w:val="28"/>
        </w:rPr>
      </w:pPr>
      <w:r w:rsidRPr="005D26BB">
        <w:rPr>
          <w:rFonts w:ascii="Times New Roman" w:hAnsi="Times New Roman"/>
          <w:b/>
          <w:sz w:val="28"/>
          <w:szCs w:val="28"/>
        </w:rPr>
        <w:lastRenderedPageBreak/>
        <w:t>IV. Реализуемые (</w:t>
      </w:r>
      <w:r w:rsidRPr="005D26BB">
        <w:rPr>
          <w:rFonts w:ascii="Times New Roman" w:hAnsi="Times New Roman"/>
          <w:sz w:val="28"/>
          <w:szCs w:val="28"/>
        </w:rPr>
        <w:t>либо реализованные за последние 4 года)</w:t>
      </w:r>
      <w:r w:rsidRPr="005D26BB">
        <w:rPr>
          <w:rFonts w:ascii="Times New Roman" w:hAnsi="Times New Roman"/>
          <w:b/>
          <w:sz w:val="28"/>
          <w:szCs w:val="28"/>
        </w:rPr>
        <w:t xml:space="preserve"> инвестиционные проекты </w:t>
      </w:r>
      <w:r w:rsidRPr="005D26BB">
        <w:rPr>
          <w:rFonts w:ascii="Times New Roman" w:hAnsi="Times New Roman"/>
          <w:sz w:val="28"/>
          <w:szCs w:val="28"/>
        </w:rPr>
        <w:t>с указанием их стоимости, объемов освоенных инвестиций, сведений о внедренных новых технологиях, оборудовании, увеличении объемов производства, расширении ассортимента и т.д., обеспечиваемых внедрением новых технологий и оборудования.</w:t>
      </w:r>
    </w:p>
    <w:p w:rsidR="00E63DAD" w:rsidRPr="005D26BB" w:rsidRDefault="00E63DAD" w:rsidP="00E63DAD">
      <w:pPr>
        <w:ind w:firstLine="696"/>
        <w:jc w:val="both"/>
        <w:rPr>
          <w:rFonts w:ascii="Times New Roman" w:hAnsi="Times New Roman"/>
          <w:sz w:val="28"/>
          <w:szCs w:val="28"/>
        </w:rPr>
      </w:pPr>
      <w:r w:rsidRPr="005D26BB">
        <w:rPr>
          <w:rFonts w:ascii="Times New Roman" w:hAnsi="Times New Roman"/>
          <w:sz w:val="28"/>
          <w:szCs w:val="28"/>
        </w:rPr>
        <w:t>Планируемые к реализации инвестиционные проекты (наименование проектов, общая стоимость каждого, источники финансирования, ожидаемый эффект)</w:t>
      </w:r>
    </w:p>
    <w:p w:rsidR="00E63DAD" w:rsidRPr="00383EF3" w:rsidRDefault="00E63DAD" w:rsidP="00E63DAD">
      <w:pPr>
        <w:spacing w:after="0"/>
        <w:jc w:val="center"/>
        <w:rPr>
          <w:rFonts w:ascii="Times New Roman" w:hAnsi="Times New Roman"/>
          <w:b/>
          <w:bCs/>
          <w:sz w:val="28"/>
          <w:szCs w:val="28"/>
        </w:rPr>
      </w:pPr>
      <w:r w:rsidRPr="00383EF3">
        <w:rPr>
          <w:rFonts w:ascii="Times New Roman" w:hAnsi="Times New Roman"/>
          <w:b/>
          <w:bCs/>
          <w:sz w:val="28"/>
          <w:szCs w:val="28"/>
        </w:rPr>
        <w:t>Реализованные инвестиционные проекты</w:t>
      </w:r>
    </w:p>
    <w:tbl>
      <w:tblPr>
        <w:tblW w:w="96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2755"/>
        <w:gridCol w:w="1276"/>
        <w:gridCol w:w="1559"/>
        <w:gridCol w:w="1828"/>
        <w:gridCol w:w="1826"/>
      </w:tblGrid>
      <w:tr w:rsidR="00E63DAD" w:rsidRPr="002B3EA4" w:rsidTr="00604DFB">
        <w:trPr>
          <w:trHeight w:val="20"/>
        </w:trPr>
        <w:tc>
          <w:tcPr>
            <w:tcW w:w="379" w:type="dxa"/>
            <w:shd w:val="clear" w:color="auto" w:fill="auto"/>
            <w:vAlign w:val="center"/>
            <w:hideMark/>
          </w:tcPr>
          <w:p w:rsidR="00E63DAD" w:rsidRPr="002B3EA4" w:rsidRDefault="00E63DAD"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 xml:space="preserve">№ </w:t>
            </w:r>
          </w:p>
        </w:tc>
        <w:tc>
          <w:tcPr>
            <w:tcW w:w="2755" w:type="dxa"/>
            <w:shd w:val="clear" w:color="auto" w:fill="auto"/>
            <w:vAlign w:val="center"/>
            <w:hideMark/>
          </w:tcPr>
          <w:p w:rsidR="00E63DAD" w:rsidRPr="002B3EA4" w:rsidRDefault="00E63DAD"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Наименование объекта</w:t>
            </w:r>
          </w:p>
        </w:tc>
        <w:tc>
          <w:tcPr>
            <w:tcW w:w="1276" w:type="dxa"/>
            <w:shd w:val="clear" w:color="auto" w:fill="auto"/>
            <w:vAlign w:val="center"/>
            <w:hideMark/>
          </w:tcPr>
          <w:p w:rsidR="00E63DAD" w:rsidRPr="002B3EA4" w:rsidRDefault="00E63DAD" w:rsidP="00604DFB">
            <w:pPr>
              <w:spacing w:after="0" w:line="240" w:lineRule="auto"/>
              <w:ind w:left="-128"/>
              <w:jc w:val="center"/>
              <w:rPr>
                <w:rFonts w:ascii="Times New Roman" w:hAnsi="Times New Roman"/>
                <w:color w:val="000000"/>
                <w:sz w:val="20"/>
                <w:szCs w:val="20"/>
              </w:rPr>
            </w:pPr>
            <w:r w:rsidRPr="002B3EA4">
              <w:rPr>
                <w:rFonts w:ascii="Times New Roman" w:hAnsi="Times New Roman"/>
                <w:color w:val="000000"/>
                <w:sz w:val="20"/>
                <w:szCs w:val="20"/>
              </w:rPr>
              <w:t>Сметная стоимость стр-ва (реконстр-ции) в текущ.цена</w:t>
            </w:r>
            <w:r w:rsidR="00604DFB" w:rsidRPr="002B3EA4">
              <w:rPr>
                <w:rFonts w:ascii="Times New Roman" w:hAnsi="Times New Roman"/>
                <w:color w:val="000000"/>
                <w:sz w:val="20"/>
                <w:szCs w:val="20"/>
              </w:rPr>
              <w:t>х тыс</w:t>
            </w:r>
            <w:r w:rsidRPr="002B3EA4">
              <w:rPr>
                <w:rFonts w:ascii="Times New Roman" w:hAnsi="Times New Roman"/>
                <w:color w:val="000000"/>
                <w:sz w:val="20"/>
                <w:szCs w:val="20"/>
              </w:rPr>
              <w:t xml:space="preserve">.руб. </w:t>
            </w:r>
          </w:p>
        </w:tc>
        <w:tc>
          <w:tcPr>
            <w:tcW w:w="1559" w:type="dxa"/>
            <w:shd w:val="clear" w:color="auto" w:fill="auto"/>
            <w:vAlign w:val="center"/>
            <w:hideMark/>
          </w:tcPr>
          <w:p w:rsidR="00E63DAD" w:rsidRPr="002B3EA4" w:rsidRDefault="00E63DAD"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Освоено с начала строит</w:t>
            </w:r>
            <w:r w:rsidR="00604DFB" w:rsidRPr="002B3EA4">
              <w:rPr>
                <w:rFonts w:ascii="Times New Roman" w:hAnsi="Times New Roman"/>
                <w:color w:val="000000"/>
                <w:sz w:val="20"/>
                <w:szCs w:val="20"/>
              </w:rPr>
              <w:t>ельст</w:t>
            </w:r>
            <w:r w:rsidRPr="002B3EA4">
              <w:rPr>
                <w:rFonts w:ascii="Times New Roman" w:hAnsi="Times New Roman"/>
                <w:color w:val="000000"/>
                <w:sz w:val="20"/>
                <w:szCs w:val="20"/>
              </w:rPr>
              <w:t>ва по состоянию на 01.01.</w:t>
            </w:r>
            <w:r w:rsidR="00604DFB" w:rsidRPr="002B3EA4">
              <w:rPr>
                <w:rFonts w:ascii="Times New Roman" w:hAnsi="Times New Roman"/>
                <w:color w:val="000000"/>
                <w:sz w:val="20"/>
                <w:szCs w:val="20"/>
              </w:rPr>
              <w:t xml:space="preserve">22 </w:t>
            </w:r>
            <w:r w:rsidRPr="002B3EA4">
              <w:rPr>
                <w:rFonts w:ascii="Times New Roman" w:hAnsi="Times New Roman"/>
                <w:color w:val="000000"/>
                <w:sz w:val="20"/>
                <w:szCs w:val="20"/>
              </w:rPr>
              <w:t xml:space="preserve">г., </w:t>
            </w:r>
            <w:r w:rsidR="00604DFB" w:rsidRPr="002B3EA4">
              <w:rPr>
                <w:rFonts w:ascii="Times New Roman" w:hAnsi="Times New Roman"/>
                <w:color w:val="000000"/>
                <w:sz w:val="20"/>
                <w:szCs w:val="20"/>
              </w:rPr>
              <w:t>тыс</w:t>
            </w:r>
            <w:r w:rsidRPr="002B3EA4">
              <w:rPr>
                <w:rFonts w:ascii="Times New Roman" w:hAnsi="Times New Roman"/>
                <w:color w:val="000000"/>
                <w:sz w:val="20"/>
                <w:szCs w:val="20"/>
              </w:rPr>
              <w:t>.руб.</w:t>
            </w:r>
          </w:p>
        </w:tc>
        <w:tc>
          <w:tcPr>
            <w:tcW w:w="1828" w:type="dxa"/>
            <w:shd w:val="clear" w:color="auto" w:fill="auto"/>
            <w:vAlign w:val="center"/>
          </w:tcPr>
          <w:p w:rsidR="00E63DAD" w:rsidRPr="002B3EA4" w:rsidRDefault="00E63DAD"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Сведения о внедренных новых технологиях и оборудовании</w:t>
            </w:r>
          </w:p>
        </w:tc>
        <w:tc>
          <w:tcPr>
            <w:tcW w:w="1826" w:type="dxa"/>
            <w:shd w:val="clear" w:color="auto" w:fill="auto"/>
            <w:vAlign w:val="center"/>
          </w:tcPr>
          <w:p w:rsidR="00E63DAD" w:rsidRPr="002B3EA4" w:rsidRDefault="00E63DAD"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Сведения об увеличении показателей, обеспечиваемых внедрением новых технологий и оборудования</w:t>
            </w:r>
          </w:p>
        </w:tc>
      </w:tr>
      <w:tr w:rsidR="00E63DAD" w:rsidRPr="002B3EA4" w:rsidTr="00604DFB">
        <w:trPr>
          <w:trHeight w:val="20"/>
        </w:trPr>
        <w:tc>
          <w:tcPr>
            <w:tcW w:w="9623" w:type="dxa"/>
            <w:gridSpan w:val="6"/>
            <w:shd w:val="clear" w:color="auto" w:fill="auto"/>
            <w:vAlign w:val="center"/>
          </w:tcPr>
          <w:p w:rsidR="00E63DAD" w:rsidRPr="002B3EA4" w:rsidRDefault="00E63DAD" w:rsidP="00383EF3">
            <w:pPr>
              <w:spacing w:after="0" w:line="240" w:lineRule="auto"/>
              <w:jc w:val="center"/>
              <w:rPr>
                <w:rFonts w:ascii="Times New Roman" w:hAnsi="Times New Roman"/>
                <w:b/>
                <w:color w:val="000000"/>
                <w:sz w:val="24"/>
                <w:szCs w:val="24"/>
              </w:rPr>
            </w:pPr>
            <w:r w:rsidRPr="002B3EA4">
              <w:rPr>
                <w:rFonts w:ascii="Times New Roman" w:hAnsi="Times New Roman"/>
                <w:b/>
                <w:color w:val="000000"/>
                <w:sz w:val="24"/>
                <w:szCs w:val="24"/>
              </w:rPr>
              <w:t>2020 год</w:t>
            </w:r>
          </w:p>
        </w:tc>
      </w:tr>
      <w:tr w:rsidR="00E63DAD" w:rsidRPr="002B3EA4" w:rsidTr="00604DFB">
        <w:trPr>
          <w:trHeight w:val="20"/>
        </w:trPr>
        <w:tc>
          <w:tcPr>
            <w:tcW w:w="9623" w:type="dxa"/>
            <w:gridSpan w:val="6"/>
            <w:shd w:val="clear" w:color="auto" w:fill="auto"/>
            <w:vAlign w:val="center"/>
          </w:tcPr>
          <w:p w:rsidR="00E63DAD" w:rsidRPr="002B3EA4" w:rsidRDefault="00E63DAD" w:rsidP="00383EF3">
            <w:pPr>
              <w:spacing w:after="0" w:line="240" w:lineRule="auto"/>
              <w:jc w:val="center"/>
              <w:rPr>
                <w:rFonts w:ascii="Times New Roman" w:hAnsi="Times New Roman"/>
                <w:b/>
                <w:color w:val="000000"/>
                <w:sz w:val="20"/>
                <w:szCs w:val="20"/>
              </w:rPr>
            </w:pPr>
            <w:r w:rsidRPr="002B3EA4">
              <w:rPr>
                <w:rFonts w:ascii="Times New Roman" w:hAnsi="Times New Roman"/>
                <w:b/>
                <w:color w:val="000000"/>
                <w:sz w:val="20"/>
                <w:szCs w:val="20"/>
              </w:rPr>
              <w:t>Объекты производственного значения</w:t>
            </w:r>
          </w:p>
        </w:tc>
      </w:tr>
      <w:tr w:rsidR="00E63DAD" w:rsidRPr="002B3EA4" w:rsidTr="00604DFB">
        <w:trPr>
          <w:trHeight w:val="20"/>
        </w:trPr>
        <w:tc>
          <w:tcPr>
            <w:tcW w:w="379" w:type="dxa"/>
            <w:shd w:val="clear" w:color="auto" w:fill="auto"/>
            <w:vAlign w:val="center"/>
            <w:hideMark/>
          </w:tcPr>
          <w:p w:rsidR="00E63DAD" w:rsidRPr="002B3EA4" w:rsidRDefault="00E63DAD"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1</w:t>
            </w:r>
          </w:p>
        </w:tc>
        <w:tc>
          <w:tcPr>
            <w:tcW w:w="2755" w:type="dxa"/>
            <w:shd w:val="clear" w:color="auto" w:fill="auto"/>
            <w:vAlign w:val="center"/>
            <w:hideMark/>
          </w:tcPr>
          <w:p w:rsidR="00E63DAD" w:rsidRPr="002B3EA4" w:rsidRDefault="00E63DAD" w:rsidP="00604DFB">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Строительство молочно-товарной фермы ОАО «Парохонское» в дер. Дубновичи Пинского района</w:t>
            </w:r>
          </w:p>
        </w:tc>
        <w:tc>
          <w:tcPr>
            <w:tcW w:w="1276" w:type="dxa"/>
            <w:shd w:val="clear" w:color="auto" w:fill="auto"/>
            <w:vAlign w:val="center"/>
            <w:hideMark/>
          </w:tcPr>
          <w:p w:rsidR="00E63DAD" w:rsidRPr="002B3EA4" w:rsidRDefault="00E63DAD"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12 655,3</w:t>
            </w:r>
          </w:p>
        </w:tc>
        <w:tc>
          <w:tcPr>
            <w:tcW w:w="1559" w:type="dxa"/>
            <w:shd w:val="clear" w:color="auto" w:fill="auto"/>
            <w:vAlign w:val="center"/>
            <w:hideMark/>
          </w:tcPr>
          <w:p w:rsidR="00E63DAD" w:rsidRPr="002B3EA4" w:rsidRDefault="00E63DAD"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12</w:t>
            </w:r>
            <w:r w:rsidR="00B81654" w:rsidRPr="002B3EA4">
              <w:rPr>
                <w:rFonts w:ascii="Times New Roman" w:hAnsi="Times New Roman"/>
                <w:color w:val="000000"/>
                <w:sz w:val="20"/>
                <w:szCs w:val="20"/>
              </w:rPr>
              <w:t xml:space="preserve"> </w:t>
            </w:r>
            <w:r w:rsidRPr="002B3EA4">
              <w:rPr>
                <w:rFonts w:ascii="Times New Roman" w:hAnsi="Times New Roman"/>
                <w:color w:val="000000"/>
                <w:sz w:val="20"/>
                <w:szCs w:val="20"/>
              </w:rPr>
              <w:t>655,3</w:t>
            </w:r>
          </w:p>
        </w:tc>
        <w:tc>
          <w:tcPr>
            <w:tcW w:w="1828" w:type="dxa"/>
            <w:shd w:val="clear" w:color="auto" w:fill="auto"/>
            <w:vAlign w:val="center"/>
          </w:tcPr>
          <w:p w:rsidR="00E63DAD" w:rsidRPr="002B3EA4" w:rsidRDefault="00E63DAD"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Для увеличения кормовой базы</w:t>
            </w:r>
          </w:p>
        </w:tc>
        <w:tc>
          <w:tcPr>
            <w:tcW w:w="1826" w:type="dxa"/>
            <w:shd w:val="clear" w:color="auto" w:fill="auto"/>
            <w:vAlign w:val="center"/>
          </w:tcPr>
          <w:p w:rsidR="00E63DAD" w:rsidRPr="002B3EA4" w:rsidRDefault="00E63DAD" w:rsidP="00383EF3">
            <w:pPr>
              <w:spacing w:after="0" w:line="240" w:lineRule="auto"/>
              <w:jc w:val="center"/>
              <w:rPr>
                <w:rFonts w:ascii="Times New Roman" w:hAnsi="Times New Roman"/>
                <w:color w:val="000000"/>
                <w:sz w:val="20"/>
                <w:szCs w:val="20"/>
              </w:rPr>
            </w:pPr>
          </w:p>
        </w:tc>
      </w:tr>
      <w:tr w:rsidR="00E63DAD" w:rsidRPr="002B3EA4" w:rsidTr="00604DFB">
        <w:trPr>
          <w:trHeight w:val="20"/>
        </w:trPr>
        <w:tc>
          <w:tcPr>
            <w:tcW w:w="379" w:type="dxa"/>
            <w:shd w:val="clear" w:color="auto" w:fill="auto"/>
            <w:vAlign w:val="center"/>
            <w:hideMark/>
          </w:tcPr>
          <w:p w:rsidR="00E63DAD" w:rsidRPr="002B3EA4" w:rsidRDefault="00E63DAD"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 </w:t>
            </w:r>
          </w:p>
        </w:tc>
        <w:tc>
          <w:tcPr>
            <w:tcW w:w="2755" w:type="dxa"/>
            <w:shd w:val="clear" w:color="auto" w:fill="auto"/>
            <w:vAlign w:val="center"/>
            <w:hideMark/>
          </w:tcPr>
          <w:p w:rsidR="00E63DAD" w:rsidRPr="002B3EA4" w:rsidRDefault="00E63DAD" w:rsidP="00383EF3">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ИТОГО:</w:t>
            </w:r>
          </w:p>
        </w:tc>
        <w:tc>
          <w:tcPr>
            <w:tcW w:w="1276" w:type="dxa"/>
            <w:shd w:val="clear" w:color="auto" w:fill="auto"/>
            <w:vAlign w:val="center"/>
            <w:hideMark/>
          </w:tcPr>
          <w:p w:rsidR="00E63DAD" w:rsidRPr="002B3EA4" w:rsidRDefault="00E63DAD" w:rsidP="00383EF3">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12</w:t>
            </w:r>
            <w:r w:rsidR="00B81654" w:rsidRPr="002B3EA4">
              <w:rPr>
                <w:rFonts w:ascii="Times New Roman" w:hAnsi="Times New Roman"/>
                <w:bCs/>
                <w:color w:val="000000"/>
                <w:sz w:val="20"/>
                <w:szCs w:val="20"/>
              </w:rPr>
              <w:t xml:space="preserve"> </w:t>
            </w:r>
            <w:r w:rsidRPr="002B3EA4">
              <w:rPr>
                <w:rFonts w:ascii="Times New Roman" w:hAnsi="Times New Roman"/>
                <w:bCs/>
                <w:color w:val="000000"/>
                <w:sz w:val="20"/>
                <w:szCs w:val="20"/>
              </w:rPr>
              <w:t>655,3</w:t>
            </w:r>
          </w:p>
        </w:tc>
        <w:tc>
          <w:tcPr>
            <w:tcW w:w="1559" w:type="dxa"/>
            <w:shd w:val="clear" w:color="auto" w:fill="auto"/>
            <w:vAlign w:val="center"/>
            <w:hideMark/>
          </w:tcPr>
          <w:p w:rsidR="00E63DAD" w:rsidRPr="002B3EA4" w:rsidRDefault="00E63DAD" w:rsidP="00383EF3">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12</w:t>
            </w:r>
            <w:r w:rsidR="00B81654" w:rsidRPr="002B3EA4">
              <w:rPr>
                <w:rFonts w:ascii="Times New Roman" w:hAnsi="Times New Roman"/>
                <w:bCs/>
                <w:color w:val="000000"/>
                <w:sz w:val="20"/>
                <w:szCs w:val="20"/>
              </w:rPr>
              <w:t xml:space="preserve"> </w:t>
            </w:r>
            <w:r w:rsidRPr="002B3EA4">
              <w:rPr>
                <w:rFonts w:ascii="Times New Roman" w:hAnsi="Times New Roman"/>
                <w:bCs/>
                <w:color w:val="000000"/>
                <w:sz w:val="20"/>
                <w:szCs w:val="20"/>
              </w:rPr>
              <w:t>655,3</w:t>
            </w:r>
          </w:p>
        </w:tc>
        <w:tc>
          <w:tcPr>
            <w:tcW w:w="1828" w:type="dxa"/>
            <w:shd w:val="clear" w:color="auto" w:fill="auto"/>
            <w:vAlign w:val="center"/>
            <w:hideMark/>
          </w:tcPr>
          <w:p w:rsidR="00E63DAD" w:rsidRPr="002B3EA4" w:rsidRDefault="00E63DAD" w:rsidP="00383EF3">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х</w:t>
            </w:r>
          </w:p>
        </w:tc>
        <w:tc>
          <w:tcPr>
            <w:tcW w:w="1826" w:type="dxa"/>
            <w:shd w:val="clear" w:color="auto" w:fill="auto"/>
            <w:vAlign w:val="center"/>
            <w:hideMark/>
          </w:tcPr>
          <w:p w:rsidR="00E63DAD" w:rsidRPr="002B3EA4" w:rsidRDefault="00E63DAD" w:rsidP="00383EF3">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х</w:t>
            </w:r>
          </w:p>
        </w:tc>
      </w:tr>
      <w:tr w:rsidR="001637C1" w:rsidRPr="002B3EA4" w:rsidTr="00604DFB">
        <w:trPr>
          <w:trHeight w:val="20"/>
        </w:trPr>
        <w:tc>
          <w:tcPr>
            <w:tcW w:w="9623" w:type="dxa"/>
            <w:gridSpan w:val="6"/>
            <w:shd w:val="clear" w:color="auto" w:fill="auto"/>
            <w:vAlign w:val="center"/>
          </w:tcPr>
          <w:p w:rsidR="001637C1" w:rsidRPr="002B3EA4" w:rsidRDefault="001637C1" w:rsidP="001637C1">
            <w:pPr>
              <w:spacing w:after="0" w:line="240" w:lineRule="auto"/>
              <w:jc w:val="center"/>
              <w:rPr>
                <w:rFonts w:ascii="Times New Roman" w:hAnsi="Times New Roman"/>
                <w:bCs/>
                <w:color w:val="000000"/>
                <w:sz w:val="20"/>
                <w:szCs w:val="20"/>
              </w:rPr>
            </w:pPr>
            <w:r w:rsidRPr="002B3EA4">
              <w:rPr>
                <w:rFonts w:ascii="Times New Roman" w:hAnsi="Times New Roman"/>
                <w:b/>
                <w:color w:val="000000"/>
                <w:sz w:val="24"/>
                <w:szCs w:val="24"/>
              </w:rPr>
              <w:t>2021 год</w:t>
            </w:r>
          </w:p>
        </w:tc>
      </w:tr>
      <w:tr w:rsidR="00604DFB" w:rsidRPr="002B3EA4" w:rsidTr="00604DFB">
        <w:trPr>
          <w:trHeight w:val="20"/>
        </w:trPr>
        <w:tc>
          <w:tcPr>
            <w:tcW w:w="9623" w:type="dxa"/>
            <w:gridSpan w:val="6"/>
            <w:shd w:val="clear" w:color="auto" w:fill="auto"/>
            <w:vAlign w:val="center"/>
          </w:tcPr>
          <w:p w:rsidR="00604DFB" w:rsidRPr="002B3EA4" w:rsidRDefault="00604DFB" w:rsidP="00604DFB">
            <w:pPr>
              <w:spacing w:after="0" w:line="240" w:lineRule="auto"/>
              <w:jc w:val="center"/>
              <w:rPr>
                <w:rFonts w:ascii="Times New Roman" w:hAnsi="Times New Roman"/>
                <w:bCs/>
                <w:color w:val="000000"/>
                <w:sz w:val="20"/>
                <w:szCs w:val="20"/>
              </w:rPr>
            </w:pPr>
            <w:r w:rsidRPr="002B3EA4">
              <w:rPr>
                <w:rFonts w:ascii="Times New Roman" w:hAnsi="Times New Roman"/>
                <w:b/>
                <w:color w:val="000000"/>
                <w:sz w:val="20"/>
                <w:szCs w:val="20"/>
              </w:rPr>
              <w:t>Объекты производственного значения</w:t>
            </w:r>
          </w:p>
        </w:tc>
      </w:tr>
      <w:tr w:rsidR="00B81654" w:rsidRPr="002B3EA4" w:rsidTr="00604DFB">
        <w:trPr>
          <w:trHeight w:val="20"/>
        </w:trPr>
        <w:tc>
          <w:tcPr>
            <w:tcW w:w="379" w:type="dxa"/>
            <w:shd w:val="clear" w:color="auto" w:fill="auto"/>
            <w:vAlign w:val="center"/>
          </w:tcPr>
          <w:p w:rsidR="00B81654" w:rsidRPr="002B3EA4" w:rsidRDefault="00B81654" w:rsidP="00B81654">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1</w:t>
            </w:r>
          </w:p>
        </w:tc>
        <w:tc>
          <w:tcPr>
            <w:tcW w:w="2755" w:type="dxa"/>
            <w:shd w:val="clear" w:color="auto" w:fill="auto"/>
            <w:vAlign w:val="center"/>
          </w:tcPr>
          <w:p w:rsidR="00B81654" w:rsidRPr="002B3EA4" w:rsidRDefault="00B81654" w:rsidP="00B81654">
            <w:pPr>
              <w:spacing w:after="0" w:line="240" w:lineRule="auto"/>
              <w:jc w:val="center"/>
              <w:rPr>
                <w:rFonts w:ascii="Times New Roman" w:hAnsi="Times New Roman"/>
                <w:bCs/>
                <w:color w:val="000000"/>
                <w:sz w:val="20"/>
                <w:szCs w:val="20"/>
              </w:rPr>
            </w:pPr>
            <w:r w:rsidRPr="002B3EA4">
              <w:rPr>
                <w:rFonts w:ascii="Times New Roman" w:hAnsi="Times New Roman"/>
                <w:color w:val="000000"/>
                <w:sz w:val="20"/>
                <w:szCs w:val="20"/>
              </w:rPr>
              <w:t xml:space="preserve">Строительство </w:t>
            </w:r>
            <w:r w:rsidRPr="002B3EA4">
              <w:rPr>
                <w:rFonts w:ascii="Times New Roman" w:hAnsi="Times New Roman"/>
                <w:sz w:val="20"/>
                <w:szCs w:val="20"/>
              </w:rPr>
              <w:t>комплекса по сушке и гранулированию влажной кукурузы на зерно и травянистых кормов</w:t>
            </w:r>
          </w:p>
        </w:tc>
        <w:tc>
          <w:tcPr>
            <w:tcW w:w="1276" w:type="dxa"/>
            <w:shd w:val="clear" w:color="auto" w:fill="auto"/>
            <w:vAlign w:val="center"/>
          </w:tcPr>
          <w:p w:rsidR="00B81654" w:rsidRPr="002B3EA4" w:rsidRDefault="00B81654" w:rsidP="00B81654">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1 284,8</w:t>
            </w:r>
          </w:p>
        </w:tc>
        <w:tc>
          <w:tcPr>
            <w:tcW w:w="1559" w:type="dxa"/>
            <w:shd w:val="clear" w:color="auto" w:fill="auto"/>
            <w:vAlign w:val="center"/>
          </w:tcPr>
          <w:p w:rsidR="00B81654" w:rsidRPr="002B3EA4" w:rsidRDefault="00B81654" w:rsidP="00B81654">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1 284,8</w:t>
            </w:r>
          </w:p>
        </w:tc>
        <w:tc>
          <w:tcPr>
            <w:tcW w:w="1828" w:type="dxa"/>
            <w:shd w:val="clear" w:color="auto" w:fill="auto"/>
            <w:vAlign w:val="center"/>
          </w:tcPr>
          <w:p w:rsidR="00B81654" w:rsidRPr="002B3EA4" w:rsidRDefault="00B81654" w:rsidP="00383EF3">
            <w:pPr>
              <w:spacing w:after="0" w:line="240" w:lineRule="auto"/>
              <w:jc w:val="center"/>
              <w:rPr>
                <w:rFonts w:ascii="Times New Roman" w:hAnsi="Times New Roman"/>
                <w:bCs/>
                <w:color w:val="000000"/>
                <w:sz w:val="20"/>
                <w:szCs w:val="20"/>
              </w:rPr>
            </w:pPr>
            <w:r w:rsidRPr="002B3EA4">
              <w:rPr>
                <w:rFonts w:ascii="Times New Roman" w:hAnsi="Times New Roman"/>
                <w:color w:val="000000"/>
                <w:sz w:val="20"/>
                <w:szCs w:val="20"/>
              </w:rPr>
              <w:t>Для улучшения качества загот</w:t>
            </w:r>
            <w:r w:rsidR="00383EF3">
              <w:rPr>
                <w:rFonts w:ascii="Times New Roman" w:hAnsi="Times New Roman"/>
                <w:color w:val="000000"/>
                <w:sz w:val="20"/>
                <w:szCs w:val="20"/>
              </w:rPr>
              <w:t>авлива</w:t>
            </w:r>
            <w:r w:rsidRPr="002B3EA4">
              <w:rPr>
                <w:rFonts w:ascii="Times New Roman" w:hAnsi="Times New Roman"/>
                <w:color w:val="000000"/>
                <w:sz w:val="20"/>
                <w:szCs w:val="20"/>
              </w:rPr>
              <w:t>емых кормов</w:t>
            </w:r>
          </w:p>
        </w:tc>
        <w:tc>
          <w:tcPr>
            <w:tcW w:w="1826" w:type="dxa"/>
            <w:shd w:val="clear" w:color="auto" w:fill="auto"/>
            <w:vAlign w:val="center"/>
          </w:tcPr>
          <w:p w:rsidR="00B81654" w:rsidRPr="002B3EA4" w:rsidRDefault="00B81654" w:rsidP="00B81654">
            <w:pPr>
              <w:spacing w:after="0" w:line="240" w:lineRule="auto"/>
              <w:jc w:val="center"/>
              <w:rPr>
                <w:rFonts w:ascii="Times New Roman" w:hAnsi="Times New Roman"/>
                <w:bCs/>
                <w:color w:val="000000"/>
                <w:sz w:val="20"/>
                <w:szCs w:val="20"/>
              </w:rPr>
            </w:pPr>
          </w:p>
        </w:tc>
      </w:tr>
      <w:tr w:rsidR="00B81654" w:rsidRPr="005D26BB" w:rsidTr="00604DFB">
        <w:trPr>
          <w:trHeight w:val="20"/>
        </w:trPr>
        <w:tc>
          <w:tcPr>
            <w:tcW w:w="379" w:type="dxa"/>
            <w:shd w:val="clear" w:color="auto" w:fill="auto"/>
            <w:vAlign w:val="center"/>
          </w:tcPr>
          <w:p w:rsidR="00B81654" w:rsidRPr="002B3EA4" w:rsidRDefault="00B81654" w:rsidP="00B81654">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 </w:t>
            </w:r>
          </w:p>
        </w:tc>
        <w:tc>
          <w:tcPr>
            <w:tcW w:w="2755" w:type="dxa"/>
            <w:shd w:val="clear" w:color="auto" w:fill="auto"/>
            <w:vAlign w:val="center"/>
          </w:tcPr>
          <w:p w:rsidR="00B81654" w:rsidRPr="002B3EA4" w:rsidRDefault="00B81654" w:rsidP="00B81654">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ИТОГО:</w:t>
            </w:r>
          </w:p>
        </w:tc>
        <w:tc>
          <w:tcPr>
            <w:tcW w:w="1276" w:type="dxa"/>
            <w:shd w:val="clear" w:color="auto" w:fill="auto"/>
            <w:vAlign w:val="center"/>
          </w:tcPr>
          <w:p w:rsidR="00B81654" w:rsidRPr="002B3EA4" w:rsidRDefault="00B81654" w:rsidP="00B81654">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1 284,8</w:t>
            </w:r>
          </w:p>
        </w:tc>
        <w:tc>
          <w:tcPr>
            <w:tcW w:w="1559" w:type="dxa"/>
            <w:shd w:val="clear" w:color="auto" w:fill="auto"/>
            <w:vAlign w:val="center"/>
          </w:tcPr>
          <w:p w:rsidR="00B81654" w:rsidRPr="002B3EA4" w:rsidRDefault="00B81654" w:rsidP="00B81654">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1 284,8</w:t>
            </w:r>
          </w:p>
        </w:tc>
        <w:tc>
          <w:tcPr>
            <w:tcW w:w="1828" w:type="dxa"/>
            <w:shd w:val="clear" w:color="auto" w:fill="auto"/>
            <w:vAlign w:val="center"/>
          </w:tcPr>
          <w:p w:rsidR="00B81654" w:rsidRPr="002B3EA4" w:rsidRDefault="00B81654" w:rsidP="00B81654">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х</w:t>
            </w:r>
          </w:p>
        </w:tc>
        <w:tc>
          <w:tcPr>
            <w:tcW w:w="1826" w:type="dxa"/>
            <w:shd w:val="clear" w:color="auto" w:fill="auto"/>
            <w:vAlign w:val="center"/>
          </w:tcPr>
          <w:p w:rsidR="00B81654" w:rsidRPr="005D26BB" w:rsidRDefault="00B81654" w:rsidP="00B81654">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х</w:t>
            </w:r>
          </w:p>
        </w:tc>
      </w:tr>
      <w:tr w:rsidR="007E6D71" w:rsidRPr="005D26BB" w:rsidTr="00604DFB">
        <w:trPr>
          <w:trHeight w:val="20"/>
        </w:trPr>
        <w:tc>
          <w:tcPr>
            <w:tcW w:w="379" w:type="dxa"/>
            <w:shd w:val="clear" w:color="auto" w:fill="auto"/>
            <w:vAlign w:val="center"/>
          </w:tcPr>
          <w:p w:rsidR="007E6D71" w:rsidRPr="002B3EA4" w:rsidRDefault="007E6D71" w:rsidP="00B81654">
            <w:pPr>
              <w:spacing w:after="0" w:line="240" w:lineRule="auto"/>
              <w:jc w:val="center"/>
              <w:rPr>
                <w:rFonts w:ascii="Times New Roman" w:hAnsi="Times New Roman"/>
                <w:color w:val="000000"/>
                <w:sz w:val="20"/>
                <w:szCs w:val="20"/>
              </w:rPr>
            </w:pPr>
          </w:p>
        </w:tc>
        <w:tc>
          <w:tcPr>
            <w:tcW w:w="2755" w:type="dxa"/>
            <w:shd w:val="clear" w:color="auto" w:fill="auto"/>
            <w:vAlign w:val="center"/>
          </w:tcPr>
          <w:p w:rsidR="007E6D71" w:rsidRPr="002B3EA4" w:rsidRDefault="007E6D71" w:rsidP="00B81654">
            <w:pPr>
              <w:spacing w:after="0" w:line="240" w:lineRule="auto"/>
              <w:jc w:val="center"/>
              <w:rPr>
                <w:rFonts w:ascii="Times New Roman" w:hAnsi="Times New Roman"/>
                <w:bCs/>
                <w:color w:val="000000"/>
                <w:sz w:val="20"/>
                <w:szCs w:val="20"/>
              </w:rPr>
            </w:pPr>
          </w:p>
        </w:tc>
        <w:tc>
          <w:tcPr>
            <w:tcW w:w="1276" w:type="dxa"/>
            <w:shd w:val="clear" w:color="auto" w:fill="auto"/>
            <w:vAlign w:val="center"/>
          </w:tcPr>
          <w:p w:rsidR="007E6D71" w:rsidRPr="002B3EA4" w:rsidRDefault="007E6D71" w:rsidP="00B81654">
            <w:pPr>
              <w:spacing w:after="0" w:line="240" w:lineRule="auto"/>
              <w:jc w:val="center"/>
              <w:rPr>
                <w:rFonts w:ascii="Times New Roman" w:hAnsi="Times New Roman"/>
                <w:bCs/>
                <w:color w:val="000000"/>
                <w:sz w:val="20"/>
                <w:szCs w:val="20"/>
              </w:rPr>
            </w:pPr>
          </w:p>
        </w:tc>
        <w:tc>
          <w:tcPr>
            <w:tcW w:w="1559" w:type="dxa"/>
            <w:shd w:val="clear" w:color="auto" w:fill="auto"/>
            <w:vAlign w:val="center"/>
          </w:tcPr>
          <w:p w:rsidR="007E6D71" w:rsidRPr="002B3EA4" w:rsidRDefault="007E6D71" w:rsidP="00B81654">
            <w:pPr>
              <w:spacing w:after="0" w:line="240" w:lineRule="auto"/>
              <w:jc w:val="center"/>
              <w:rPr>
                <w:rFonts w:ascii="Times New Roman" w:hAnsi="Times New Roman"/>
                <w:bCs/>
                <w:color w:val="000000"/>
                <w:sz w:val="20"/>
                <w:szCs w:val="20"/>
              </w:rPr>
            </w:pPr>
          </w:p>
        </w:tc>
        <w:tc>
          <w:tcPr>
            <w:tcW w:w="1828" w:type="dxa"/>
            <w:shd w:val="clear" w:color="auto" w:fill="auto"/>
            <w:vAlign w:val="center"/>
          </w:tcPr>
          <w:p w:rsidR="007E6D71" w:rsidRPr="002B3EA4" w:rsidRDefault="007E6D71" w:rsidP="00B81654">
            <w:pPr>
              <w:spacing w:after="0" w:line="240" w:lineRule="auto"/>
              <w:jc w:val="center"/>
              <w:rPr>
                <w:rFonts w:ascii="Times New Roman" w:hAnsi="Times New Roman"/>
                <w:bCs/>
                <w:color w:val="000000"/>
                <w:sz w:val="20"/>
                <w:szCs w:val="20"/>
              </w:rPr>
            </w:pPr>
          </w:p>
        </w:tc>
        <w:tc>
          <w:tcPr>
            <w:tcW w:w="1826" w:type="dxa"/>
            <w:shd w:val="clear" w:color="auto" w:fill="auto"/>
            <w:vAlign w:val="center"/>
          </w:tcPr>
          <w:p w:rsidR="007E6D71" w:rsidRPr="002B3EA4" w:rsidRDefault="007E6D71" w:rsidP="00B81654">
            <w:pPr>
              <w:spacing w:after="0" w:line="240" w:lineRule="auto"/>
              <w:jc w:val="center"/>
              <w:rPr>
                <w:rFonts w:ascii="Times New Roman" w:hAnsi="Times New Roman"/>
                <w:bCs/>
                <w:color w:val="000000"/>
                <w:sz w:val="20"/>
                <w:szCs w:val="20"/>
              </w:rPr>
            </w:pPr>
          </w:p>
        </w:tc>
      </w:tr>
      <w:tr w:rsidR="00E63872" w:rsidRPr="002B3EA4" w:rsidTr="00383EF3">
        <w:trPr>
          <w:trHeight w:val="20"/>
        </w:trPr>
        <w:tc>
          <w:tcPr>
            <w:tcW w:w="9623" w:type="dxa"/>
            <w:gridSpan w:val="6"/>
            <w:shd w:val="clear" w:color="auto" w:fill="auto"/>
            <w:vAlign w:val="center"/>
          </w:tcPr>
          <w:p w:rsidR="00E63872" w:rsidRPr="002B3EA4" w:rsidRDefault="00E63872" w:rsidP="00E63872">
            <w:pPr>
              <w:spacing w:after="0" w:line="240" w:lineRule="auto"/>
              <w:jc w:val="center"/>
              <w:rPr>
                <w:rFonts w:ascii="Times New Roman" w:hAnsi="Times New Roman"/>
                <w:bCs/>
                <w:color w:val="000000"/>
                <w:sz w:val="20"/>
                <w:szCs w:val="20"/>
              </w:rPr>
            </w:pPr>
            <w:r w:rsidRPr="002B3EA4">
              <w:rPr>
                <w:rFonts w:ascii="Times New Roman" w:hAnsi="Times New Roman"/>
                <w:b/>
                <w:color w:val="000000"/>
                <w:sz w:val="24"/>
                <w:szCs w:val="24"/>
              </w:rPr>
              <w:t>202</w:t>
            </w:r>
            <w:r>
              <w:rPr>
                <w:rFonts w:ascii="Times New Roman" w:hAnsi="Times New Roman"/>
                <w:b/>
                <w:color w:val="000000"/>
                <w:sz w:val="24"/>
                <w:szCs w:val="24"/>
              </w:rPr>
              <w:t>2</w:t>
            </w:r>
            <w:r w:rsidRPr="002B3EA4">
              <w:rPr>
                <w:rFonts w:ascii="Times New Roman" w:hAnsi="Times New Roman"/>
                <w:b/>
                <w:color w:val="000000"/>
                <w:sz w:val="24"/>
                <w:szCs w:val="24"/>
              </w:rPr>
              <w:t xml:space="preserve"> год</w:t>
            </w:r>
          </w:p>
        </w:tc>
      </w:tr>
      <w:tr w:rsidR="00E63872" w:rsidRPr="002B3EA4" w:rsidTr="00383EF3">
        <w:trPr>
          <w:trHeight w:val="20"/>
        </w:trPr>
        <w:tc>
          <w:tcPr>
            <w:tcW w:w="9623" w:type="dxa"/>
            <w:gridSpan w:val="6"/>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r w:rsidRPr="002B3EA4">
              <w:rPr>
                <w:rFonts w:ascii="Times New Roman" w:hAnsi="Times New Roman"/>
                <w:b/>
                <w:color w:val="000000"/>
                <w:sz w:val="20"/>
                <w:szCs w:val="20"/>
              </w:rPr>
              <w:t>Объекты производственного значения</w:t>
            </w:r>
          </w:p>
        </w:tc>
      </w:tr>
      <w:tr w:rsidR="00E63872" w:rsidRPr="002B3EA4" w:rsidTr="00383EF3">
        <w:trPr>
          <w:trHeight w:val="20"/>
        </w:trPr>
        <w:tc>
          <w:tcPr>
            <w:tcW w:w="379" w:type="dxa"/>
            <w:shd w:val="clear" w:color="auto" w:fill="auto"/>
            <w:vAlign w:val="center"/>
          </w:tcPr>
          <w:p w:rsidR="00E63872" w:rsidRPr="002B3EA4" w:rsidRDefault="00E63872"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1</w:t>
            </w:r>
          </w:p>
        </w:tc>
        <w:tc>
          <w:tcPr>
            <w:tcW w:w="2755" w:type="dxa"/>
            <w:shd w:val="clear" w:color="auto" w:fill="auto"/>
            <w:vAlign w:val="center"/>
          </w:tcPr>
          <w:p w:rsidR="00E63872" w:rsidRPr="00E63872" w:rsidRDefault="00E63872" w:rsidP="00383EF3">
            <w:pPr>
              <w:spacing w:after="0" w:line="240" w:lineRule="auto"/>
              <w:jc w:val="center"/>
              <w:rPr>
                <w:rFonts w:ascii="Times New Roman" w:hAnsi="Times New Roman"/>
                <w:bCs/>
                <w:color w:val="000000"/>
                <w:sz w:val="20"/>
                <w:szCs w:val="20"/>
              </w:rPr>
            </w:pPr>
            <w:r w:rsidRPr="00E63872">
              <w:rPr>
                <w:rFonts w:ascii="Times New Roman" w:hAnsi="Times New Roman"/>
                <w:snapToGrid w:val="0"/>
                <w:color w:val="000000"/>
                <w:sz w:val="20"/>
                <w:szCs w:val="20"/>
              </w:rPr>
              <w:t>Строительство навеса сезонного хранения навесного сельскохозяйственного оборудования на РММ дер. Селище Пинского района</w:t>
            </w:r>
          </w:p>
        </w:tc>
        <w:tc>
          <w:tcPr>
            <w:tcW w:w="1276"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756,2</w:t>
            </w:r>
          </w:p>
        </w:tc>
        <w:tc>
          <w:tcPr>
            <w:tcW w:w="1559"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756,2</w:t>
            </w:r>
          </w:p>
        </w:tc>
        <w:tc>
          <w:tcPr>
            <w:tcW w:w="1828"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r w:rsidRPr="002B3EA4">
              <w:rPr>
                <w:rFonts w:ascii="Times New Roman" w:hAnsi="Times New Roman"/>
                <w:color w:val="000000"/>
                <w:sz w:val="20"/>
                <w:szCs w:val="20"/>
              </w:rPr>
              <w:t xml:space="preserve">Для улучшения качества </w:t>
            </w:r>
            <w:r w:rsidR="00383EF3" w:rsidRPr="002B3EA4">
              <w:rPr>
                <w:rFonts w:ascii="Times New Roman" w:hAnsi="Times New Roman"/>
                <w:color w:val="000000"/>
                <w:sz w:val="20"/>
                <w:szCs w:val="20"/>
              </w:rPr>
              <w:t>загот</w:t>
            </w:r>
            <w:r w:rsidR="00383EF3">
              <w:rPr>
                <w:rFonts w:ascii="Times New Roman" w:hAnsi="Times New Roman"/>
                <w:color w:val="000000"/>
                <w:sz w:val="20"/>
                <w:szCs w:val="20"/>
              </w:rPr>
              <w:t>авлива</w:t>
            </w:r>
            <w:r w:rsidR="00383EF3" w:rsidRPr="002B3EA4">
              <w:rPr>
                <w:rFonts w:ascii="Times New Roman" w:hAnsi="Times New Roman"/>
                <w:color w:val="000000"/>
                <w:sz w:val="20"/>
                <w:szCs w:val="20"/>
              </w:rPr>
              <w:t xml:space="preserve">емых </w:t>
            </w:r>
            <w:r w:rsidRPr="002B3EA4">
              <w:rPr>
                <w:rFonts w:ascii="Times New Roman" w:hAnsi="Times New Roman"/>
                <w:color w:val="000000"/>
                <w:sz w:val="20"/>
                <w:szCs w:val="20"/>
              </w:rPr>
              <w:t>кормов</w:t>
            </w:r>
          </w:p>
        </w:tc>
        <w:tc>
          <w:tcPr>
            <w:tcW w:w="1826"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p>
        </w:tc>
      </w:tr>
      <w:tr w:rsidR="00E63872" w:rsidRPr="002B3EA4" w:rsidTr="00383EF3">
        <w:trPr>
          <w:trHeight w:val="20"/>
        </w:trPr>
        <w:tc>
          <w:tcPr>
            <w:tcW w:w="379" w:type="dxa"/>
            <w:shd w:val="clear" w:color="auto" w:fill="auto"/>
            <w:vAlign w:val="center"/>
          </w:tcPr>
          <w:p w:rsidR="00E63872" w:rsidRPr="002B3EA4" w:rsidRDefault="00E63872" w:rsidP="00383EF3">
            <w:pPr>
              <w:spacing w:after="0" w:line="240" w:lineRule="auto"/>
              <w:jc w:val="center"/>
              <w:rPr>
                <w:rFonts w:ascii="Times New Roman" w:hAnsi="Times New Roman"/>
                <w:color w:val="000000"/>
                <w:sz w:val="20"/>
                <w:szCs w:val="20"/>
              </w:rPr>
            </w:pPr>
          </w:p>
        </w:tc>
        <w:tc>
          <w:tcPr>
            <w:tcW w:w="2755" w:type="dxa"/>
            <w:shd w:val="clear" w:color="auto" w:fill="auto"/>
            <w:vAlign w:val="center"/>
          </w:tcPr>
          <w:p w:rsidR="00E63872" w:rsidRPr="00E63872" w:rsidRDefault="00E63872" w:rsidP="00383EF3">
            <w:pPr>
              <w:spacing w:after="0" w:line="240" w:lineRule="auto"/>
              <w:jc w:val="center"/>
              <w:rPr>
                <w:rFonts w:ascii="Times New Roman" w:hAnsi="Times New Roman"/>
                <w:snapToGrid w:val="0"/>
                <w:color w:val="000000"/>
                <w:sz w:val="20"/>
                <w:szCs w:val="20"/>
              </w:rPr>
            </w:pPr>
            <w:r w:rsidRPr="00E63872">
              <w:rPr>
                <w:rFonts w:ascii="Times New Roman" w:hAnsi="Times New Roman"/>
                <w:snapToGrid w:val="0"/>
                <w:color w:val="000000"/>
                <w:sz w:val="20"/>
                <w:szCs w:val="20"/>
              </w:rPr>
              <w:t>Склад зерна до 1 тысячи тонн в аг. Парохонск Пинского района</w:t>
            </w:r>
          </w:p>
        </w:tc>
        <w:tc>
          <w:tcPr>
            <w:tcW w:w="1276" w:type="dxa"/>
            <w:shd w:val="clear" w:color="auto" w:fill="auto"/>
            <w:vAlign w:val="center"/>
          </w:tcPr>
          <w:p w:rsidR="00E63872" w:rsidRDefault="00E63872" w:rsidP="00383EF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723,3</w:t>
            </w:r>
          </w:p>
        </w:tc>
        <w:tc>
          <w:tcPr>
            <w:tcW w:w="1559" w:type="dxa"/>
            <w:shd w:val="clear" w:color="auto" w:fill="auto"/>
            <w:vAlign w:val="center"/>
          </w:tcPr>
          <w:p w:rsidR="00E63872" w:rsidRDefault="00E63872" w:rsidP="00383EF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723,3</w:t>
            </w:r>
          </w:p>
        </w:tc>
        <w:tc>
          <w:tcPr>
            <w:tcW w:w="1828" w:type="dxa"/>
            <w:shd w:val="clear" w:color="auto" w:fill="auto"/>
            <w:vAlign w:val="center"/>
          </w:tcPr>
          <w:p w:rsidR="00E63872" w:rsidRPr="002B3EA4" w:rsidRDefault="00E63872"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 xml:space="preserve">Для улучшения качества </w:t>
            </w:r>
            <w:r w:rsidR="00383EF3" w:rsidRPr="002B3EA4">
              <w:rPr>
                <w:rFonts w:ascii="Times New Roman" w:hAnsi="Times New Roman"/>
                <w:color w:val="000000"/>
                <w:sz w:val="20"/>
                <w:szCs w:val="20"/>
              </w:rPr>
              <w:t>загот</w:t>
            </w:r>
            <w:r w:rsidR="00383EF3">
              <w:rPr>
                <w:rFonts w:ascii="Times New Roman" w:hAnsi="Times New Roman"/>
                <w:color w:val="000000"/>
                <w:sz w:val="20"/>
                <w:szCs w:val="20"/>
              </w:rPr>
              <w:t>авлива</w:t>
            </w:r>
            <w:r w:rsidR="00383EF3" w:rsidRPr="002B3EA4">
              <w:rPr>
                <w:rFonts w:ascii="Times New Roman" w:hAnsi="Times New Roman"/>
                <w:color w:val="000000"/>
                <w:sz w:val="20"/>
                <w:szCs w:val="20"/>
              </w:rPr>
              <w:t>емых</w:t>
            </w:r>
            <w:r w:rsidRPr="002B3EA4">
              <w:rPr>
                <w:rFonts w:ascii="Times New Roman" w:hAnsi="Times New Roman"/>
                <w:color w:val="000000"/>
                <w:sz w:val="20"/>
                <w:szCs w:val="20"/>
              </w:rPr>
              <w:t xml:space="preserve"> кормов</w:t>
            </w:r>
          </w:p>
        </w:tc>
        <w:tc>
          <w:tcPr>
            <w:tcW w:w="1826"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p>
        </w:tc>
      </w:tr>
      <w:tr w:rsidR="00E63872" w:rsidRPr="005D26BB" w:rsidTr="00383EF3">
        <w:trPr>
          <w:trHeight w:val="20"/>
        </w:trPr>
        <w:tc>
          <w:tcPr>
            <w:tcW w:w="379" w:type="dxa"/>
            <w:shd w:val="clear" w:color="auto" w:fill="auto"/>
            <w:vAlign w:val="center"/>
          </w:tcPr>
          <w:p w:rsidR="00E63872" w:rsidRPr="002B3EA4" w:rsidRDefault="00E63872" w:rsidP="00383EF3">
            <w:pPr>
              <w:spacing w:after="0" w:line="240" w:lineRule="auto"/>
              <w:jc w:val="center"/>
              <w:rPr>
                <w:rFonts w:ascii="Times New Roman" w:hAnsi="Times New Roman"/>
                <w:color w:val="000000"/>
                <w:sz w:val="20"/>
                <w:szCs w:val="20"/>
              </w:rPr>
            </w:pPr>
            <w:r w:rsidRPr="002B3EA4">
              <w:rPr>
                <w:rFonts w:ascii="Times New Roman" w:hAnsi="Times New Roman"/>
                <w:color w:val="000000"/>
                <w:sz w:val="20"/>
                <w:szCs w:val="20"/>
              </w:rPr>
              <w:t> </w:t>
            </w:r>
          </w:p>
        </w:tc>
        <w:tc>
          <w:tcPr>
            <w:tcW w:w="2755"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ИТОГО:</w:t>
            </w:r>
          </w:p>
        </w:tc>
        <w:tc>
          <w:tcPr>
            <w:tcW w:w="1276" w:type="dxa"/>
            <w:shd w:val="clear" w:color="auto" w:fill="auto"/>
            <w:vAlign w:val="center"/>
          </w:tcPr>
          <w:p w:rsidR="00E63872" w:rsidRPr="002B3EA4" w:rsidRDefault="00AA7BD2" w:rsidP="00383EF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1479,5</w:t>
            </w:r>
          </w:p>
        </w:tc>
        <w:tc>
          <w:tcPr>
            <w:tcW w:w="1559" w:type="dxa"/>
            <w:shd w:val="clear" w:color="auto" w:fill="auto"/>
            <w:vAlign w:val="center"/>
          </w:tcPr>
          <w:p w:rsidR="00E63872" w:rsidRPr="002B3EA4" w:rsidRDefault="00AA7BD2" w:rsidP="00383EF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1479,5</w:t>
            </w:r>
          </w:p>
        </w:tc>
        <w:tc>
          <w:tcPr>
            <w:tcW w:w="1828"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х</w:t>
            </w:r>
          </w:p>
        </w:tc>
        <w:tc>
          <w:tcPr>
            <w:tcW w:w="1826" w:type="dxa"/>
            <w:shd w:val="clear" w:color="auto" w:fill="auto"/>
            <w:vAlign w:val="center"/>
          </w:tcPr>
          <w:p w:rsidR="00E63872" w:rsidRPr="005D26BB" w:rsidRDefault="00E63872" w:rsidP="00383EF3">
            <w:pPr>
              <w:spacing w:after="0" w:line="240" w:lineRule="auto"/>
              <w:jc w:val="center"/>
              <w:rPr>
                <w:rFonts w:ascii="Times New Roman" w:hAnsi="Times New Roman"/>
                <w:bCs/>
                <w:color w:val="000000"/>
                <w:sz w:val="20"/>
                <w:szCs w:val="20"/>
              </w:rPr>
            </w:pPr>
            <w:r w:rsidRPr="002B3EA4">
              <w:rPr>
                <w:rFonts w:ascii="Times New Roman" w:hAnsi="Times New Roman"/>
                <w:bCs/>
                <w:color w:val="000000"/>
                <w:sz w:val="20"/>
                <w:szCs w:val="20"/>
              </w:rPr>
              <w:t>х</w:t>
            </w:r>
          </w:p>
        </w:tc>
      </w:tr>
      <w:tr w:rsidR="00E63872" w:rsidRPr="002B3EA4" w:rsidTr="00383EF3">
        <w:trPr>
          <w:trHeight w:val="20"/>
        </w:trPr>
        <w:tc>
          <w:tcPr>
            <w:tcW w:w="379" w:type="dxa"/>
            <w:shd w:val="clear" w:color="auto" w:fill="auto"/>
            <w:vAlign w:val="center"/>
          </w:tcPr>
          <w:p w:rsidR="00E63872" w:rsidRPr="002B3EA4" w:rsidRDefault="00E63872" w:rsidP="00383EF3">
            <w:pPr>
              <w:spacing w:after="0" w:line="240" w:lineRule="auto"/>
              <w:jc w:val="center"/>
              <w:rPr>
                <w:rFonts w:ascii="Times New Roman" w:hAnsi="Times New Roman"/>
                <w:color w:val="000000"/>
                <w:sz w:val="20"/>
                <w:szCs w:val="20"/>
              </w:rPr>
            </w:pPr>
          </w:p>
        </w:tc>
        <w:tc>
          <w:tcPr>
            <w:tcW w:w="2755"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p>
        </w:tc>
        <w:tc>
          <w:tcPr>
            <w:tcW w:w="1276"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p>
        </w:tc>
        <w:tc>
          <w:tcPr>
            <w:tcW w:w="1559"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p>
        </w:tc>
        <w:tc>
          <w:tcPr>
            <w:tcW w:w="1828"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p>
        </w:tc>
        <w:tc>
          <w:tcPr>
            <w:tcW w:w="1826" w:type="dxa"/>
            <w:shd w:val="clear" w:color="auto" w:fill="auto"/>
            <w:vAlign w:val="center"/>
          </w:tcPr>
          <w:p w:rsidR="00E63872" w:rsidRPr="002B3EA4" w:rsidRDefault="00E63872" w:rsidP="00383EF3">
            <w:pPr>
              <w:spacing w:after="0" w:line="240" w:lineRule="auto"/>
              <w:jc w:val="center"/>
              <w:rPr>
                <w:rFonts w:ascii="Times New Roman" w:hAnsi="Times New Roman"/>
                <w:bCs/>
                <w:color w:val="000000"/>
                <w:sz w:val="20"/>
                <w:szCs w:val="20"/>
              </w:rPr>
            </w:pPr>
          </w:p>
        </w:tc>
      </w:tr>
    </w:tbl>
    <w:p w:rsidR="00E63DAD" w:rsidRPr="005D26BB" w:rsidRDefault="00E63DAD" w:rsidP="00E63DAD">
      <w:pPr>
        <w:spacing w:after="0"/>
        <w:jc w:val="center"/>
        <w:rPr>
          <w:rFonts w:ascii="Times New Roman" w:hAnsi="Times New Roman"/>
          <w:b/>
          <w:bCs/>
          <w:color w:val="000000"/>
          <w:sz w:val="28"/>
          <w:szCs w:val="28"/>
        </w:rPr>
      </w:pPr>
    </w:p>
    <w:p w:rsidR="00E63DAD" w:rsidRPr="005E0E6E" w:rsidRDefault="00E63DAD" w:rsidP="001B4274">
      <w:pPr>
        <w:spacing w:before="106" w:line="240" w:lineRule="auto"/>
        <w:ind w:left="142"/>
        <w:rPr>
          <w:rFonts w:ascii="Times New Roman" w:hAnsi="Times New Roman"/>
          <w:b/>
          <w:sz w:val="28"/>
          <w:szCs w:val="28"/>
        </w:rPr>
      </w:pPr>
      <w:r w:rsidRPr="005E0E6E">
        <w:rPr>
          <w:rFonts w:ascii="Times New Roman" w:hAnsi="Times New Roman"/>
          <w:b/>
          <w:sz w:val="28"/>
          <w:szCs w:val="28"/>
        </w:rPr>
        <w:t>V. Структура работающих:</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778"/>
        <w:gridCol w:w="876"/>
        <w:gridCol w:w="876"/>
        <w:gridCol w:w="876"/>
        <w:gridCol w:w="876"/>
        <w:gridCol w:w="876"/>
        <w:gridCol w:w="884"/>
        <w:gridCol w:w="6"/>
        <w:gridCol w:w="877"/>
        <w:gridCol w:w="6"/>
      </w:tblGrid>
      <w:tr w:rsidR="00E63DAD" w:rsidRPr="002B3EA4" w:rsidTr="001B4274">
        <w:tc>
          <w:tcPr>
            <w:tcW w:w="2547" w:type="dxa"/>
            <w:vMerge w:val="restart"/>
          </w:tcPr>
          <w:p w:rsidR="00E63DAD" w:rsidRPr="005E0E6E" w:rsidRDefault="00E63DAD" w:rsidP="00383EF3">
            <w:pPr>
              <w:spacing w:after="0" w:line="240" w:lineRule="auto"/>
              <w:jc w:val="both"/>
              <w:rPr>
                <w:rFonts w:ascii="Times New Roman" w:hAnsi="Times New Roman"/>
                <w:b/>
                <w:sz w:val="28"/>
                <w:szCs w:val="28"/>
              </w:rPr>
            </w:pPr>
          </w:p>
        </w:tc>
        <w:tc>
          <w:tcPr>
            <w:tcW w:w="6048" w:type="dxa"/>
            <w:gridSpan w:val="8"/>
          </w:tcPr>
          <w:p w:rsidR="00E63DAD" w:rsidRPr="002B3EA4" w:rsidRDefault="00E63DAD" w:rsidP="00383EF3">
            <w:pPr>
              <w:spacing w:after="0" w:line="240" w:lineRule="auto"/>
              <w:jc w:val="center"/>
              <w:rPr>
                <w:rFonts w:ascii="Times New Roman" w:hAnsi="Times New Roman"/>
                <w:b/>
                <w:sz w:val="28"/>
                <w:szCs w:val="28"/>
              </w:rPr>
            </w:pPr>
            <w:r w:rsidRPr="002B3EA4">
              <w:rPr>
                <w:rFonts w:ascii="Times New Roman" w:hAnsi="Times New Roman"/>
                <w:b/>
                <w:sz w:val="28"/>
                <w:szCs w:val="28"/>
              </w:rPr>
              <w:t>Возраст:</w:t>
            </w:r>
          </w:p>
        </w:tc>
        <w:tc>
          <w:tcPr>
            <w:tcW w:w="883" w:type="dxa"/>
            <w:gridSpan w:val="2"/>
          </w:tcPr>
          <w:p w:rsidR="00E63DAD" w:rsidRPr="002B3EA4" w:rsidRDefault="00E63DAD" w:rsidP="00383EF3">
            <w:pPr>
              <w:spacing w:after="0" w:line="240" w:lineRule="auto"/>
              <w:jc w:val="center"/>
              <w:rPr>
                <w:rFonts w:ascii="Times New Roman" w:hAnsi="Times New Roman"/>
                <w:b/>
                <w:sz w:val="28"/>
                <w:szCs w:val="28"/>
              </w:rPr>
            </w:pPr>
            <w:r w:rsidRPr="002B3EA4">
              <w:rPr>
                <w:rFonts w:ascii="Times New Roman" w:hAnsi="Times New Roman"/>
                <w:b/>
                <w:sz w:val="28"/>
                <w:szCs w:val="28"/>
              </w:rPr>
              <w:t>всего</w:t>
            </w:r>
          </w:p>
        </w:tc>
      </w:tr>
      <w:tr w:rsidR="00E63DAD" w:rsidRPr="002B3EA4" w:rsidTr="001B4274">
        <w:trPr>
          <w:gridAfter w:val="1"/>
          <w:wAfter w:w="6" w:type="dxa"/>
        </w:trPr>
        <w:tc>
          <w:tcPr>
            <w:tcW w:w="2547" w:type="dxa"/>
            <w:vMerge/>
          </w:tcPr>
          <w:p w:rsidR="00E63DAD" w:rsidRPr="002B3EA4" w:rsidRDefault="00E63DAD" w:rsidP="00383EF3">
            <w:pPr>
              <w:spacing w:after="0" w:line="240" w:lineRule="auto"/>
              <w:jc w:val="both"/>
              <w:rPr>
                <w:rFonts w:ascii="Times New Roman" w:hAnsi="Times New Roman"/>
                <w:b/>
                <w:sz w:val="28"/>
                <w:szCs w:val="28"/>
              </w:rPr>
            </w:pPr>
          </w:p>
        </w:tc>
        <w:tc>
          <w:tcPr>
            <w:tcW w:w="778" w:type="dxa"/>
          </w:tcPr>
          <w:p w:rsidR="00E63DAD" w:rsidRPr="002B3EA4" w:rsidRDefault="00E63DAD" w:rsidP="00383EF3">
            <w:pPr>
              <w:spacing w:after="0" w:line="240" w:lineRule="auto"/>
              <w:jc w:val="both"/>
              <w:rPr>
                <w:rFonts w:ascii="Times New Roman" w:hAnsi="Times New Roman"/>
                <w:b/>
                <w:sz w:val="28"/>
                <w:szCs w:val="28"/>
              </w:rPr>
            </w:pPr>
            <w:r w:rsidRPr="002B3EA4">
              <w:rPr>
                <w:rFonts w:ascii="Times New Roman" w:hAnsi="Times New Roman"/>
                <w:b/>
                <w:sz w:val="28"/>
                <w:szCs w:val="28"/>
              </w:rPr>
              <w:t>до25</w:t>
            </w:r>
          </w:p>
        </w:tc>
        <w:tc>
          <w:tcPr>
            <w:tcW w:w="876" w:type="dxa"/>
          </w:tcPr>
          <w:p w:rsidR="00E63DAD" w:rsidRPr="002B3EA4" w:rsidRDefault="00E63DAD" w:rsidP="00383EF3">
            <w:pPr>
              <w:spacing w:after="0" w:line="240" w:lineRule="auto"/>
              <w:jc w:val="both"/>
              <w:rPr>
                <w:rFonts w:ascii="Times New Roman" w:hAnsi="Times New Roman"/>
                <w:b/>
                <w:sz w:val="28"/>
                <w:szCs w:val="28"/>
              </w:rPr>
            </w:pPr>
            <w:r w:rsidRPr="002B3EA4">
              <w:rPr>
                <w:rFonts w:ascii="Times New Roman" w:hAnsi="Times New Roman"/>
                <w:b/>
                <w:sz w:val="28"/>
                <w:szCs w:val="28"/>
              </w:rPr>
              <w:t>25-35</w:t>
            </w:r>
          </w:p>
        </w:tc>
        <w:tc>
          <w:tcPr>
            <w:tcW w:w="876" w:type="dxa"/>
          </w:tcPr>
          <w:p w:rsidR="00E63DAD" w:rsidRPr="002B3EA4" w:rsidRDefault="00E63DAD" w:rsidP="00383EF3">
            <w:pPr>
              <w:spacing w:after="0" w:line="240" w:lineRule="auto"/>
              <w:jc w:val="both"/>
              <w:rPr>
                <w:rFonts w:ascii="Times New Roman" w:hAnsi="Times New Roman"/>
                <w:b/>
                <w:sz w:val="28"/>
                <w:szCs w:val="28"/>
              </w:rPr>
            </w:pPr>
            <w:r w:rsidRPr="002B3EA4">
              <w:rPr>
                <w:rFonts w:ascii="Times New Roman" w:hAnsi="Times New Roman"/>
                <w:b/>
                <w:sz w:val="28"/>
                <w:szCs w:val="28"/>
              </w:rPr>
              <w:t>35-40</w:t>
            </w:r>
          </w:p>
        </w:tc>
        <w:tc>
          <w:tcPr>
            <w:tcW w:w="876" w:type="dxa"/>
          </w:tcPr>
          <w:p w:rsidR="00E63DAD" w:rsidRPr="002B3EA4" w:rsidRDefault="00E63DAD" w:rsidP="00383EF3">
            <w:pPr>
              <w:spacing w:after="0" w:line="240" w:lineRule="auto"/>
              <w:jc w:val="both"/>
              <w:rPr>
                <w:rFonts w:ascii="Times New Roman" w:hAnsi="Times New Roman"/>
                <w:b/>
                <w:sz w:val="28"/>
                <w:szCs w:val="28"/>
              </w:rPr>
            </w:pPr>
            <w:r w:rsidRPr="002B3EA4">
              <w:rPr>
                <w:rFonts w:ascii="Times New Roman" w:hAnsi="Times New Roman"/>
                <w:b/>
                <w:sz w:val="28"/>
                <w:szCs w:val="28"/>
              </w:rPr>
              <w:t>40-45</w:t>
            </w:r>
          </w:p>
        </w:tc>
        <w:tc>
          <w:tcPr>
            <w:tcW w:w="876" w:type="dxa"/>
          </w:tcPr>
          <w:p w:rsidR="00E63DAD" w:rsidRPr="002B3EA4" w:rsidRDefault="00E63DAD" w:rsidP="00383EF3">
            <w:pPr>
              <w:spacing w:after="0" w:line="240" w:lineRule="auto"/>
              <w:jc w:val="both"/>
              <w:rPr>
                <w:rFonts w:ascii="Times New Roman" w:hAnsi="Times New Roman"/>
                <w:b/>
                <w:sz w:val="28"/>
                <w:szCs w:val="28"/>
              </w:rPr>
            </w:pPr>
            <w:r w:rsidRPr="002B3EA4">
              <w:rPr>
                <w:rFonts w:ascii="Times New Roman" w:hAnsi="Times New Roman"/>
                <w:b/>
                <w:sz w:val="28"/>
                <w:szCs w:val="28"/>
              </w:rPr>
              <w:t>45-50</w:t>
            </w:r>
          </w:p>
        </w:tc>
        <w:tc>
          <w:tcPr>
            <w:tcW w:w="876" w:type="dxa"/>
          </w:tcPr>
          <w:p w:rsidR="00E63DAD" w:rsidRPr="002B3EA4" w:rsidRDefault="00E63DAD" w:rsidP="00383EF3">
            <w:pPr>
              <w:spacing w:after="0" w:line="240" w:lineRule="auto"/>
              <w:jc w:val="both"/>
              <w:rPr>
                <w:rFonts w:ascii="Times New Roman" w:hAnsi="Times New Roman"/>
                <w:b/>
                <w:sz w:val="28"/>
                <w:szCs w:val="28"/>
              </w:rPr>
            </w:pPr>
            <w:r w:rsidRPr="002B3EA4">
              <w:rPr>
                <w:rFonts w:ascii="Times New Roman" w:hAnsi="Times New Roman"/>
                <w:b/>
                <w:sz w:val="28"/>
                <w:szCs w:val="28"/>
              </w:rPr>
              <w:t>50-55</w:t>
            </w:r>
          </w:p>
        </w:tc>
        <w:tc>
          <w:tcPr>
            <w:tcW w:w="884" w:type="dxa"/>
          </w:tcPr>
          <w:p w:rsidR="00E63DAD" w:rsidRPr="002B3EA4" w:rsidRDefault="00E63DAD" w:rsidP="00383EF3">
            <w:pPr>
              <w:spacing w:after="0" w:line="240" w:lineRule="auto"/>
              <w:jc w:val="both"/>
              <w:rPr>
                <w:rFonts w:ascii="Times New Roman" w:hAnsi="Times New Roman"/>
                <w:b/>
                <w:sz w:val="28"/>
                <w:szCs w:val="28"/>
              </w:rPr>
            </w:pPr>
            <w:r w:rsidRPr="002B3EA4">
              <w:rPr>
                <w:rFonts w:ascii="Times New Roman" w:hAnsi="Times New Roman"/>
                <w:b/>
                <w:sz w:val="28"/>
                <w:szCs w:val="28"/>
              </w:rPr>
              <w:t>55+</w:t>
            </w:r>
          </w:p>
        </w:tc>
        <w:tc>
          <w:tcPr>
            <w:tcW w:w="883" w:type="dxa"/>
            <w:gridSpan w:val="2"/>
          </w:tcPr>
          <w:p w:rsidR="00E63DAD" w:rsidRPr="002B3EA4" w:rsidRDefault="00E63DAD" w:rsidP="00383EF3">
            <w:pPr>
              <w:spacing w:after="0" w:line="240" w:lineRule="auto"/>
              <w:jc w:val="both"/>
              <w:rPr>
                <w:rFonts w:ascii="Times New Roman" w:hAnsi="Times New Roman"/>
                <w:b/>
                <w:sz w:val="28"/>
                <w:szCs w:val="28"/>
              </w:rPr>
            </w:pPr>
          </w:p>
        </w:tc>
      </w:tr>
      <w:tr w:rsidR="00E63DAD" w:rsidRPr="002B3EA4" w:rsidTr="001B4274">
        <w:trPr>
          <w:gridAfter w:val="1"/>
          <w:wAfter w:w="6" w:type="dxa"/>
        </w:trPr>
        <w:tc>
          <w:tcPr>
            <w:tcW w:w="2547" w:type="dxa"/>
          </w:tcPr>
          <w:p w:rsidR="00E63DAD" w:rsidRPr="002B3EA4" w:rsidRDefault="00E63DAD" w:rsidP="00383EF3">
            <w:pPr>
              <w:spacing w:after="0" w:line="240" w:lineRule="auto"/>
              <w:jc w:val="both"/>
              <w:rPr>
                <w:rFonts w:ascii="Times New Roman" w:hAnsi="Times New Roman"/>
                <w:sz w:val="24"/>
                <w:szCs w:val="24"/>
              </w:rPr>
            </w:pPr>
            <w:r w:rsidRPr="002B3EA4">
              <w:rPr>
                <w:rFonts w:ascii="Times New Roman" w:hAnsi="Times New Roman"/>
                <w:sz w:val="24"/>
                <w:szCs w:val="24"/>
              </w:rPr>
              <w:t>Численность, в т.ч.</w:t>
            </w:r>
          </w:p>
        </w:tc>
        <w:tc>
          <w:tcPr>
            <w:tcW w:w="778"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41</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185</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109</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84</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69</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109</w:t>
            </w:r>
          </w:p>
        </w:tc>
        <w:tc>
          <w:tcPr>
            <w:tcW w:w="884"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153</w:t>
            </w:r>
          </w:p>
        </w:tc>
        <w:tc>
          <w:tcPr>
            <w:tcW w:w="883" w:type="dxa"/>
            <w:gridSpan w:val="2"/>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750</w:t>
            </w:r>
          </w:p>
        </w:tc>
      </w:tr>
      <w:tr w:rsidR="00E63DAD" w:rsidRPr="002B3EA4" w:rsidTr="001B4274">
        <w:trPr>
          <w:gridAfter w:val="1"/>
          <w:wAfter w:w="6" w:type="dxa"/>
        </w:trPr>
        <w:tc>
          <w:tcPr>
            <w:tcW w:w="2547" w:type="dxa"/>
          </w:tcPr>
          <w:p w:rsidR="00E63DAD" w:rsidRPr="002B3EA4" w:rsidRDefault="00E63DAD" w:rsidP="00383EF3">
            <w:pPr>
              <w:spacing w:after="0" w:line="240" w:lineRule="auto"/>
              <w:rPr>
                <w:rFonts w:ascii="Times New Roman" w:hAnsi="Times New Roman"/>
                <w:sz w:val="24"/>
                <w:szCs w:val="24"/>
              </w:rPr>
            </w:pPr>
            <w:r w:rsidRPr="002B3EA4">
              <w:rPr>
                <w:rFonts w:ascii="Times New Roman" w:hAnsi="Times New Roman"/>
                <w:sz w:val="24"/>
                <w:szCs w:val="24"/>
              </w:rPr>
              <w:t>-численность работников с высшим образованием</w:t>
            </w:r>
          </w:p>
        </w:tc>
        <w:tc>
          <w:tcPr>
            <w:tcW w:w="778"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3</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55</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27</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8</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5</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5</w:t>
            </w:r>
          </w:p>
        </w:tc>
        <w:tc>
          <w:tcPr>
            <w:tcW w:w="884"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8</w:t>
            </w:r>
          </w:p>
        </w:tc>
        <w:tc>
          <w:tcPr>
            <w:tcW w:w="883" w:type="dxa"/>
            <w:gridSpan w:val="2"/>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111</w:t>
            </w:r>
          </w:p>
        </w:tc>
      </w:tr>
      <w:tr w:rsidR="00E63DAD" w:rsidRPr="002B3EA4" w:rsidTr="001B4274">
        <w:trPr>
          <w:gridAfter w:val="1"/>
          <w:wAfter w:w="6" w:type="dxa"/>
        </w:trPr>
        <w:tc>
          <w:tcPr>
            <w:tcW w:w="2547" w:type="dxa"/>
          </w:tcPr>
          <w:p w:rsidR="00E63DAD" w:rsidRPr="002B3EA4" w:rsidRDefault="00E63DAD" w:rsidP="00383EF3">
            <w:pPr>
              <w:spacing w:after="0" w:line="240" w:lineRule="auto"/>
              <w:rPr>
                <w:rFonts w:ascii="Times New Roman" w:hAnsi="Times New Roman"/>
                <w:sz w:val="24"/>
                <w:szCs w:val="24"/>
              </w:rPr>
            </w:pPr>
            <w:r w:rsidRPr="002B3EA4">
              <w:rPr>
                <w:rFonts w:ascii="Times New Roman" w:hAnsi="Times New Roman"/>
                <w:sz w:val="24"/>
                <w:szCs w:val="24"/>
              </w:rPr>
              <w:t xml:space="preserve">- со средним специальным </w:t>
            </w:r>
            <w:r w:rsidRPr="002B3EA4">
              <w:rPr>
                <w:rFonts w:ascii="Times New Roman" w:hAnsi="Times New Roman"/>
                <w:sz w:val="24"/>
                <w:szCs w:val="24"/>
              </w:rPr>
              <w:lastRenderedPageBreak/>
              <w:t>образованием</w:t>
            </w:r>
          </w:p>
        </w:tc>
        <w:tc>
          <w:tcPr>
            <w:tcW w:w="778"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lastRenderedPageBreak/>
              <w:t>19</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37</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13</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10</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17</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12</w:t>
            </w:r>
          </w:p>
        </w:tc>
        <w:tc>
          <w:tcPr>
            <w:tcW w:w="884"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29</w:t>
            </w:r>
          </w:p>
        </w:tc>
        <w:tc>
          <w:tcPr>
            <w:tcW w:w="883" w:type="dxa"/>
            <w:gridSpan w:val="2"/>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137</w:t>
            </w:r>
          </w:p>
        </w:tc>
      </w:tr>
      <w:tr w:rsidR="00E63DAD" w:rsidRPr="002B3EA4" w:rsidTr="001B4274">
        <w:trPr>
          <w:gridAfter w:val="1"/>
          <w:wAfter w:w="6" w:type="dxa"/>
        </w:trPr>
        <w:tc>
          <w:tcPr>
            <w:tcW w:w="2547" w:type="dxa"/>
          </w:tcPr>
          <w:p w:rsidR="00E63DAD" w:rsidRPr="002B3EA4" w:rsidRDefault="00E63DAD" w:rsidP="00383EF3">
            <w:pPr>
              <w:spacing w:after="0" w:line="240" w:lineRule="auto"/>
              <w:rPr>
                <w:rFonts w:ascii="Times New Roman" w:hAnsi="Times New Roman"/>
                <w:sz w:val="24"/>
                <w:szCs w:val="24"/>
              </w:rPr>
            </w:pPr>
            <w:r w:rsidRPr="002B3EA4">
              <w:rPr>
                <w:rFonts w:ascii="Times New Roman" w:hAnsi="Times New Roman"/>
                <w:sz w:val="24"/>
                <w:szCs w:val="24"/>
              </w:rPr>
              <w:lastRenderedPageBreak/>
              <w:t>- с профессионально-техническим образованием</w:t>
            </w:r>
          </w:p>
        </w:tc>
        <w:tc>
          <w:tcPr>
            <w:tcW w:w="778"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18</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72</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39</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24</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9</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46</w:t>
            </w:r>
          </w:p>
        </w:tc>
        <w:tc>
          <w:tcPr>
            <w:tcW w:w="884"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47</w:t>
            </w:r>
          </w:p>
        </w:tc>
        <w:tc>
          <w:tcPr>
            <w:tcW w:w="883" w:type="dxa"/>
            <w:gridSpan w:val="2"/>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255</w:t>
            </w:r>
          </w:p>
        </w:tc>
      </w:tr>
      <w:tr w:rsidR="00E63DAD" w:rsidRPr="002B3EA4" w:rsidTr="001B4274">
        <w:trPr>
          <w:gridAfter w:val="1"/>
          <w:wAfter w:w="6" w:type="dxa"/>
        </w:trPr>
        <w:tc>
          <w:tcPr>
            <w:tcW w:w="2547" w:type="dxa"/>
          </w:tcPr>
          <w:p w:rsidR="00E63DAD" w:rsidRPr="002B3EA4" w:rsidRDefault="00E63DAD" w:rsidP="00383EF3">
            <w:pPr>
              <w:spacing w:after="0" w:line="240" w:lineRule="auto"/>
              <w:rPr>
                <w:rFonts w:ascii="Times New Roman" w:hAnsi="Times New Roman"/>
                <w:sz w:val="24"/>
                <w:szCs w:val="24"/>
              </w:rPr>
            </w:pPr>
            <w:r w:rsidRPr="002B3EA4">
              <w:rPr>
                <w:rFonts w:ascii="Times New Roman" w:hAnsi="Times New Roman"/>
                <w:sz w:val="24"/>
                <w:szCs w:val="24"/>
              </w:rPr>
              <w:t>- со средним образованием</w:t>
            </w:r>
          </w:p>
        </w:tc>
        <w:tc>
          <w:tcPr>
            <w:tcW w:w="778"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21</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28</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38</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35</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45</w:t>
            </w:r>
          </w:p>
        </w:tc>
        <w:tc>
          <w:tcPr>
            <w:tcW w:w="884"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68</w:t>
            </w:r>
          </w:p>
        </w:tc>
        <w:tc>
          <w:tcPr>
            <w:tcW w:w="883" w:type="dxa"/>
            <w:gridSpan w:val="2"/>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236</w:t>
            </w:r>
          </w:p>
        </w:tc>
      </w:tr>
      <w:tr w:rsidR="00E63DAD" w:rsidRPr="005E0E6E" w:rsidTr="001B4274">
        <w:trPr>
          <w:gridAfter w:val="1"/>
          <w:wAfter w:w="6" w:type="dxa"/>
        </w:trPr>
        <w:tc>
          <w:tcPr>
            <w:tcW w:w="2547" w:type="dxa"/>
          </w:tcPr>
          <w:p w:rsidR="00E63DAD" w:rsidRPr="002B3EA4" w:rsidRDefault="00E63DAD" w:rsidP="00383EF3">
            <w:pPr>
              <w:spacing w:after="0" w:line="240" w:lineRule="auto"/>
              <w:rPr>
                <w:rFonts w:ascii="Times New Roman" w:hAnsi="Times New Roman"/>
                <w:sz w:val="24"/>
                <w:szCs w:val="24"/>
              </w:rPr>
            </w:pPr>
            <w:r w:rsidRPr="002B3EA4">
              <w:rPr>
                <w:rFonts w:ascii="Times New Roman" w:hAnsi="Times New Roman"/>
                <w:sz w:val="24"/>
                <w:szCs w:val="24"/>
              </w:rPr>
              <w:t>- с базовым образованием</w:t>
            </w:r>
          </w:p>
        </w:tc>
        <w:tc>
          <w:tcPr>
            <w:tcW w:w="778"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0</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0</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2</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4</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3</w:t>
            </w:r>
          </w:p>
        </w:tc>
        <w:tc>
          <w:tcPr>
            <w:tcW w:w="876"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w:t>
            </w:r>
          </w:p>
        </w:tc>
        <w:tc>
          <w:tcPr>
            <w:tcW w:w="884" w:type="dxa"/>
            <w:vAlign w:val="center"/>
          </w:tcPr>
          <w:p w:rsidR="00E63DAD" w:rsidRPr="002B3EA4"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w:t>
            </w:r>
          </w:p>
        </w:tc>
        <w:tc>
          <w:tcPr>
            <w:tcW w:w="883" w:type="dxa"/>
            <w:gridSpan w:val="2"/>
            <w:vAlign w:val="center"/>
          </w:tcPr>
          <w:p w:rsidR="00E63DAD" w:rsidRPr="005E0E6E" w:rsidRDefault="005D1641" w:rsidP="003C18EF">
            <w:pPr>
              <w:spacing w:after="0" w:line="240" w:lineRule="auto"/>
              <w:jc w:val="center"/>
              <w:rPr>
                <w:rFonts w:ascii="Times New Roman" w:hAnsi="Times New Roman"/>
                <w:sz w:val="24"/>
                <w:szCs w:val="24"/>
              </w:rPr>
            </w:pPr>
            <w:r>
              <w:rPr>
                <w:rFonts w:ascii="Times New Roman" w:hAnsi="Times New Roman"/>
                <w:sz w:val="24"/>
                <w:szCs w:val="24"/>
              </w:rPr>
              <w:t>11</w:t>
            </w:r>
          </w:p>
        </w:tc>
      </w:tr>
    </w:tbl>
    <w:p w:rsidR="00E63DAD" w:rsidRPr="00604DFB" w:rsidRDefault="00E63DAD" w:rsidP="00E63DAD">
      <w:pPr>
        <w:spacing w:after="0" w:line="240" w:lineRule="auto"/>
        <w:jc w:val="both"/>
        <w:rPr>
          <w:rFonts w:ascii="Times New Roman" w:hAnsi="Times New Roman"/>
          <w:b/>
          <w:sz w:val="28"/>
          <w:szCs w:val="28"/>
          <w:highlight w:val="yellow"/>
        </w:rPr>
      </w:pP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3968"/>
      </w:tblGrid>
      <w:tr w:rsidR="00E63DAD" w:rsidRPr="00604DFB" w:rsidTr="001B4274">
        <w:tc>
          <w:tcPr>
            <w:tcW w:w="5529" w:type="dxa"/>
          </w:tcPr>
          <w:p w:rsidR="00E63DAD" w:rsidRPr="003C18EF" w:rsidRDefault="00E63DAD" w:rsidP="00383EF3">
            <w:pPr>
              <w:spacing w:after="0" w:line="240" w:lineRule="auto"/>
              <w:jc w:val="both"/>
              <w:rPr>
                <w:rFonts w:ascii="Times New Roman" w:hAnsi="Times New Roman"/>
                <w:sz w:val="24"/>
                <w:szCs w:val="24"/>
              </w:rPr>
            </w:pPr>
            <w:r w:rsidRPr="003C18EF">
              <w:rPr>
                <w:rFonts w:ascii="Times New Roman" w:hAnsi="Times New Roman"/>
                <w:sz w:val="24"/>
                <w:szCs w:val="24"/>
              </w:rPr>
              <w:t>Численность работающих всего:</w:t>
            </w:r>
          </w:p>
        </w:tc>
        <w:tc>
          <w:tcPr>
            <w:tcW w:w="3968" w:type="dxa"/>
          </w:tcPr>
          <w:p w:rsidR="00E63DAD" w:rsidRPr="003C18EF" w:rsidRDefault="005D1641" w:rsidP="0068458E">
            <w:pPr>
              <w:spacing w:after="0" w:line="240" w:lineRule="auto"/>
              <w:jc w:val="center"/>
              <w:rPr>
                <w:rFonts w:ascii="Times New Roman" w:hAnsi="Times New Roman"/>
                <w:sz w:val="24"/>
                <w:szCs w:val="24"/>
              </w:rPr>
            </w:pPr>
            <w:r>
              <w:rPr>
                <w:rFonts w:ascii="Times New Roman" w:hAnsi="Times New Roman"/>
                <w:sz w:val="24"/>
                <w:szCs w:val="24"/>
              </w:rPr>
              <w:t>750</w:t>
            </w:r>
          </w:p>
        </w:tc>
      </w:tr>
      <w:tr w:rsidR="00E63DAD" w:rsidRPr="00604DFB" w:rsidTr="001B4274">
        <w:tc>
          <w:tcPr>
            <w:tcW w:w="5529" w:type="dxa"/>
          </w:tcPr>
          <w:p w:rsidR="00E63DAD" w:rsidRPr="003C18EF" w:rsidRDefault="00E63DAD" w:rsidP="00383EF3">
            <w:pPr>
              <w:spacing w:after="0" w:line="240" w:lineRule="auto"/>
              <w:jc w:val="both"/>
              <w:rPr>
                <w:rFonts w:ascii="Times New Roman" w:hAnsi="Times New Roman"/>
                <w:sz w:val="24"/>
                <w:szCs w:val="24"/>
              </w:rPr>
            </w:pPr>
            <w:r w:rsidRPr="003C18EF">
              <w:rPr>
                <w:rFonts w:ascii="Times New Roman" w:hAnsi="Times New Roman"/>
                <w:sz w:val="24"/>
                <w:szCs w:val="24"/>
              </w:rPr>
              <w:t>-численность аппарата управления</w:t>
            </w:r>
          </w:p>
        </w:tc>
        <w:tc>
          <w:tcPr>
            <w:tcW w:w="3968" w:type="dxa"/>
          </w:tcPr>
          <w:p w:rsidR="00E63DAD" w:rsidRPr="003C18EF" w:rsidRDefault="005D1641" w:rsidP="00383EF3">
            <w:pPr>
              <w:spacing w:after="0" w:line="240" w:lineRule="auto"/>
              <w:jc w:val="center"/>
              <w:rPr>
                <w:rFonts w:ascii="Times New Roman" w:hAnsi="Times New Roman"/>
                <w:sz w:val="24"/>
                <w:szCs w:val="24"/>
              </w:rPr>
            </w:pPr>
            <w:r>
              <w:rPr>
                <w:rFonts w:ascii="Times New Roman" w:hAnsi="Times New Roman"/>
                <w:sz w:val="24"/>
                <w:szCs w:val="24"/>
              </w:rPr>
              <w:t>54</w:t>
            </w:r>
          </w:p>
        </w:tc>
      </w:tr>
      <w:tr w:rsidR="00E63DAD" w:rsidRPr="00604DFB" w:rsidTr="001B4274">
        <w:tc>
          <w:tcPr>
            <w:tcW w:w="5529" w:type="dxa"/>
          </w:tcPr>
          <w:p w:rsidR="00E63DAD" w:rsidRPr="003C18EF" w:rsidRDefault="00E63DAD" w:rsidP="00383EF3">
            <w:pPr>
              <w:spacing w:after="0" w:line="240" w:lineRule="auto"/>
              <w:jc w:val="both"/>
              <w:rPr>
                <w:rFonts w:ascii="Times New Roman" w:hAnsi="Times New Roman"/>
                <w:sz w:val="24"/>
                <w:szCs w:val="24"/>
              </w:rPr>
            </w:pPr>
            <w:r w:rsidRPr="003C18EF">
              <w:rPr>
                <w:rFonts w:ascii="Times New Roman" w:hAnsi="Times New Roman"/>
                <w:sz w:val="24"/>
                <w:szCs w:val="24"/>
              </w:rPr>
              <w:t>-численность промышленно-производственного персонала,</w:t>
            </w:r>
          </w:p>
        </w:tc>
        <w:tc>
          <w:tcPr>
            <w:tcW w:w="3968" w:type="dxa"/>
          </w:tcPr>
          <w:p w:rsidR="00E63DAD" w:rsidRPr="003C18EF" w:rsidRDefault="005D1641" w:rsidP="00383EF3">
            <w:pPr>
              <w:spacing w:after="0" w:line="240" w:lineRule="auto"/>
              <w:jc w:val="center"/>
              <w:rPr>
                <w:rFonts w:ascii="Times New Roman" w:hAnsi="Times New Roman"/>
                <w:sz w:val="24"/>
                <w:szCs w:val="24"/>
              </w:rPr>
            </w:pPr>
            <w:r>
              <w:rPr>
                <w:rFonts w:ascii="Times New Roman" w:hAnsi="Times New Roman"/>
                <w:sz w:val="24"/>
                <w:szCs w:val="24"/>
              </w:rPr>
              <w:t>696</w:t>
            </w:r>
          </w:p>
        </w:tc>
      </w:tr>
      <w:tr w:rsidR="00E63DAD" w:rsidRPr="005D26BB" w:rsidTr="001B4274">
        <w:tc>
          <w:tcPr>
            <w:tcW w:w="5529" w:type="dxa"/>
          </w:tcPr>
          <w:p w:rsidR="00E63DAD" w:rsidRPr="003C18EF" w:rsidRDefault="00E63DAD" w:rsidP="00383EF3">
            <w:pPr>
              <w:spacing w:after="0" w:line="240" w:lineRule="auto"/>
              <w:jc w:val="right"/>
              <w:rPr>
                <w:rFonts w:ascii="Times New Roman" w:hAnsi="Times New Roman"/>
                <w:sz w:val="24"/>
                <w:szCs w:val="24"/>
              </w:rPr>
            </w:pPr>
            <w:r w:rsidRPr="003C18EF">
              <w:rPr>
                <w:rFonts w:ascii="Times New Roman" w:hAnsi="Times New Roman"/>
                <w:sz w:val="24"/>
                <w:szCs w:val="24"/>
              </w:rPr>
              <w:t>в т.ч. основных рабочих</w:t>
            </w:r>
          </w:p>
        </w:tc>
        <w:tc>
          <w:tcPr>
            <w:tcW w:w="3968" w:type="dxa"/>
          </w:tcPr>
          <w:p w:rsidR="00E63DAD" w:rsidRPr="003C18EF" w:rsidRDefault="005D1641" w:rsidP="00383EF3">
            <w:pPr>
              <w:spacing w:after="0" w:line="240" w:lineRule="auto"/>
              <w:jc w:val="center"/>
              <w:rPr>
                <w:rFonts w:ascii="Times New Roman" w:hAnsi="Times New Roman"/>
                <w:sz w:val="24"/>
                <w:szCs w:val="24"/>
              </w:rPr>
            </w:pPr>
            <w:r>
              <w:rPr>
                <w:rFonts w:ascii="Times New Roman" w:hAnsi="Times New Roman"/>
                <w:sz w:val="24"/>
                <w:szCs w:val="24"/>
              </w:rPr>
              <w:t>637</w:t>
            </w:r>
          </w:p>
        </w:tc>
      </w:tr>
    </w:tbl>
    <w:p w:rsidR="00E63DAD" w:rsidRPr="005D26BB" w:rsidRDefault="00E63DAD" w:rsidP="00E63DAD">
      <w:pPr>
        <w:spacing w:after="0"/>
        <w:rPr>
          <w:rFonts w:ascii="Times New Roman" w:hAnsi="Times New Roman"/>
        </w:rPr>
      </w:pPr>
    </w:p>
    <w:p w:rsidR="00E63DAD" w:rsidRPr="005D26BB" w:rsidRDefault="00E63DAD" w:rsidP="00E63DAD">
      <w:pPr>
        <w:spacing w:before="67"/>
        <w:ind w:left="1694"/>
        <w:jc w:val="both"/>
        <w:rPr>
          <w:rFonts w:ascii="Times New Roman" w:hAnsi="Times New Roman"/>
          <w:b/>
          <w:sz w:val="28"/>
          <w:szCs w:val="28"/>
          <w:lang w:eastAsia="en-US"/>
        </w:rPr>
      </w:pPr>
      <w:r w:rsidRPr="005D26BB">
        <w:rPr>
          <w:rFonts w:ascii="Times New Roman" w:hAnsi="Times New Roman"/>
          <w:b/>
          <w:sz w:val="28"/>
          <w:szCs w:val="28"/>
          <w:lang w:val="en-US" w:eastAsia="en-US"/>
        </w:rPr>
        <w:t>VI</w:t>
      </w:r>
      <w:r w:rsidRPr="005D26BB">
        <w:rPr>
          <w:rFonts w:ascii="Times New Roman" w:hAnsi="Times New Roman"/>
          <w:b/>
          <w:sz w:val="28"/>
          <w:szCs w:val="28"/>
          <w:lang w:eastAsia="en-US"/>
        </w:rPr>
        <w:t>. Структура реализации работ (услуг):</w:t>
      </w:r>
    </w:p>
    <w:p w:rsidR="00E63DAD" w:rsidRPr="005D26BB" w:rsidRDefault="00E63DAD" w:rsidP="00E63DAD">
      <w:pPr>
        <w:spacing w:after="302" w:line="1" w:lineRule="exact"/>
        <w:rPr>
          <w:rFonts w:ascii="Times New Roman" w:hAnsi="Times New Roman"/>
          <w:sz w:val="2"/>
          <w:szCs w:val="2"/>
        </w:rPr>
      </w:pPr>
    </w:p>
    <w:tbl>
      <w:tblPr>
        <w:tblW w:w="9416" w:type="dxa"/>
        <w:tblInd w:w="40" w:type="dxa"/>
        <w:tblLayout w:type="fixed"/>
        <w:tblCellMar>
          <w:left w:w="40" w:type="dxa"/>
          <w:right w:w="40" w:type="dxa"/>
        </w:tblCellMar>
        <w:tblLook w:val="0000" w:firstRow="0" w:lastRow="0" w:firstColumn="0" w:lastColumn="0" w:noHBand="0" w:noVBand="0"/>
      </w:tblPr>
      <w:tblGrid>
        <w:gridCol w:w="2372"/>
        <w:gridCol w:w="2348"/>
        <w:gridCol w:w="2348"/>
        <w:gridCol w:w="2348"/>
      </w:tblGrid>
      <w:tr w:rsidR="00487259" w:rsidRPr="005D26BB" w:rsidTr="00487259">
        <w:trPr>
          <w:trHeight w:val="295"/>
        </w:trPr>
        <w:tc>
          <w:tcPr>
            <w:tcW w:w="2372" w:type="dxa"/>
            <w:tcBorders>
              <w:top w:val="single" w:sz="6" w:space="0" w:color="auto"/>
              <w:left w:val="single" w:sz="6" w:space="0" w:color="auto"/>
              <w:bottom w:val="single" w:sz="6" w:space="0" w:color="auto"/>
              <w:right w:val="single" w:sz="6" w:space="0" w:color="auto"/>
            </w:tcBorders>
          </w:tcPr>
          <w:p w:rsidR="00487259" w:rsidRPr="005D26BB" w:rsidRDefault="00487259" w:rsidP="00487259">
            <w:pPr>
              <w:spacing w:after="0"/>
              <w:rPr>
                <w:rFonts w:ascii="Times New Roman" w:hAnsi="Times New Roman"/>
              </w:rPr>
            </w:pPr>
            <w:r w:rsidRPr="005D26BB">
              <w:rPr>
                <w:rFonts w:ascii="Times New Roman" w:hAnsi="Times New Roman"/>
              </w:rPr>
              <w:t>Структура (в %)</w:t>
            </w:r>
          </w:p>
        </w:tc>
        <w:tc>
          <w:tcPr>
            <w:tcW w:w="2348" w:type="dxa"/>
            <w:tcBorders>
              <w:top w:val="single" w:sz="6" w:space="0" w:color="auto"/>
              <w:left w:val="single" w:sz="6" w:space="0" w:color="auto"/>
              <w:bottom w:val="single" w:sz="6" w:space="0" w:color="auto"/>
              <w:right w:val="single" w:sz="6" w:space="0" w:color="auto"/>
            </w:tcBorders>
          </w:tcPr>
          <w:p w:rsidR="00487259" w:rsidRPr="005D26BB" w:rsidRDefault="00487259" w:rsidP="00487259">
            <w:pPr>
              <w:spacing w:after="0"/>
              <w:ind w:left="93" w:right="47"/>
              <w:jc w:val="center"/>
              <w:rPr>
                <w:rFonts w:ascii="Times New Roman" w:hAnsi="Times New Roman"/>
              </w:rPr>
            </w:pPr>
            <w:r>
              <w:rPr>
                <w:rFonts w:ascii="Times New Roman" w:hAnsi="Times New Roman"/>
              </w:rPr>
              <w:t>2020</w:t>
            </w:r>
          </w:p>
        </w:tc>
        <w:tc>
          <w:tcPr>
            <w:tcW w:w="2348" w:type="dxa"/>
            <w:tcBorders>
              <w:top w:val="single" w:sz="6" w:space="0" w:color="auto"/>
              <w:left w:val="single" w:sz="6" w:space="0" w:color="auto"/>
              <w:bottom w:val="single" w:sz="6" w:space="0" w:color="auto"/>
              <w:right w:val="single" w:sz="6" w:space="0" w:color="auto"/>
            </w:tcBorders>
          </w:tcPr>
          <w:p w:rsidR="00487259" w:rsidRPr="005D26BB" w:rsidRDefault="00487259" w:rsidP="00487259">
            <w:pPr>
              <w:spacing w:after="0"/>
              <w:ind w:left="93" w:right="47"/>
              <w:jc w:val="center"/>
              <w:rPr>
                <w:rFonts w:ascii="Times New Roman" w:hAnsi="Times New Roman"/>
              </w:rPr>
            </w:pPr>
            <w:r>
              <w:rPr>
                <w:rFonts w:ascii="Times New Roman" w:hAnsi="Times New Roman"/>
              </w:rPr>
              <w:t>2021</w:t>
            </w:r>
          </w:p>
        </w:tc>
        <w:tc>
          <w:tcPr>
            <w:tcW w:w="2348" w:type="dxa"/>
            <w:tcBorders>
              <w:top w:val="single" w:sz="6" w:space="0" w:color="auto"/>
              <w:left w:val="single" w:sz="6" w:space="0" w:color="auto"/>
              <w:bottom w:val="single" w:sz="6" w:space="0" w:color="auto"/>
              <w:right w:val="single" w:sz="6" w:space="0" w:color="auto"/>
            </w:tcBorders>
          </w:tcPr>
          <w:p w:rsidR="00487259" w:rsidRPr="005D26BB" w:rsidRDefault="00487259" w:rsidP="00487259">
            <w:pPr>
              <w:spacing w:after="0"/>
              <w:ind w:left="93" w:right="47"/>
              <w:jc w:val="center"/>
              <w:rPr>
                <w:rFonts w:ascii="Times New Roman" w:hAnsi="Times New Roman"/>
              </w:rPr>
            </w:pPr>
            <w:r>
              <w:rPr>
                <w:rFonts w:ascii="Times New Roman" w:hAnsi="Times New Roman"/>
              </w:rPr>
              <w:t>2022</w:t>
            </w:r>
          </w:p>
        </w:tc>
      </w:tr>
      <w:tr w:rsidR="00487259" w:rsidRPr="005D26BB" w:rsidTr="00487259">
        <w:trPr>
          <w:trHeight w:val="295"/>
        </w:trPr>
        <w:tc>
          <w:tcPr>
            <w:tcW w:w="2372" w:type="dxa"/>
            <w:tcBorders>
              <w:top w:val="single" w:sz="6" w:space="0" w:color="auto"/>
              <w:left w:val="single" w:sz="6" w:space="0" w:color="auto"/>
              <w:bottom w:val="single" w:sz="6" w:space="0" w:color="auto"/>
              <w:right w:val="single" w:sz="6" w:space="0" w:color="auto"/>
            </w:tcBorders>
          </w:tcPr>
          <w:p w:rsidR="00487259" w:rsidRPr="005D26BB" w:rsidRDefault="00487259" w:rsidP="00487259">
            <w:pPr>
              <w:spacing w:after="0"/>
              <w:rPr>
                <w:rFonts w:ascii="Times New Roman" w:hAnsi="Times New Roman"/>
              </w:rPr>
            </w:pPr>
            <w:r w:rsidRPr="005D26BB">
              <w:rPr>
                <w:rFonts w:ascii="Times New Roman" w:hAnsi="Times New Roman"/>
              </w:rPr>
              <w:t>Внутренний рынок</w:t>
            </w:r>
          </w:p>
        </w:tc>
        <w:tc>
          <w:tcPr>
            <w:tcW w:w="2348" w:type="dxa"/>
            <w:tcBorders>
              <w:top w:val="single" w:sz="6" w:space="0" w:color="auto"/>
              <w:left w:val="single" w:sz="6" w:space="0" w:color="auto"/>
              <w:bottom w:val="single" w:sz="6" w:space="0" w:color="auto"/>
              <w:right w:val="single" w:sz="6" w:space="0" w:color="auto"/>
            </w:tcBorders>
          </w:tcPr>
          <w:p w:rsidR="00487259" w:rsidRPr="001637C1" w:rsidRDefault="00487259" w:rsidP="00487259">
            <w:pPr>
              <w:spacing w:after="0"/>
              <w:ind w:left="93" w:right="47"/>
              <w:jc w:val="center"/>
              <w:rPr>
                <w:rFonts w:ascii="Times New Roman" w:hAnsi="Times New Roman"/>
                <w:iCs/>
              </w:rPr>
            </w:pPr>
            <w:r w:rsidRPr="001637C1">
              <w:rPr>
                <w:rFonts w:ascii="Times New Roman" w:hAnsi="Times New Roman"/>
                <w:iCs/>
              </w:rPr>
              <w:t>100</w:t>
            </w:r>
          </w:p>
        </w:tc>
        <w:tc>
          <w:tcPr>
            <w:tcW w:w="2348" w:type="dxa"/>
            <w:tcBorders>
              <w:top w:val="single" w:sz="6" w:space="0" w:color="auto"/>
              <w:left w:val="single" w:sz="6" w:space="0" w:color="auto"/>
              <w:bottom w:val="single" w:sz="6" w:space="0" w:color="auto"/>
              <w:right w:val="single" w:sz="6" w:space="0" w:color="auto"/>
            </w:tcBorders>
          </w:tcPr>
          <w:p w:rsidR="00487259" w:rsidRPr="001637C1" w:rsidRDefault="00487259" w:rsidP="00487259">
            <w:pPr>
              <w:spacing w:after="0"/>
              <w:ind w:left="93" w:right="47"/>
              <w:jc w:val="center"/>
              <w:rPr>
                <w:rFonts w:ascii="Times New Roman" w:hAnsi="Times New Roman"/>
                <w:iCs/>
              </w:rPr>
            </w:pPr>
            <w:r w:rsidRPr="001637C1">
              <w:rPr>
                <w:rFonts w:ascii="Times New Roman" w:hAnsi="Times New Roman"/>
                <w:iCs/>
              </w:rPr>
              <w:t>100</w:t>
            </w:r>
          </w:p>
        </w:tc>
        <w:tc>
          <w:tcPr>
            <w:tcW w:w="2348" w:type="dxa"/>
            <w:tcBorders>
              <w:top w:val="single" w:sz="6" w:space="0" w:color="auto"/>
              <w:left w:val="single" w:sz="6" w:space="0" w:color="auto"/>
              <w:bottom w:val="single" w:sz="6" w:space="0" w:color="auto"/>
              <w:right w:val="single" w:sz="6" w:space="0" w:color="auto"/>
            </w:tcBorders>
          </w:tcPr>
          <w:p w:rsidR="00487259" w:rsidRPr="001637C1" w:rsidRDefault="00487259" w:rsidP="00487259">
            <w:pPr>
              <w:spacing w:after="0"/>
              <w:ind w:left="93" w:right="47"/>
              <w:jc w:val="center"/>
              <w:rPr>
                <w:rFonts w:ascii="Times New Roman" w:hAnsi="Times New Roman"/>
                <w:iCs/>
              </w:rPr>
            </w:pPr>
            <w:r>
              <w:rPr>
                <w:rFonts w:ascii="Times New Roman" w:hAnsi="Times New Roman"/>
                <w:iCs/>
              </w:rPr>
              <w:t>100</w:t>
            </w:r>
          </w:p>
        </w:tc>
      </w:tr>
      <w:tr w:rsidR="00487259" w:rsidRPr="005D26BB" w:rsidTr="00487259">
        <w:trPr>
          <w:trHeight w:val="295"/>
        </w:trPr>
        <w:tc>
          <w:tcPr>
            <w:tcW w:w="2372" w:type="dxa"/>
            <w:tcBorders>
              <w:top w:val="single" w:sz="6" w:space="0" w:color="auto"/>
              <w:left w:val="single" w:sz="6" w:space="0" w:color="auto"/>
              <w:bottom w:val="single" w:sz="6" w:space="0" w:color="auto"/>
              <w:right w:val="single" w:sz="6" w:space="0" w:color="auto"/>
            </w:tcBorders>
          </w:tcPr>
          <w:p w:rsidR="00487259" w:rsidRPr="005D26BB" w:rsidRDefault="00487259" w:rsidP="00487259">
            <w:pPr>
              <w:spacing w:after="0"/>
              <w:rPr>
                <w:rFonts w:ascii="Times New Roman" w:hAnsi="Times New Roman"/>
              </w:rPr>
            </w:pPr>
            <w:r w:rsidRPr="005D26BB">
              <w:rPr>
                <w:rFonts w:ascii="Times New Roman" w:hAnsi="Times New Roman"/>
              </w:rPr>
              <w:t>Внешний рынок</w:t>
            </w:r>
          </w:p>
        </w:tc>
        <w:tc>
          <w:tcPr>
            <w:tcW w:w="2348" w:type="dxa"/>
            <w:tcBorders>
              <w:top w:val="single" w:sz="6" w:space="0" w:color="auto"/>
              <w:left w:val="single" w:sz="6" w:space="0" w:color="auto"/>
              <w:bottom w:val="single" w:sz="6" w:space="0" w:color="auto"/>
              <w:right w:val="single" w:sz="6" w:space="0" w:color="auto"/>
            </w:tcBorders>
          </w:tcPr>
          <w:p w:rsidR="00487259" w:rsidRPr="001637C1" w:rsidRDefault="00487259" w:rsidP="00487259">
            <w:pPr>
              <w:spacing w:after="0"/>
              <w:ind w:left="93" w:right="47"/>
              <w:jc w:val="center"/>
              <w:rPr>
                <w:rFonts w:ascii="Times New Roman" w:hAnsi="Times New Roman"/>
                <w:iCs/>
              </w:rPr>
            </w:pPr>
          </w:p>
        </w:tc>
        <w:tc>
          <w:tcPr>
            <w:tcW w:w="2348" w:type="dxa"/>
            <w:tcBorders>
              <w:top w:val="single" w:sz="6" w:space="0" w:color="auto"/>
              <w:left w:val="single" w:sz="6" w:space="0" w:color="auto"/>
              <w:bottom w:val="single" w:sz="6" w:space="0" w:color="auto"/>
              <w:right w:val="single" w:sz="6" w:space="0" w:color="auto"/>
            </w:tcBorders>
          </w:tcPr>
          <w:p w:rsidR="00487259" w:rsidRPr="001637C1" w:rsidRDefault="00487259" w:rsidP="00487259">
            <w:pPr>
              <w:spacing w:after="0"/>
              <w:ind w:left="93" w:right="47"/>
              <w:jc w:val="center"/>
              <w:rPr>
                <w:rFonts w:ascii="Times New Roman" w:hAnsi="Times New Roman"/>
                <w:iCs/>
              </w:rPr>
            </w:pPr>
          </w:p>
        </w:tc>
        <w:tc>
          <w:tcPr>
            <w:tcW w:w="2348" w:type="dxa"/>
            <w:tcBorders>
              <w:top w:val="single" w:sz="6" w:space="0" w:color="auto"/>
              <w:left w:val="single" w:sz="6" w:space="0" w:color="auto"/>
              <w:bottom w:val="single" w:sz="6" w:space="0" w:color="auto"/>
              <w:right w:val="single" w:sz="6" w:space="0" w:color="auto"/>
            </w:tcBorders>
          </w:tcPr>
          <w:p w:rsidR="00487259" w:rsidRPr="001637C1" w:rsidRDefault="00487259" w:rsidP="00487259">
            <w:pPr>
              <w:spacing w:after="0"/>
              <w:ind w:left="93" w:right="47"/>
              <w:jc w:val="center"/>
              <w:rPr>
                <w:rFonts w:ascii="Times New Roman" w:hAnsi="Times New Roman"/>
                <w:iCs/>
              </w:rPr>
            </w:pPr>
          </w:p>
        </w:tc>
      </w:tr>
      <w:tr w:rsidR="00487259" w:rsidRPr="005D26BB" w:rsidTr="00487259">
        <w:trPr>
          <w:trHeight w:val="85"/>
        </w:trPr>
        <w:tc>
          <w:tcPr>
            <w:tcW w:w="2372" w:type="dxa"/>
            <w:tcBorders>
              <w:top w:val="single" w:sz="6" w:space="0" w:color="auto"/>
              <w:left w:val="single" w:sz="6" w:space="0" w:color="auto"/>
              <w:bottom w:val="single" w:sz="6" w:space="0" w:color="auto"/>
              <w:right w:val="single" w:sz="6" w:space="0" w:color="auto"/>
            </w:tcBorders>
          </w:tcPr>
          <w:p w:rsidR="00487259" w:rsidRPr="005D26BB" w:rsidRDefault="00487259" w:rsidP="00487259">
            <w:pPr>
              <w:spacing w:after="0"/>
              <w:rPr>
                <w:rFonts w:ascii="Times New Roman" w:hAnsi="Times New Roman"/>
              </w:rPr>
            </w:pPr>
            <w:r w:rsidRPr="005D26BB">
              <w:rPr>
                <w:rFonts w:ascii="Times New Roman" w:hAnsi="Times New Roman"/>
              </w:rPr>
              <w:t>Итого</w:t>
            </w:r>
          </w:p>
        </w:tc>
        <w:tc>
          <w:tcPr>
            <w:tcW w:w="2348" w:type="dxa"/>
            <w:tcBorders>
              <w:top w:val="single" w:sz="6" w:space="0" w:color="auto"/>
              <w:left w:val="single" w:sz="6" w:space="0" w:color="auto"/>
              <w:bottom w:val="single" w:sz="6" w:space="0" w:color="auto"/>
              <w:right w:val="single" w:sz="6" w:space="0" w:color="auto"/>
            </w:tcBorders>
          </w:tcPr>
          <w:p w:rsidR="00487259" w:rsidRPr="001637C1" w:rsidRDefault="00487259" w:rsidP="00487259">
            <w:pPr>
              <w:spacing w:after="0"/>
              <w:ind w:left="93" w:right="47"/>
              <w:jc w:val="center"/>
              <w:rPr>
                <w:rFonts w:ascii="Times New Roman" w:hAnsi="Times New Roman"/>
                <w:iCs/>
              </w:rPr>
            </w:pPr>
            <w:r w:rsidRPr="001637C1">
              <w:rPr>
                <w:rFonts w:ascii="Times New Roman" w:hAnsi="Times New Roman"/>
                <w:iCs/>
              </w:rPr>
              <w:t>100</w:t>
            </w:r>
          </w:p>
        </w:tc>
        <w:tc>
          <w:tcPr>
            <w:tcW w:w="2348" w:type="dxa"/>
            <w:tcBorders>
              <w:top w:val="single" w:sz="6" w:space="0" w:color="auto"/>
              <w:left w:val="single" w:sz="6" w:space="0" w:color="auto"/>
              <w:bottom w:val="single" w:sz="6" w:space="0" w:color="auto"/>
              <w:right w:val="single" w:sz="6" w:space="0" w:color="auto"/>
            </w:tcBorders>
          </w:tcPr>
          <w:p w:rsidR="00487259" w:rsidRPr="001637C1" w:rsidRDefault="00487259" w:rsidP="00487259">
            <w:pPr>
              <w:spacing w:after="0"/>
              <w:ind w:left="93" w:right="47"/>
              <w:jc w:val="center"/>
              <w:rPr>
                <w:rFonts w:ascii="Times New Roman" w:hAnsi="Times New Roman"/>
                <w:iCs/>
              </w:rPr>
            </w:pPr>
            <w:r w:rsidRPr="001637C1">
              <w:rPr>
                <w:rFonts w:ascii="Times New Roman" w:hAnsi="Times New Roman"/>
                <w:iCs/>
              </w:rPr>
              <w:t>100</w:t>
            </w:r>
          </w:p>
        </w:tc>
        <w:tc>
          <w:tcPr>
            <w:tcW w:w="2348" w:type="dxa"/>
            <w:tcBorders>
              <w:top w:val="single" w:sz="6" w:space="0" w:color="auto"/>
              <w:left w:val="single" w:sz="6" w:space="0" w:color="auto"/>
              <w:bottom w:val="single" w:sz="6" w:space="0" w:color="auto"/>
              <w:right w:val="single" w:sz="6" w:space="0" w:color="auto"/>
            </w:tcBorders>
          </w:tcPr>
          <w:p w:rsidR="00487259" w:rsidRPr="001637C1" w:rsidRDefault="00487259" w:rsidP="00487259">
            <w:pPr>
              <w:spacing w:after="0"/>
              <w:ind w:left="93" w:right="47"/>
              <w:jc w:val="center"/>
              <w:rPr>
                <w:rFonts w:ascii="Times New Roman" w:hAnsi="Times New Roman"/>
                <w:iCs/>
              </w:rPr>
            </w:pPr>
            <w:r>
              <w:rPr>
                <w:rFonts w:ascii="Times New Roman" w:hAnsi="Times New Roman"/>
                <w:iCs/>
              </w:rPr>
              <w:t>100</w:t>
            </w:r>
          </w:p>
        </w:tc>
      </w:tr>
    </w:tbl>
    <w:p w:rsidR="00E63DAD" w:rsidRPr="005D26BB" w:rsidRDefault="00E63DAD" w:rsidP="00E63DAD">
      <w:pPr>
        <w:spacing w:before="91" w:after="355" w:line="341" w:lineRule="exact"/>
        <w:ind w:firstLine="709"/>
        <w:rPr>
          <w:rFonts w:ascii="Times New Roman" w:hAnsi="Times New Roman"/>
          <w:b/>
          <w:sz w:val="28"/>
          <w:szCs w:val="28"/>
        </w:rPr>
      </w:pPr>
      <w:r w:rsidRPr="005D26BB">
        <w:rPr>
          <w:rFonts w:ascii="Times New Roman" w:hAnsi="Times New Roman"/>
          <w:b/>
          <w:sz w:val="28"/>
          <w:szCs w:val="28"/>
        </w:rPr>
        <w:t>VII. Информация о земельных участках, находящихся в пользовании, аренде, собственности:</w:t>
      </w:r>
    </w:p>
    <w:tbl>
      <w:tblPr>
        <w:tblW w:w="916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03"/>
        <w:gridCol w:w="1349"/>
        <w:gridCol w:w="3269"/>
        <w:gridCol w:w="2641"/>
      </w:tblGrid>
      <w:tr w:rsidR="00E63DAD" w:rsidRPr="005D26BB" w:rsidTr="003C18EF">
        <w:trPr>
          <w:trHeight w:val="317"/>
        </w:trPr>
        <w:tc>
          <w:tcPr>
            <w:tcW w:w="1903" w:type="dxa"/>
          </w:tcPr>
          <w:p w:rsidR="00E63DAD" w:rsidRPr="005D26BB" w:rsidRDefault="00E63DAD" w:rsidP="001637C1">
            <w:pPr>
              <w:spacing w:line="240" w:lineRule="exact"/>
              <w:ind w:left="129" w:right="180"/>
              <w:jc w:val="center"/>
              <w:rPr>
                <w:rFonts w:ascii="Times New Roman" w:hAnsi="Times New Roman"/>
                <w:sz w:val="20"/>
                <w:szCs w:val="20"/>
              </w:rPr>
            </w:pPr>
            <w:r w:rsidRPr="005D26BB">
              <w:rPr>
                <w:rFonts w:ascii="Times New Roman" w:hAnsi="Times New Roman"/>
                <w:sz w:val="20"/>
                <w:szCs w:val="20"/>
              </w:rPr>
              <w:t>Местонахождения участка</w:t>
            </w:r>
          </w:p>
        </w:tc>
        <w:tc>
          <w:tcPr>
            <w:tcW w:w="1349" w:type="dxa"/>
          </w:tcPr>
          <w:p w:rsidR="00E63DAD" w:rsidRPr="005D26BB" w:rsidRDefault="00E63DAD" w:rsidP="001637C1">
            <w:pPr>
              <w:spacing w:line="240" w:lineRule="exact"/>
              <w:ind w:left="129" w:right="180"/>
              <w:jc w:val="center"/>
              <w:rPr>
                <w:rFonts w:ascii="Times New Roman" w:hAnsi="Times New Roman"/>
                <w:sz w:val="20"/>
                <w:szCs w:val="20"/>
              </w:rPr>
            </w:pPr>
            <w:r w:rsidRPr="005D26BB">
              <w:rPr>
                <w:rFonts w:ascii="Times New Roman" w:hAnsi="Times New Roman"/>
                <w:sz w:val="20"/>
                <w:szCs w:val="20"/>
              </w:rPr>
              <w:t>Площадь, га</w:t>
            </w:r>
          </w:p>
        </w:tc>
        <w:tc>
          <w:tcPr>
            <w:tcW w:w="3269" w:type="dxa"/>
          </w:tcPr>
          <w:p w:rsidR="00E63DAD" w:rsidRPr="005D26BB" w:rsidRDefault="00E63DAD" w:rsidP="001637C1">
            <w:pPr>
              <w:spacing w:line="240" w:lineRule="exact"/>
              <w:ind w:left="129" w:right="180"/>
              <w:jc w:val="center"/>
              <w:rPr>
                <w:rFonts w:ascii="Times New Roman" w:hAnsi="Times New Roman"/>
                <w:sz w:val="20"/>
                <w:szCs w:val="20"/>
              </w:rPr>
            </w:pPr>
            <w:r w:rsidRPr="005D26BB">
              <w:rPr>
                <w:rFonts w:ascii="Times New Roman" w:hAnsi="Times New Roman"/>
                <w:sz w:val="20"/>
                <w:szCs w:val="20"/>
              </w:rPr>
              <w:t>Право (постоянное/временное пользование (срок), аренда, в собственности)</w:t>
            </w:r>
          </w:p>
        </w:tc>
        <w:tc>
          <w:tcPr>
            <w:tcW w:w="2641" w:type="dxa"/>
          </w:tcPr>
          <w:p w:rsidR="00E63DAD" w:rsidRPr="005D26BB" w:rsidRDefault="00E63DAD" w:rsidP="001637C1">
            <w:pPr>
              <w:spacing w:line="240" w:lineRule="exact"/>
              <w:ind w:left="129" w:right="180"/>
              <w:jc w:val="center"/>
              <w:rPr>
                <w:rFonts w:ascii="Times New Roman" w:hAnsi="Times New Roman"/>
                <w:sz w:val="20"/>
                <w:szCs w:val="20"/>
              </w:rPr>
            </w:pPr>
            <w:r w:rsidRPr="005D26BB">
              <w:rPr>
                <w:rFonts w:ascii="Times New Roman" w:hAnsi="Times New Roman"/>
                <w:sz w:val="20"/>
                <w:szCs w:val="20"/>
              </w:rPr>
              <w:t>Гоеакт или свидетельство</w:t>
            </w:r>
            <w:r w:rsidR="001637C1">
              <w:rPr>
                <w:rFonts w:ascii="Times New Roman" w:hAnsi="Times New Roman"/>
                <w:sz w:val="20"/>
                <w:szCs w:val="20"/>
              </w:rPr>
              <w:t xml:space="preserve"> </w:t>
            </w:r>
            <w:r w:rsidRPr="005D26BB">
              <w:rPr>
                <w:rFonts w:ascii="Times New Roman" w:hAnsi="Times New Roman"/>
                <w:sz w:val="20"/>
                <w:szCs w:val="20"/>
              </w:rPr>
              <w:t>(удостоверение) о государственной регистрации (дата и №)</w:t>
            </w:r>
          </w:p>
        </w:tc>
      </w:tr>
      <w:tr w:rsidR="00E63DAD" w:rsidRPr="005D26BB" w:rsidTr="003C18EF">
        <w:trPr>
          <w:trHeight w:val="605"/>
        </w:trPr>
        <w:tc>
          <w:tcPr>
            <w:tcW w:w="1903" w:type="dxa"/>
            <w:vAlign w:val="center"/>
          </w:tcPr>
          <w:p w:rsidR="00E63DAD" w:rsidRPr="005D26BB" w:rsidRDefault="00E63DAD" w:rsidP="001637C1">
            <w:pPr>
              <w:spacing w:after="0" w:line="240" w:lineRule="exact"/>
              <w:ind w:left="129" w:right="180"/>
              <w:jc w:val="center"/>
              <w:rPr>
                <w:rFonts w:ascii="Times New Roman" w:hAnsi="Times New Roman"/>
                <w:sz w:val="20"/>
                <w:szCs w:val="20"/>
              </w:rPr>
            </w:pPr>
            <w:r w:rsidRPr="005D26BB">
              <w:rPr>
                <w:rFonts w:ascii="Times New Roman" w:hAnsi="Times New Roman"/>
                <w:sz w:val="20"/>
                <w:szCs w:val="20"/>
              </w:rPr>
              <w:t>Северо-восточная часть Пинского района</w:t>
            </w:r>
          </w:p>
        </w:tc>
        <w:tc>
          <w:tcPr>
            <w:tcW w:w="1349" w:type="dxa"/>
            <w:vAlign w:val="center"/>
          </w:tcPr>
          <w:p w:rsidR="00E63DAD" w:rsidRPr="005D26BB" w:rsidRDefault="00E63DAD" w:rsidP="001637C1">
            <w:pPr>
              <w:spacing w:after="0" w:line="240" w:lineRule="exact"/>
              <w:ind w:left="129" w:right="180"/>
              <w:jc w:val="center"/>
              <w:rPr>
                <w:rFonts w:ascii="Times New Roman" w:hAnsi="Times New Roman"/>
                <w:sz w:val="20"/>
                <w:szCs w:val="20"/>
              </w:rPr>
            </w:pPr>
            <w:r>
              <w:rPr>
                <w:rFonts w:ascii="Times New Roman" w:hAnsi="Times New Roman"/>
                <w:sz w:val="20"/>
                <w:szCs w:val="20"/>
              </w:rPr>
              <w:t>26</w:t>
            </w:r>
            <w:r w:rsidR="001B4274">
              <w:rPr>
                <w:rFonts w:ascii="Times New Roman" w:hAnsi="Times New Roman"/>
                <w:sz w:val="20"/>
                <w:szCs w:val="20"/>
              </w:rPr>
              <w:t xml:space="preserve"> </w:t>
            </w:r>
            <w:r w:rsidR="002B3EA4">
              <w:rPr>
                <w:rFonts w:ascii="Times New Roman" w:hAnsi="Times New Roman"/>
                <w:sz w:val="20"/>
                <w:szCs w:val="20"/>
              </w:rPr>
              <w:t>756</w:t>
            </w:r>
          </w:p>
        </w:tc>
        <w:tc>
          <w:tcPr>
            <w:tcW w:w="3269" w:type="dxa"/>
            <w:vAlign w:val="center"/>
          </w:tcPr>
          <w:p w:rsidR="00E63DAD" w:rsidRPr="005D26BB" w:rsidRDefault="00E63DAD" w:rsidP="001637C1">
            <w:pPr>
              <w:spacing w:after="0" w:line="240" w:lineRule="exact"/>
              <w:ind w:left="129" w:right="180"/>
              <w:jc w:val="center"/>
              <w:rPr>
                <w:rFonts w:ascii="Times New Roman" w:hAnsi="Times New Roman"/>
                <w:sz w:val="20"/>
                <w:szCs w:val="20"/>
              </w:rPr>
            </w:pPr>
            <w:r w:rsidRPr="005D26BB">
              <w:rPr>
                <w:rFonts w:ascii="Times New Roman" w:hAnsi="Times New Roman"/>
                <w:sz w:val="20"/>
                <w:szCs w:val="20"/>
              </w:rPr>
              <w:t>Постоянное пользование</w:t>
            </w:r>
          </w:p>
        </w:tc>
        <w:tc>
          <w:tcPr>
            <w:tcW w:w="2641" w:type="dxa"/>
            <w:vAlign w:val="center"/>
          </w:tcPr>
          <w:p w:rsidR="00E63DAD" w:rsidRPr="005D26BB" w:rsidRDefault="00E63DAD" w:rsidP="001637C1">
            <w:pPr>
              <w:spacing w:after="0" w:line="240" w:lineRule="exact"/>
              <w:ind w:left="129" w:right="180"/>
              <w:jc w:val="center"/>
              <w:rPr>
                <w:rFonts w:ascii="Times New Roman" w:hAnsi="Times New Roman"/>
                <w:sz w:val="20"/>
                <w:szCs w:val="20"/>
              </w:rPr>
            </w:pPr>
            <w:r w:rsidRPr="005D26BB">
              <w:rPr>
                <w:rFonts w:ascii="Times New Roman" w:hAnsi="Times New Roman"/>
                <w:sz w:val="20"/>
                <w:szCs w:val="20"/>
              </w:rPr>
              <w:t>Госакт на право пользования землей Б № 019592 15.05.1987 г.</w:t>
            </w:r>
          </w:p>
        </w:tc>
      </w:tr>
    </w:tbl>
    <w:p w:rsidR="00D4132D" w:rsidRPr="00925E8E" w:rsidRDefault="00D4132D" w:rsidP="00D4132D">
      <w:pPr>
        <w:tabs>
          <w:tab w:val="left" w:leader="underscore" w:pos="10282"/>
        </w:tabs>
        <w:spacing w:before="178" w:line="346" w:lineRule="exact"/>
        <w:jc w:val="center"/>
        <w:rPr>
          <w:rFonts w:ascii="Times New Roman" w:hAnsi="Times New Roman"/>
          <w:b/>
          <w:sz w:val="28"/>
          <w:szCs w:val="28"/>
        </w:rPr>
      </w:pPr>
      <w:r w:rsidRPr="00925E8E">
        <w:rPr>
          <w:rFonts w:ascii="Times New Roman" w:hAnsi="Times New Roman"/>
          <w:b/>
          <w:sz w:val="28"/>
          <w:szCs w:val="28"/>
        </w:rPr>
        <w:t>Информация   о   капитальных   строениях  (зданиях, сооружениях):</w:t>
      </w:r>
    </w:p>
    <w:tbl>
      <w:tblPr>
        <w:tblW w:w="22300" w:type="dxa"/>
        <w:tblInd w:w="-926" w:type="dxa"/>
        <w:tblLayout w:type="fixed"/>
        <w:tblCellMar>
          <w:left w:w="40" w:type="dxa"/>
          <w:right w:w="40" w:type="dxa"/>
        </w:tblCellMar>
        <w:tblLook w:val="0000" w:firstRow="0" w:lastRow="0" w:firstColumn="0" w:lastColumn="0" w:noHBand="0" w:noVBand="0"/>
      </w:tblPr>
      <w:tblGrid>
        <w:gridCol w:w="2649"/>
        <w:gridCol w:w="2258"/>
        <w:gridCol w:w="830"/>
        <w:gridCol w:w="1259"/>
        <w:gridCol w:w="27"/>
        <w:gridCol w:w="967"/>
        <w:gridCol w:w="1303"/>
        <w:gridCol w:w="1622"/>
        <w:gridCol w:w="2277"/>
        <w:gridCol w:w="2277"/>
        <w:gridCol w:w="2277"/>
        <w:gridCol w:w="2277"/>
        <w:gridCol w:w="2277"/>
      </w:tblGrid>
      <w:tr w:rsidR="00D4132D" w:rsidRPr="00925E8E" w:rsidTr="00383EF3">
        <w:trPr>
          <w:gridAfter w:val="5"/>
          <w:wAfter w:w="11385" w:type="dxa"/>
          <w:trHeight w:val="1544"/>
        </w:trPr>
        <w:tc>
          <w:tcPr>
            <w:tcW w:w="2649"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line="240" w:lineRule="auto"/>
              <w:ind w:left="1142"/>
              <w:jc w:val="center"/>
              <w:rPr>
                <w:rFonts w:ascii="Times New Roman" w:hAnsi="Times New Roman"/>
              </w:rPr>
            </w:pPr>
            <w:r w:rsidRPr="00925E8E">
              <w:rPr>
                <w:rFonts w:ascii="Times New Roman" w:hAnsi="Times New Roman"/>
              </w:rPr>
              <w:t>Фото</w:t>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rPr>
            </w:pPr>
            <w:r w:rsidRPr="00925E8E">
              <w:rPr>
                <w:rFonts w:ascii="Times New Roman" w:hAnsi="Times New Roman"/>
              </w:rPr>
              <w:t>Наименование (назначение),место нахождения, свидетельство о регистрации (№, дата)</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line="230" w:lineRule="exact"/>
              <w:jc w:val="center"/>
              <w:rPr>
                <w:rFonts w:ascii="Times New Roman" w:hAnsi="Times New Roman"/>
              </w:rPr>
            </w:pPr>
            <w:r w:rsidRPr="00925E8E">
              <w:rPr>
                <w:rFonts w:ascii="Times New Roman" w:hAnsi="Times New Roman"/>
              </w:rPr>
              <w:t>Год постройки</w:t>
            </w:r>
          </w:p>
        </w:tc>
        <w:tc>
          <w:tcPr>
            <w:tcW w:w="1259"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rPr>
            </w:pPr>
            <w:r w:rsidRPr="00925E8E">
              <w:rPr>
                <w:rFonts w:ascii="Times New Roman" w:hAnsi="Times New Roman"/>
              </w:rPr>
              <w:t>Этажность</w:t>
            </w:r>
          </w:p>
        </w:tc>
        <w:tc>
          <w:tcPr>
            <w:tcW w:w="994" w:type="dxa"/>
            <w:gridSpan w:val="2"/>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rPr>
            </w:pPr>
            <w:r w:rsidRPr="00925E8E">
              <w:rPr>
                <w:rFonts w:ascii="Times New Roman" w:hAnsi="Times New Roman"/>
              </w:rPr>
              <w:t>Площадь, м.кв.</w:t>
            </w:r>
          </w:p>
          <w:p w:rsidR="00D4132D" w:rsidRPr="00925E8E" w:rsidRDefault="00D4132D" w:rsidP="00383EF3">
            <w:pPr>
              <w:jc w:val="center"/>
              <w:rPr>
                <w:rFonts w:ascii="Times New Roman" w:hAnsi="Times New Roman"/>
              </w:rPr>
            </w:pPr>
          </w:p>
        </w:tc>
        <w:tc>
          <w:tcPr>
            <w:tcW w:w="1303"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line="226" w:lineRule="exact"/>
              <w:jc w:val="center"/>
              <w:rPr>
                <w:rFonts w:ascii="Times New Roman" w:hAnsi="Times New Roman"/>
              </w:rPr>
            </w:pPr>
            <w:r w:rsidRPr="00925E8E">
              <w:rPr>
                <w:rFonts w:ascii="Times New Roman" w:hAnsi="Times New Roman"/>
              </w:rPr>
              <w:t>Площадь, сдаваемая в аренду, м2, срок действия договора аренды</w:t>
            </w:r>
          </w:p>
        </w:tc>
        <w:tc>
          <w:tcPr>
            <w:tcW w:w="1622"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line="211" w:lineRule="exact"/>
              <w:jc w:val="center"/>
              <w:rPr>
                <w:rFonts w:ascii="Times New Roman" w:hAnsi="Times New Roman"/>
              </w:rPr>
            </w:pPr>
            <w:r w:rsidRPr="00925E8E">
              <w:rPr>
                <w:rFonts w:ascii="Times New Roman" w:hAnsi="Times New Roman"/>
              </w:rPr>
              <w:t>Общее состояние *</w:t>
            </w:r>
          </w:p>
        </w:tc>
      </w:tr>
      <w:tr w:rsidR="00D4132D" w:rsidRPr="00925E8E" w:rsidTr="00383EF3">
        <w:trPr>
          <w:gridAfter w:val="5"/>
          <w:wAfter w:w="11385" w:type="dxa"/>
          <w:trHeight w:val="2415"/>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spacing w:line="600" w:lineRule="exact"/>
              <w:ind w:left="653"/>
              <w:rPr>
                <w:rFonts w:ascii="Times New Roman" w:hAnsi="Times New Roman"/>
                <w:position w:val="-5"/>
              </w:rPr>
            </w:pPr>
            <w:r>
              <w:rPr>
                <w:rFonts w:ascii="Times New Roman" w:hAnsi="Times New Roman"/>
                <w:b/>
                <w:bCs/>
                <w:noProof/>
                <w:position w:val="-5"/>
                <w:sz w:val="84"/>
                <w:szCs w:val="84"/>
              </w:rPr>
              <w:drawing>
                <wp:anchor distT="0" distB="0" distL="114300" distR="114300" simplePos="0" relativeHeight="251663360" behindDoc="0" locked="0" layoutInCell="1" allowOverlap="1">
                  <wp:simplePos x="0" y="0"/>
                  <wp:positionH relativeFrom="column">
                    <wp:posOffset>22225</wp:posOffset>
                  </wp:positionH>
                  <wp:positionV relativeFrom="paragraph">
                    <wp:posOffset>97155</wp:posOffset>
                  </wp:positionV>
                  <wp:extent cx="1571625" cy="1381125"/>
                  <wp:effectExtent l="19050" t="0" r="9525" b="0"/>
                  <wp:wrapNone/>
                  <wp:docPr id="74" name="Рисунок 50" descr="МТ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МТФ №3.jpg"/>
                          <pic:cNvPicPr>
                            <a:picLocks noChangeAspect="1" noChangeArrowheads="1"/>
                          </pic:cNvPicPr>
                        </pic:nvPicPr>
                        <pic:blipFill>
                          <a:blip r:embed="rId7" cstate="print"/>
                          <a:srcRect/>
                          <a:stretch>
                            <a:fillRect/>
                          </a:stretch>
                        </pic:blipFill>
                        <pic:spPr bwMode="auto">
                          <a:xfrm>
                            <a:off x="0" y="0"/>
                            <a:ext cx="1571625" cy="1381125"/>
                          </a:xfrm>
                          <a:prstGeom prst="rect">
                            <a:avLst/>
                          </a:prstGeom>
                          <a:noFill/>
                          <a:ln w="9525">
                            <a:noFill/>
                            <a:miter lim="800000"/>
                            <a:headEnd/>
                            <a:tailEnd/>
                          </a:ln>
                        </pic:spPr>
                      </pic:pic>
                    </a:graphicData>
                  </a:graphic>
                </wp:anchor>
              </w:drawing>
            </w:r>
          </w:p>
          <w:p w:rsidR="00D4132D" w:rsidRPr="00925E8E" w:rsidRDefault="00D4132D" w:rsidP="00383EF3">
            <w:pPr>
              <w:spacing w:line="600" w:lineRule="exact"/>
              <w:ind w:left="653"/>
              <w:rPr>
                <w:rFonts w:ascii="Times New Roman" w:hAnsi="Times New Roman"/>
                <w:position w:val="-5"/>
              </w:rPr>
            </w:pPr>
          </w:p>
          <w:p w:rsidR="00D4132D" w:rsidRPr="00925E8E" w:rsidRDefault="00D4132D" w:rsidP="00383EF3">
            <w:pPr>
              <w:spacing w:line="600" w:lineRule="exact"/>
              <w:jc w:val="right"/>
              <w:rPr>
                <w:rFonts w:ascii="Times New Roman" w:hAnsi="Times New Roman"/>
                <w:position w:val="-5"/>
              </w:rPr>
            </w:pPr>
          </w:p>
        </w:tc>
        <w:tc>
          <w:tcPr>
            <w:tcW w:w="8266" w:type="dxa"/>
            <w:gridSpan w:val="7"/>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b/>
              </w:rPr>
              <w:t>МТК-3, д. Парохонск</w:t>
            </w: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Зд.длясухостойн коров с род .отдел,цех раздоя 150, инв.№35 свид.№130/917-6517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20"/>
                <w:szCs w:val="20"/>
              </w:rPr>
            </w:pPr>
            <w:r w:rsidRPr="00925E8E">
              <w:rPr>
                <w:rFonts w:ascii="Times New Roman" w:hAnsi="Times New Roman"/>
                <w:sz w:val="20"/>
                <w:szCs w:val="20"/>
              </w:rPr>
              <w:t xml:space="preserve">1994/ </w:t>
            </w:r>
          </w:p>
          <w:p w:rsidR="00D4132D" w:rsidRPr="00925E8E" w:rsidRDefault="00D4132D" w:rsidP="00383EF3">
            <w:pPr>
              <w:rPr>
                <w:rFonts w:ascii="Times New Roman" w:hAnsi="Times New Roman"/>
              </w:rPr>
            </w:pPr>
            <w:r w:rsidRPr="00925E8E">
              <w:rPr>
                <w:rFonts w:ascii="Times New Roman" w:hAnsi="Times New Roman"/>
                <w:sz w:val="20"/>
                <w:szCs w:val="20"/>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1956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firstLine="10"/>
              <w:rPr>
                <w:rFonts w:ascii="Times New Roman" w:hAnsi="Times New Roman"/>
                <w:spacing w:val="-20"/>
              </w:rPr>
            </w:pPr>
            <w:r>
              <w:rPr>
                <w:rFonts w:ascii="Times New Roman" w:hAnsi="Times New Roman"/>
                <w:i/>
                <w:iCs/>
                <w:noProof/>
                <w:spacing w:val="-20"/>
                <w:sz w:val="26"/>
                <w:szCs w:val="26"/>
              </w:rPr>
              <w:lastRenderedPageBreak/>
              <w:drawing>
                <wp:anchor distT="0" distB="0" distL="114300" distR="114300" simplePos="0" relativeHeight="251660288" behindDoc="0" locked="0" layoutInCell="1" allowOverlap="1">
                  <wp:simplePos x="0" y="0"/>
                  <wp:positionH relativeFrom="column">
                    <wp:posOffset>-6350</wp:posOffset>
                  </wp:positionH>
                  <wp:positionV relativeFrom="paragraph">
                    <wp:posOffset>25400</wp:posOffset>
                  </wp:positionV>
                  <wp:extent cx="1647825" cy="1238250"/>
                  <wp:effectExtent l="19050" t="0" r="9525" b="0"/>
                  <wp:wrapNone/>
                  <wp:docPr id="73" name="Рисунок 49" descr="SAM_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AM_6747.JPG"/>
                          <pic:cNvPicPr>
                            <a:picLocks noChangeAspect="1" noChangeArrowheads="1"/>
                          </pic:cNvPicPr>
                        </pic:nvPicPr>
                        <pic:blipFill>
                          <a:blip r:embed="rId8" cstate="print"/>
                          <a:srcRect/>
                          <a:stretch>
                            <a:fillRect/>
                          </a:stretch>
                        </pic:blipFill>
                        <pic:spPr bwMode="auto">
                          <a:xfrm>
                            <a:off x="0" y="0"/>
                            <a:ext cx="1647825" cy="1238250"/>
                          </a:xfrm>
                          <a:prstGeom prst="rect">
                            <a:avLst/>
                          </a:prstGeom>
                          <a:noFill/>
                          <a:ln w="9525">
                            <a:noFill/>
                            <a:miter lim="800000"/>
                            <a:headEnd/>
                            <a:tailEnd/>
                          </a:ln>
                        </pic:spPr>
                      </pic:pic>
                    </a:graphicData>
                  </a:graphic>
                </wp:anchor>
              </w:drawing>
            </w:r>
          </w:p>
          <w:p w:rsidR="00D4132D" w:rsidRPr="00925E8E" w:rsidRDefault="00D4132D" w:rsidP="00383EF3">
            <w:pPr>
              <w:ind w:left="614" w:firstLine="10"/>
              <w:rPr>
                <w:rFonts w:ascii="Times New Roman" w:hAnsi="Times New Roman"/>
                <w:spacing w:val="-20"/>
              </w:rPr>
            </w:pPr>
          </w:p>
          <w:p w:rsidR="00D4132D" w:rsidRPr="00925E8E" w:rsidRDefault="00D4132D" w:rsidP="00383EF3">
            <w:pPr>
              <w:ind w:left="614"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350 гол. ПК1(реконстр.), инв.№34 свид.№130/917-6526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20"/>
                <w:szCs w:val="20"/>
              </w:rPr>
            </w:pPr>
            <w:r w:rsidRPr="00925E8E">
              <w:rPr>
                <w:rFonts w:ascii="Times New Roman" w:hAnsi="Times New Roman"/>
                <w:sz w:val="20"/>
                <w:szCs w:val="20"/>
              </w:rPr>
              <w:t xml:space="preserve">1994/ </w:t>
            </w:r>
          </w:p>
          <w:p w:rsidR="00D4132D" w:rsidRPr="00925E8E" w:rsidRDefault="00D4132D" w:rsidP="00383EF3">
            <w:pPr>
              <w:rPr>
                <w:rFonts w:ascii="Times New Roman" w:hAnsi="Times New Roman"/>
              </w:rPr>
            </w:pPr>
            <w:r w:rsidRPr="00925E8E">
              <w:rPr>
                <w:rFonts w:ascii="Times New Roman" w:hAnsi="Times New Roman"/>
                <w:sz w:val="20"/>
                <w:szCs w:val="20"/>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2482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30 Коровник на 350 гол. ПК3 (реконстр), инв.№30 свид.№130/917-6526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20"/>
                <w:szCs w:val="20"/>
              </w:rPr>
            </w:pPr>
            <w:r w:rsidRPr="00925E8E">
              <w:rPr>
                <w:rFonts w:ascii="Times New Roman" w:hAnsi="Times New Roman"/>
                <w:sz w:val="20"/>
                <w:szCs w:val="20"/>
              </w:rPr>
              <w:t xml:space="preserve">1994/ </w:t>
            </w:r>
          </w:p>
          <w:p w:rsidR="00D4132D" w:rsidRPr="00925E8E" w:rsidRDefault="00D4132D" w:rsidP="00383EF3">
            <w:pPr>
              <w:rPr>
                <w:rFonts w:ascii="Times New Roman" w:hAnsi="Times New Roman"/>
              </w:rPr>
            </w:pPr>
            <w:r w:rsidRPr="00925E8E">
              <w:rPr>
                <w:rFonts w:ascii="Times New Roman" w:hAnsi="Times New Roman"/>
                <w:sz w:val="20"/>
                <w:szCs w:val="20"/>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2453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62336" behindDoc="0" locked="0" layoutInCell="1" allowOverlap="1">
                  <wp:simplePos x="0" y="0"/>
                  <wp:positionH relativeFrom="column">
                    <wp:posOffset>-15875</wp:posOffset>
                  </wp:positionH>
                  <wp:positionV relativeFrom="paragraph">
                    <wp:posOffset>78105</wp:posOffset>
                  </wp:positionV>
                  <wp:extent cx="1638300" cy="1228725"/>
                  <wp:effectExtent l="19050" t="0" r="0" b="0"/>
                  <wp:wrapNone/>
                  <wp:docPr id="72" name="Рисунок 48" descr="\\Eko2\100PHOTO\SAM_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Eko2\100PHOTO\SAM_6750.JPG"/>
                          <pic:cNvPicPr>
                            <a:picLocks noChangeAspect="1" noChangeArrowheads="1"/>
                          </pic:cNvPicPr>
                        </pic:nvPicPr>
                        <pic:blipFill>
                          <a:blip r:embed="rId9" cstate="print"/>
                          <a:srcRect/>
                          <a:stretch>
                            <a:fillRect/>
                          </a:stretch>
                        </pic:blipFill>
                        <pic:spPr bwMode="auto">
                          <a:xfrm>
                            <a:off x="0" y="0"/>
                            <a:ext cx="1638300" cy="1228725"/>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78 Молочно-доильный  блок ПК1(реконстр.), инв.№78 свид.№130/917-6526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20"/>
                <w:szCs w:val="20"/>
              </w:rPr>
            </w:pPr>
            <w:r w:rsidRPr="00925E8E">
              <w:rPr>
                <w:rFonts w:ascii="Times New Roman" w:hAnsi="Times New Roman"/>
                <w:sz w:val="20"/>
                <w:szCs w:val="20"/>
              </w:rPr>
              <w:t xml:space="preserve">1994/ </w:t>
            </w:r>
          </w:p>
          <w:p w:rsidR="00D4132D" w:rsidRPr="00925E8E" w:rsidRDefault="00D4132D" w:rsidP="00383EF3">
            <w:pPr>
              <w:rPr>
                <w:rFonts w:ascii="Times New Roman" w:hAnsi="Times New Roman"/>
              </w:rPr>
            </w:pPr>
            <w:r w:rsidRPr="00925E8E">
              <w:rPr>
                <w:rFonts w:ascii="Times New Roman" w:hAnsi="Times New Roman"/>
                <w:sz w:val="20"/>
                <w:szCs w:val="20"/>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975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602"/>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Весовая с авто.весами ПК2, инв.№80892 свид.№130/917-6395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мол-ка на 460 голов, инв.№80879 свид.№130/917-6393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1758,5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нетелей на 280 голов, инв.№80881 свид.№130/917-6394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1774,2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1602"/>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61312" behindDoc="0" locked="0" layoutInCell="1" allowOverlap="1">
                  <wp:simplePos x="0" y="0"/>
                  <wp:positionH relativeFrom="column">
                    <wp:posOffset>-6350</wp:posOffset>
                  </wp:positionH>
                  <wp:positionV relativeFrom="paragraph">
                    <wp:posOffset>19050</wp:posOffset>
                  </wp:positionV>
                  <wp:extent cx="1638300" cy="1228725"/>
                  <wp:effectExtent l="19050" t="0" r="0" b="0"/>
                  <wp:wrapNone/>
                  <wp:docPr id="71" name="Рисунок 47" descr="\\Eko2\100PHOTO\SAM_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Eko2\100PHOTO\SAM_6748.JPG"/>
                          <pic:cNvPicPr>
                            <a:picLocks noChangeAspect="1" noChangeArrowheads="1"/>
                          </pic:cNvPicPr>
                        </pic:nvPicPr>
                        <pic:blipFill>
                          <a:blip r:embed="rId10" cstate="print"/>
                          <a:srcRect/>
                          <a:stretch>
                            <a:fillRect/>
                          </a:stretch>
                        </pic:blipFill>
                        <pic:spPr bwMode="auto">
                          <a:xfrm>
                            <a:off x="0" y="0"/>
                            <a:ext cx="1638300" cy="1228725"/>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Санитарно-пропускной пункт с крытымдезбарьером, инв.№80888 свид.№130/917-6514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102,1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Сарай для сена, инв.№80920 свид.№130/917-6515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862,1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Сарай для топлива ПК-1, инв.№80919 свид.№130/917-6513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46,8</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69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Телятник на 560 голов, инв.№80882 свид.№130/917-6518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1767,4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270"/>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8266" w:type="dxa"/>
            <w:gridSpan w:val="7"/>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b/>
              </w:rPr>
              <w:t>МТК-1, д.Парохонск</w:t>
            </w: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Доильно-молочный блок (реконстр.), инв.№93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1991/2009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821,0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0"/>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64384" behindDoc="0" locked="0" layoutInCell="1" allowOverlap="1">
                  <wp:simplePos x="0" y="0"/>
                  <wp:positionH relativeFrom="column">
                    <wp:posOffset>50800</wp:posOffset>
                  </wp:positionH>
                  <wp:positionV relativeFrom="paragraph">
                    <wp:posOffset>64770</wp:posOffset>
                  </wp:positionV>
                  <wp:extent cx="1521460" cy="833755"/>
                  <wp:effectExtent l="19050" t="0" r="2540" b="0"/>
                  <wp:wrapNone/>
                  <wp:docPr id="70" name="Рисунок 46" descr="SAM_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SAM_6744.JPG"/>
                          <pic:cNvPicPr>
                            <a:picLocks noChangeAspect="1" noChangeArrowheads="1"/>
                          </pic:cNvPicPr>
                        </pic:nvPicPr>
                        <pic:blipFill>
                          <a:blip r:embed="rId11" cstate="print"/>
                          <a:srcRect/>
                          <a:stretch>
                            <a:fillRect/>
                          </a:stretch>
                        </pic:blipFill>
                        <pic:spPr bwMode="auto">
                          <a:xfrm>
                            <a:off x="0" y="0"/>
                            <a:ext cx="1521460" cy="833755"/>
                          </a:xfrm>
                          <a:prstGeom prst="rect">
                            <a:avLst/>
                          </a:prstGeom>
                          <a:noFill/>
                          <a:ln w="9525">
                            <a:noFill/>
                            <a:miter lim="800000"/>
                            <a:headEnd/>
                            <a:tailEnd/>
                          </a:ln>
                        </pic:spPr>
                      </pic:pic>
                    </a:graphicData>
                  </a:graphic>
                </wp:anchor>
              </w:drawing>
            </w:r>
          </w:p>
          <w:p w:rsidR="00D4132D" w:rsidRPr="00925E8E" w:rsidRDefault="00D4132D" w:rsidP="00383EF3">
            <w:pPr>
              <w:ind w:firstLine="10"/>
              <w:rPr>
                <w:rFonts w:ascii="Times New Roman" w:hAnsi="Times New Roman"/>
                <w:spacing w:val="-20"/>
              </w:rPr>
            </w:pPr>
          </w:p>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новотельных коров на 200 голов (реконстр.), инв.№235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1991/ 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2633,0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первотелок на 200 голов  (реконстр.), инв.№80814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1986,0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 xml:space="preserve">Здание молодняка на 360 гол. </w:t>
            </w:r>
            <w:r w:rsidRPr="00925E8E">
              <w:rPr>
                <w:rFonts w:ascii="Times New Roman" w:hAnsi="Times New Roman"/>
                <w:sz w:val="16"/>
                <w:szCs w:val="16"/>
              </w:rPr>
              <w:lastRenderedPageBreak/>
              <w:t>Инв.№80751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lastRenderedPageBreak/>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2736,0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молодняка на 300 гол. Инв.№80752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2654,0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молодняка на 240 гол. Инв.№80753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2612,0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1766"/>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65408" behindDoc="0" locked="0" layoutInCell="1" allowOverlap="1">
                  <wp:simplePos x="0" y="0"/>
                  <wp:positionH relativeFrom="column">
                    <wp:posOffset>-15875</wp:posOffset>
                  </wp:positionH>
                  <wp:positionV relativeFrom="paragraph">
                    <wp:posOffset>175260</wp:posOffset>
                  </wp:positionV>
                  <wp:extent cx="1647825" cy="922655"/>
                  <wp:effectExtent l="19050" t="0" r="9525" b="0"/>
                  <wp:wrapNone/>
                  <wp:docPr id="69" name="Рисунок 45" descr="SAM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SAM_6742.JPG"/>
                          <pic:cNvPicPr>
                            <a:picLocks noChangeAspect="1" noChangeArrowheads="1"/>
                          </pic:cNvPicPr>
                        </pic:nvPicPr>
                        <pic:blipFill>
                          <a:blip r:embed="rId12" cstate="print"/>
                          <a:srcRect/>
                          <a:stretch>
                            <a:fillRect/>
                          </a:stretch>
                        </pic:blipFill>
                        <pic:spPr bwMode="auto">
                          <a:xfrm>
                            <a:off x="0" y="0"/>
                            <a:ext cx="1647825" cy="922655"/>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ind w:left="57" w:firstLine="10"/>
              <w:rPr>
                <w:rFonts w:ascii="Times New Roman" w:hAnsi="Times New Roman"/>
                <w:spacing w:val="-20"/>
              </w:rPr>
            </w:pPr>
          </w:p>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Санитарно-пропускной пункт, инв.№80757 свид.№130/917-6535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319,2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транспортных средств, инв.№80758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308,3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твердого топлива, инв.№80777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соломы, инв.№80767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890,6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472гол., инв.№80750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4034,0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472гол., инв.№80749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4034,0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сухост. коров с родильным отделением на 220, инв.№80754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2388,0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приготовления смеси, инв.№80781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отгрузки скота, инв.№80759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62,9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мол-ка на 360гол., инв.№80751 свид.№130/1394-217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1506,6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545"/>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мол-ка на 300гол., инв.№80752 свид.№130/917-6534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1897,8</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мол-ка на 240гол., инв.№80753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2736,0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Доильно-молочный блок с пристройкой, инв.№80755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1347,0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Весовая, инв.№80778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2009</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3C2D19"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3C2D19" w:rsidRPr="00925E8E" w:rsidRDefault="003C2D19"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3C2D19" w:rsidRPr="00925E8E" w:rsidRDefault="003C2D19" w:rsidP="00383EF3">
            <w:pPr>
              <w:rPr>
                <w:rFonts w:ascii="Times New Roman" w:hAnsi="Times New Roman"/>
                <w:sz w:val="16"/>
                <w:szCs w:val="16"/>
              </w:rPr>
            </w:pPr>
            <w:r>
              <w:rPr>
                <w:rFonts w:ascii="Times New Roman" w:hAnsi="Times New Roman"/>
                <w:sz w:val="16"/>
                <w:szCs w:val="16"/>
              </w:rPr>
              <w:t>Склад зерна, инв. № 85787</w:t>
            </w:r>
          </w:p>
        </w:tc>
        <w:tc>
          <w:tcPr>
            <w:tcW w:w="830" w:type="dxa"/>
            <w:tcBorders>
              <w:top w:val="single" w:sz="6" w:space="0" w:color="auto"/>
              <w:left w:val="single" w:sz="6" w:space="0" w:color="auto"/>
              <w:bottom w:val="single" w:sz="6" w:space="0" w:color="auto"/>
              <w:right w:val="single" w:sz="6" w:space="0" w:color="auto"/>
            </w:tcBorders>
          </w:tcPr>
          <w:p w:rsidR="003C2D19" w:rsidRPr="00925E8E" w:rsidRDefault="003C2D19" w:rsidP="00383EF3">
            <w:pPr>
              <w:rPr>
                <w:rFonts w:ascii="Times New Roman" w:hAnsi="Times New Roman"/>
                <w:sz w:val="16"/>
                <w:szCs w:val="16"/>
              </w:rPr>
            </w:pPr>
            <w:r>
              <w:rPr>
                <w:rFonts w:ascii="Times New Roman" w:hAnsi="Times New Roman"/>
                <w:sz w:val="16"/>
                <w:szCs w:val="16"/>
              </w:rPr>
              <w:t>2022</w:t>
            </w:r>
          </w:p>
        </w:tc>
        <w:tc>
          <w:tcPr>
            <w:tcW w:w="1259" w:type="dxa"/>
            <w:tcBorders>
              <w:top w:val="single" w:sz="6" w:space="0" w:color="auto"/>
              <w:left w:val="single" w:sz="6" w:space="0" w:color="auto"/>
              <w:bottom w:val="single" w:sz="6" w:space="0" w:color="auto"/>
              <w:right w:val="single" w:sz="6" w:space="0" w:color="auto"/>
            </w:tcBorders>
          </w:tcPr>
          <w:p w:rsidR="003C2D19" w:rsidRPr="00925E8E" w:rsidRDefault="003C2D19" w:rsidP="00383EF3">
            <w:pPr>
              <w:rPr>
                <w:rFonts w:ascii="Times New Roman" w:hAnsi="Times New Roman"/>
              </w:rPr>
            </w:pPr>
            <w:r>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3C2D19" w:rsidRPr="00925E8E" w:rsidRDefault="003C2D19" w:rsidP="00383EF3">
            <w:pPr>
              <w:rPr>
                <w:rFonts w:ascii="Times New Roman" w:hAnsi="Times New Roman"/>
              </w:rPr>
            </w:pPr>
          </w:p>
        </w:tc>
        <w:tc>
          <w:tcPr>
            <w:tcW w:w="1303" w:type="dxa"/>
            <w:tcBorders>
              <w:top w:val="single" w:sz="6" w:space="0" w:color="auto"/>
              <w:left w:val="single" w:sz="6" w:space="0" w:color="auto"/>
              <w:bottom w:val="single" w:sz="6" w:space="0" w:color="auto"/>
              <w:right w:val="single" w:sz="6" w:space="0" w:color="auto"/>
            </w:tcBorders>
          </w:tcPr>
          <w:p w:rsidR="003C2D19" w:rsidRPr="00925E8E" w:rsidRDefault="003C2D19"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3C2D19" w:rsidRPr="00925E8E" w:rsidRDefault="003C2D19"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b/>
                <w:spacing w:val="-20"/>
              </w:rPr>
            </w:pPr>
            <w:r>
              <w:rPr>
                <w:rFonts w:ascii="Times New Roman" w:hAnsi="Times New Roman"/>
                <w:b/>
                <w:i/>
                <w:iCs/>
                <w:noProof/>
                <w:spacing w:val="-20"/>
                <w:sz w:val="26"/>
                <w:szCs w:val="26"/>
              </w:rPr>
              <w:drawing>
                <wp:anchor distT="0" distB="0" distL="114300" distR="114300" simplePos="0" relativeHeight="251666432" behindDoc="0" locked="0" layoutInCell="1" allowOverlap="1">
                  <wp:simplePos x="0" y="0"/>
                  <wp:positionH relativeFrom="column">
                    <wp:posOffset>-6350</wp:posOffset>
                  </wp:positionH>
                  <wp:positionV relativeFrom="paragraph">
                    <wp:posOffset>40640</wp:posOffset>
                  </wp:positionV>
                  <wp:extent cx="1638300" cy="1128395"/>
                  <wp:effectExtent l="19050" t="0" r="0" b="0"/>
                  <wp:wrapNone/>
                  <wp:docPr id="68" name="Рисунок 44" descr="I:\для Мачулищ\МТ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I:\для Мачулищ\МТФ 2.jpg"/>
                          <pic:cNvPicPr>
                            <a:picLocks noChangeAspect="1" noChangeArrowheads="1"/>
                          </pic:cNvPicPr>
                        </pic:nvPicPr>
                        <pic:blipFill>
                          <a:blip r:embed="rId13" cstate="print"/>
                          <a:srcRect/>
                          <a:stretch>
                            <a:fillRect/>
                          </a:stretch>
                        </pic:blipFill>
                        <pic:spPr bwMode="auto">
                          <a:xfrm>
                            <a:off x="0" y="0"/>
                            <a:ext cx="1638300" cy="1128395"/>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b/>
                <w:spacing w:val="-20"/>
              </w:rPr>
            </w:pPr>
          </w:p>
          <w:p w:rsidR="00D4132D" w:rsidRPr="00925E8E" w:rsidRDefault="00D4132D" w:rsidP="00383EF3">
            <w:pPr>
              <w:ind w:left="57" w:firstLine="10"/>
              <w:rPr>
                <w:rFonts w:ascii="Times New Roman" w:hAnsi="Times New Roman"/>
                <w:b/>
                <w:spacing w:val="-20"/>
              </w:rPr>
            </w:pPr>
          </w:p>
          <w:p w:rsidR="00D4132D" w:rsidRPr="00925E8E" w:rsidRDefault="00D4132D" w:rsidP="00383EF3">
            <w:pPr>
              <w:rPr>
                <w:rFonts w:ascii="Times New Roman" w:hAnsi="Times New Roman"/>
                <w:b/>
                <w:spacing w:val="-20"/>
              </w:rPr>
            </w:pPr>
          </w:p>
        </w:tc>
        <w:tc>
          <w:tcPr>
            <w:tcW w:w="6644" w:type="dxa"/>
            <w:gridSpan w:val="6"/>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rPr>
            </w:pPr>
            <w:r w:rsidRPr="00925E8E">
              <w:rPr>
                <w:rFonts w:ascii="Times New Roman" w:hAnsi="Times New Roman"/>
                <w:b/>
                <w:sz w:val="24"/>
                <w:szCs w:val="24"/>
              </w:rPr>
              <w:t>МТК-2, д.Селище</w:t>
            </w: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Автовесовая 60 тон, инв.№81860 3130/1394-270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12,6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24"/>
                <w:szCs w:val="24"/>
              </w:rPr>
            </w:pPr>
            <w:r w:rsidRPr="00925E8E">
              <w:rPr>
                <w:rFonts w:ascii="Times New Roman" w:hAnsi="Times New Roman"/>
                <w:sz w:val="16"/>
                <w:szCs w:val="16"/>
              </w:rPr>
              <w:t>Бытовое здание, инв.№328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1989/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385,0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Доильно-молочный блок с котельной, инв.№81859 3130/1394-204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1273,0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ДМБ с раздоем коров на 80 голов реконструкц, инв.№121 свид.№130/917-5728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1984/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1375,4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1097"/>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rPr>
                <w:rFonts w:ascii="Times New Roman" w:hAnsi="Times New Roman"/>
                <w:spacing w:val="-20"/>
              </w:rPr>
            </w:pPr>
          </w:p>
          <w:p w:rsidR="00D4132D" w:rsidRPr="00925E8E" w:rsidRDefault="00D4132D" w:rsidP="00383EF3">
            <w:pPr>
              <w:ind w:left="57"/>
              <w:rPr>
                <w:rFonts w:ascii="Times New Roman" w:hAnsi="Times New Roman"/>
                <w:spacing w:val="-20"/>
              </w:rPr>
            </w:pPr>
          </w:p>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молодняка на 260 голов реконструкция, инв.№127 свид.№130/917-5724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1984/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1379,0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молодняка на 260 голов реконструкция, инв.№128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1984/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1379,0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606"/>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нетелей на 120 голов, инв.№232 свид.№130/917-5723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20"/>
                <w:szCs w:val="20"/>
              </w:rPr>
              <w:t>1984/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1374,9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нетелей на 120 голов (реконструкция), инв.№120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1986 /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1374,9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приготовления смеси для выпойки телят рекон, инв.№132 №130/1394-269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1383,3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сухостойных коров с родильным отделением р, инв.№122 свид.№130/917-5726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20"/>
                <w:szCs w:val="20"/>
              </w:rPr>
            </w:pPr>
            <w:r w:rsidRPr="00925E8E">
              <w:rPr>
                <w:rFonts w:ascii="Times New Roman" w:hAnsi="Times New Roman"/>
              </w:rPr>
              <w:t>1984</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1384,0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472 головы, инв.№81857  свид.№130/1394-204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4034,0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472 головы, инв.№81858 свид.№130/1394-204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4034,0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1254"/>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67456" behindDoc="0" locked="0" layoutInCell="1" allowOverlap="1">
                  <wp:simplePos x="0" y="0"/>
                  <wp:positionH relativeFrom="column">
                    <wp:posOffset>22225</wp:posOffset>
                  </wp:positionH>
                  <wp:positionV relativeFrom="paragraph">
                    <wp:posOffset>60960</wp:posOffset>
                  </wp:positionV>
                  <wp:extent cx="1638300" cy="714375"/>
                  <wp:effectExtent l="19050" t="0" r="0" b="0"/>
                  <wp:wrapNone/>
                  <wp:docPr id="67" name="Рисунок 43" descr="\\Eko2\100PHOTO\SAM_6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Eko2\100PHOTO\SAM_6758.JPG"/>
                          <pic:cNvPicPr>
                            <a:picLocks noChangeAspect="1" noChangeArrowheads="1"/>
                          </pic:cNvPicPr>
                        </pic:nvPicPr>
                        <pic:blipFill>
                          <a:blip r:embed="rId14" cstate="print"/>
                          <a:srcRect/>
                          <a:stretch>
                            <a:fillRect/>
                          </a:stretch>
                        </pic:blipFill>
                        <pic:spPr bwMode="auto">
                          <a:xfrm>
                            <a:off x="0" y="0"/>
                            <a:ext cx="1638300" cy="714375"/>
                          </a:xfrm>
                          <a:prstGeom prst="rect">
                            <a:avLst/>
                          </a:prstGeom>
                          <a:noFill/>
                          <a:ln w="9525">
                            <a:noFill/>
                            <a:miter lim="800000"/>
                            <a:headEnd/>
                            <a:tailEnd/>
                          </a:ln>
                        </pic:spPr>
                      </pic:pic>
                    </a:graphicData>
                  </a:graphic>
                </wp:anchor>
              </w:drawing>
            </w: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Открытая площадка летних домиков, инв.№82806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2054,4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Крытый дезбарьер реконструкция, инв.№129 свид.№130/917-5732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73,5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топлива, инв.№82815 свид.№130/1394-205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32,9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топлива, инв.№81862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топлива, инв.№81863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для сена реконструкция, инв.№133 №130/917-5766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1301,0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для сена реконструкция, инв.№134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1984/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1172,0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комбикормов реконструкция, инв.№46 свид.№130/917-5727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1984/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965,4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реконструкция, инв.№131 свид.№130/917-5725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1984/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273,9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Складское помещение, инв.№82812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358,6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Складское помещение, инв.№82813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358,6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noProof/>
                <w:spacing w:val="-20"/>
              </w:rPr>
              <w:drawing>
                <wp:inline distT="0" distB="0" distL="0" distR="0">
                  <wp:extent cx="1510665" cy="962025"/>
                  <wp:effectExtent l="19050" t="0" r="0" b="0"/>
                  <wp:docPr id="39" name="Рисунок 7" descr="молочный комплекс 960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молочный комплекс 960 005"/>
                          <pic:cNvPicPr>
                            <a:picLocks noChangeAspect="1" noChangeArrowheads="1"/>
                          </pic:cNvPicPr>
                        </pic:nvPicPr>
                        <pic:blipFill>
                          <a:blip r:embed="rId15" cstate="print"/>
                          <a:srcRect/>
                          <a:stretch>
                            <a:fillRect/>
                          </a:stretch>
                        </pic:blipFill>
                        <pic:spPr bwMode="auto">
                          <a:xfrm>
                            <a:off x="0" y="0"/>
                            <a:ext cx="1510665" cy="962025"/>
                          </a:xfrm>
                          <a:prstGeom prst="rect">
                            <a:avLst/>
                          </a:prstGeom>
                          <a:noFill/>
                          <a:ln w="9525">
                            <a:noFill/>
                            <a:miter lim="800000"/>
                            <a:headEnd/>
                            <a:tailEnd/>
                          </a:ln>
                        </pic:spPr>
                      </pic:pic>
                    </a:graphicData>
                  </a:graphic>
                </wp:inline>
              </w:drawing>
            </w: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16"/>
                <w:szCs w:val="16"/>
              </w:rPr>
            </w:pPr>
            <w:r w:rsidRPr="00925E8E">
              <w:rPr>
                <w:rFonts w:ascii="Times New Roman" w:hAnsi="Times New Roman"/>
                <w:b/>
                <w:sz w:val="24"/>
                <w:szCs w:val="24"/>
              </w:rPr>
              <w:t>МТК-4, д.Молодельчицы</w:t>
            </w:r>
          </w:p>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Автовесовая, инв.№82843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12,6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Блок вспомогательных помещений, инв.№83100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95,5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Ветпункт с убойной площадкой, инв.№83105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307,6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Доильно-молочный блок, инв.№82824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1210,4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576"/>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для содержания молодняка на 323 головы, инв.№83101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2177,3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684"/>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24"/>
                <w:szCs w:val="24"/>
              </w:rPr>
            </w:pPr>
            <w:r w:rsidRPr="00925E8E">
              <w:rPr>
                <w:rFonts w:ascii="Times New Roman" w:hAnsi="Times New Roman"/>
                <w:sz w:val="16"/>
                <w:szCs w:val="16"/>
              </w:rPr>
              <w:t>Здание для содержания нетелей на 364 головы, инв.№83102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3305,4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200 сухост коров и нетел с род.отд, инв.№83099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2950,5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256 коров беспривязного содержания, инв.№82821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2278,1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256 коров беспривязного содержания, инв.№82822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2278,1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256 коров беспривязного содержания, инв.№82823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2278,1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боксов, инв.№83103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691,2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92878" w:rsidP="00383EF3">
            <w:pPr>
              <w:ind w:left="614"/>
              <w:rPr>
                <w:rFonts w:ascii="Times New Roman" w:hAnsi="Times New Roman"/>
                <w:spacing w:val="-20"/>
              </w:rPr>
            </w:pPr>
            <w:r>
              <w:rPr>
                <w:rFonts w:ascii="Times New Roman" w:hAnsi="Times New Roman"/>
                <w:i/>
                <w:iCs/>
                <w:noProof/>
                <w:spacing w:val="-20"/>
                <w:sz w:val="26"/>
                <w:szCs w:val="26"/>
              </w:rPr>
              <mc:AlternateContent>
                <mc:Choice Requires="wps">
                  <w:drawing>
                    <wp:anchor distT="0" distB="0" distL="114300" distR="114300" simplePos="0" relativeHeight="251668480" behindDoc="0" locked="0" layoutInCell="1" allowOverlap="1">
                      <wp:simplePos x="0" y="0"/>
                      <wp:positionH relativeFrom="column">
                        <wp:posOffset>22225</wp:posOffset>
                      </wp:positionH>
                      <wp:positionV relativeFrom="paragraph">
                        <wp:posOffset>-1066800</wp:posOffset>
                      </wp:positionV>
                      <wp:extent cx="1638300" cy="1228725"/>
                      <wp:effectExtent l="0" t="0" r="0" b="0"/>
                      <wp:wrapNone/>
                      <wp:docPr id="9" name="Прямоугольник 42" descr="\\Eko2\100PHOTO\SAM_67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D9E1062" id="Прямоугольник 42" o:spid="_x0000_s1026" style="position:absolute;margin-left:1.75pt;margin-top:-84pt;width:129pt;height:9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" filled="f" stroked="f">
                      <o:lock v:ext="edit" aspectratio="t"/>
                    </v:rect>
                  </w:pict>
                </mc:Fallback>
              </mc:AlternateContent>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сена, инв.№82829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754,2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сена, инв.№82830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754,2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техники, инв.№83106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47"/>
              <w:rPr>
                <w:rFonts w:ascii="Times New Roman" w:hAnsi="Times New Roman"/>
                <w:spacing w:val="-20"/>
              </w:rPr>
            </w:pPr>
            <w:r>
              <w:rPr>
                <w:rFonts w:ascii="Times New Roman" w:hAnsi="Times New Roman"/>
                <w:noProof/>
                <w:spacing w:val="-20"/>
              </w:rPr>
              <w:drawing>
                <wp:inline distT="0" distB="0" distL="0" distR="0">
                  <wp:extent cx="1447165" cy="914400"/>
                  <wp:effectExtent l="19050" t="0" r="635" b="0"/>
                  <wp:docPr id="38" name="Рисунок 6" descr="молочный комплекс 960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олочный комплекс 960 002"/>
                          <pic:cNvPicPr>
                            <a:picLocks noChangeAspect="1" noChangeArrowheads="1"/>
                          </pic:cNvPicPr>
                        </pic:nvPicPr>
                        <pic:blipFill>
                          <a:blip r:embed="rId16" cstate="print"/>
                          <a:srcRect/>
                          <a:stretch>
                            <a:fillRect/>
                          </a:stretch>
                        </pic:blipFill>
                        <pic:spPr bwMode="auto">
                          <a:xfrm>
                            <a:off x="0" y="0"/>
                            <a:ext cx="1447165" cy="914400"/>
                          </a:xfrm>
                          <a:prstGeom prst="rect">
                            <a:avLst/>
                          </a:prstGeom>
                          <a:noFill/>
                          <a:ln w="9525">
                            <a:noFill/>
                            <a:miter lim="800000"/>
                            <a:headEnd/>
                            <a:tailEnd/>
                          </a:ln>
                        </pic:spPr>
                      </pic:pic>
                    </a:graphicData>
                  </a:graphic>
                </wp:inline>
              </w:drawing>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Санпропускник на 11 человек, инв.№82844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190,85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Сарай для топлива, инв.№82846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47,8</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мелассы, инв.№83104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954,2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1730"/>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57"/>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69504" behindDoc="0" locked="0" layoutInCell="1" allowOverlap="1">
                  <wp:simplePos x="0" y="0"/>
                  <wp:positionH relativeFrom="column">
                    <wp:posOffset>50800</wp:posOffset>
                  </wp:positionH>
                  <wp:positionV relativeFrom="paragraph">
                    <wp:posOffset>72390</wp:posOffset>
                  </wp:positionV>
                  <wp:extent cx="1572260" cy="964565"/>
                  <wp:effectExtent l="19050" t="0" r="8890" b="0"/>
                  <wp:wrapNone/>
                  <wp:docPr id="66" name="Рисунок 41" descr="КДиО №1 (1-я 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КДиО №1 (1-я оч).jpg"/>
                          <pic:cNvPicPr>
                            <a:picLocks noChangeAspect="1" noChangeArrowheads="1"/>
                          </pic:cNvPicPr>
                        </pic:nvPicPr>
                        <pic:blipFill>
                          <a:blip r:embed="rId17" cstate="print"/>
                          <a:srcRect/>
                          <a:stretch>
                            <a:fillRect/>
                          </a:stretch>
                        </pic:blipFill>
                        <pic:spPr bwMode="auto">
                          <a:xfrm>
                            <a:off x="0" y="0"/>
                            <a:ext cx="1572260" cy="964565"/>
                          </a:xfrm>
                          <a:prstGeom prst="rect">
                            <a:avLst/>
                          </a:prstGeom>
                          <a:noFill/>
                          <a:ln w="9525">
                            <a:noFill/>
                            <a:miter lim="800000"/>
                            <a:headEnd/>
                            <a:tailEnd/>
                          </a:ln>
                        </pic:spPr>
                      </pic:pic>
                    </a:graphicData>
                  </a:graphic>
                </wp:anchor>
              </w:drawing>
            </w:r>
          </w:p>
          <w:p w:rsidR="00D4132D" w:rsidRPr="00925E8E" w:rsidRDefault="00D4132D" w:rsidP="00383EF3">
            <w:pPr>
              <w:ind w:firstLine="57"/>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16"/>
                <w:szCs w:val="16"/>
              </w:rPr>
            </w:pPr>
            <w:r w:rsidRPr="00925E8E">
              <w:rPr>
                <w:rFonts w:ascii="Times New Roman" w:hAnsi="Times New Roman"/>
                <w:b/>
                <w:sz w:val="24"/>
                <w:szCs w:val="24"/>
              </w:rPr>
              <w:t>КДиО-4, д.Парохонск</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Весовая с автомобильными весами, инв.№81274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tabs>
                <w:tab w:val="left" w:pos="1027"/>
              </w:tabs>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Телятник на 600 гол.инв.№ 68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1978/ 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4565,0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tabs>
                <w:tab w:val="left" w:pos="1027"/>
              </w:tabs>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Телятник на 600 гол.инв.№ 71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1978/2012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4565,0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tabs>
                <w:tab w:val="left" w:pos="1027"/>
              </w:tabs>
              <w:ind w:left="614"/>
              <w:rPr>
                <w:rFonts w:ascii="Times New Roman" w:hAnsi="Times New Roman"/>
                <w:spacing w:val="-20"/>
              </w:rPr>
            </w:pPr>
            <w:r w:rsidRPr="00925E8E">
              <w:rPr>
                <w:rFonts w:ascii="Times New Roman" w:hAnsi="Times New Roman"/>
                <w:spacing w:val="-20"/>
              </w:rPr>
              <w:tab/>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Телятник на 600 гол.инв.№ 72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 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4565,0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негорючих материалов инв.№ 83336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49,2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Дом животновода с дизбарьером, инв.№61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1977/2010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два</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346,4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приёма телят, инв.№67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1978/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242,4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Кормораздаточная, инв.№81271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54,0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дров, инв.№77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1978/ 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соломистой подстилки инв.№83369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1080,0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24"/>
                <w:szCs w:val="24"/>
              </w:rPr>
            </w:pPr>
            <w:r w:rsidRPr="00925E8E">
              <w:rPr>
                <w:rFonts w:ascii="Times New Roman" w:hAnsi="Times New Roman"/>
                <w:sz w:val="16"/>
                <w:szCs w:val="16"/>
              </w:rPr>
              <w:t>Навес для сена, инв.№81273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972,0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телят на 330 мест, инв.№81270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2974,4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Расходный склад конц. кормов, инв.№81272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252,0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Телятник на 500 голов, инв.№69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1978/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2086,2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Телятник на 500 голов, инв.№70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1978/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2086,2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Убойный цех, инв.№81287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144,0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92878" w:rsidP="00383EF3">
            <w:pPr>
              <w:rPr>
                <w:rFonts w:ascii="Times New Roman" w:hAnsi="Times New Roman"/>
                <w:spacing w:val="-20"/>
              </w:rPr>
            </w:pPr>
            <w:r>
              <w:rPr>
                <w:rFonts w:ascii="Times New Roman" w:hAnsi="Times New Roman"/>
                <w:i/>
                <w:iCs/>
                <w:noProof/>
                <w:spacing w:val="-20"/>
                <w:sz w:val="26"/>
                <w:szCs w:val="26"/>
              </w:rPr>
              <mc:AlternateContent>
                <mc:Choice Requires="wps">
                  <w:drawing>
                    <wp:anchor distT="0" distB="0" distL="114300" distR="114300" simplePos="0" relativeHeight="251672576" behindDoc="0" locked="0" layoutInCell="1" allowOverlap="1">
                      <wp:simplePos x="0" y="0"/>
                      <wp:positionH relativeFrom="column">
                        <wp:posOffset>-400685</wp:posOffset>
                      </wp:positionH>
                      <wp:positionV relativeFrom="paragraph">
                        <wp:posOffset>35560</wp:posOffset>
                      </wp:positionV>
                      <wp:extent cx="1714500" cy="981075"/>
                      <wp:effectExtent l="0" t="0" r="0" b="0"/>
                      <wp:wrapNone/>
                      <wp:docPr id="8" name="Прямоугольник 40" descr="КДиО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68189C6" id="Прямоугольник 40" o:spid="_x0000_s1026" alt="КДиО №2.jpg" style="position:absolute;margin-left:-31.55pt;margin-top:2.8pt;width:135pt;height: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" filled="f" stroked="f">
                      <o:lock v:ext="edit" aspectratio="t"/>
                    </v:rect>
                  </w:pict>
                </mc:Fallback>
              </mc:AlternateContent>
            </w:r>
            <w:r w:rsidR="00D4132D">
              <w:rPr>
                <w:rFonts w:ascii="Times New Roman" w:hAnsi="Times New Roman"/>
                <w:noProof/>
                <w:spacing w:val="-20"/>
              </w:rPr>
              <w:drawing>
                <wp:inline distT="0" distB="0" distL="0" distR="0">
                  <wp:extent cx="1487170" cy="1065530"/>
                  <wp:effectExtent l="19050" t="0" r="0" b="0"/>
                  <wp:docPr id="37" name="Рисунок 5" descr="КДиО №2 Се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ДиО №2 Селище"/>
                          <pic:cNvPicPr>
                            <a:picLocks noChangeAspect="1" noChangeArrowheads="1"/>
                          </pic:cNvPicPr>
                        </pic:nvPicPr>
                        <pic:blipFill>
                          <a:blip r:embed="rId18" cstate="print"/>
                          <a:srcRect/>
                          <a:stretch>
                            <a:fillRect/>
                          </a:stretch>
                        </pic:blipFill>
                        <pic:spPr bwMode="auto">
                          <a:xfrm>
                            <a:off x="0" y="0"/>
                            <a:ext cx="1487170" cy="1065530"/>
                          </a:xfrm>
                          <a:prstGeom prst="rect">
                            <a:avLst/>
                          </a:prstGeom>
                          <a:noFill/>
                          <a:ln w="9525">
                            <a:noFill/>
                            <a:miter lim="800000"/>
                            <a:headEnd/>
                            <a:tailEnd/>
                          </a:ln>
                        </pic:spPr>
                      </pic:pic>
                    </a:graphicData>
                  </a:graphic>
                </wp:inline>
              </w:drawing>
            </w: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rPr>
            </w:pPr>
            <w:r w:rsidRPr="00925E8E">
              <w:rPr>
                <w:rFonts w:ascii="Times New Roman" w:hAnsi="Times New Roman"/>
                <w:b/>
                <w:sz w:val="24"/>
                <w:szCs w:val="24"/>
              </w:rPr>
              <w:t>КДиО-2, д.Селище</w:t>
            </w: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Автовесовая 60 тон, инв.№81787 свид.№130/917-6524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 для молодн от 5 до 16-мес возр на 392 г рек №7, инв.№205 свид.№130/917-6140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1648,4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 приемки телят, инв.№195 свид.№130/917-6139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152,7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Зд.длямолодн от 3 до 5-мес возр на 448 гол рек№6, инв.№192 свид.№130/1394-292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1634,8</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Зд.молодняка на 196 гол от 5 до 16-мес возр рек №5, инв.№194 свид.№130/917-6147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1634,8</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Зд.молодняка на 392 гол от 5 до 16-мес возр рек №4, инв.№193 свид.№130/917-6137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1645,5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Зд.на 196 гол от 5 до 16-мес возр для молодн рек№2, инв.№199 свид.№130/917-6146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1643,5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Зд.на 392 гол для молодн от 5 до 16-мес возр рек№1, инв.№200 свид.№130/917-6138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1467,4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92878" w:rsidP="00383EF3">
            <w:pPr>
              <w:ind w:left="614"/>
              <w:rPr>
                <w:rFonts w:ascii="Times New Roman" w:hAnsi="Times New Roman"/>
                <w:spacing w:val="-20"/>
              </w:rPr>
            </w:pPr>
            <w:r>
              <w:rPr>
                <w:rFonts w:ascii="Times New Roman" w:hAnsi="Times New Roman"/>
                <w:i/>
                <w:iCs/>
                <w:noProof/>
                <w:spacing w:val="-20"/>
                <w:sz w:val="26"/>
                <w:szCs w:val="26"/>
              </w:rPr>
              <mc:AlternateContent>
                <mc:Choice Requires="wps">
                  <w:drawing>
                    <wp:anchor distT="0" distB="0" distL="114300" distR="114300" simplePos="0" relativeHeight="251670528" behindDoc="0" locked="0" layoutInCell="1" allowOverlap="1">
                      <wp:simplePos x="0" y="0"/>
                      <wp:positionH relativeFrom="column">
                        <wp:posOffset>12700</wp:posOffset>
                      </wp:positionH>
                      <wp:positionV relativeFrom="paragraph">
                        <wp:posOffset>518795</wp:posOffset>
                      </wp:positionV>
                      <wp:extent cx="1647825" cy="1133475"/>
                      <wp:effectExtent l="0" t="0" r="0" b="0"/>
                      <wp:wrapNone/>
                      <wp:docPr id="7" name="Прямоугольник 39" descr="\\Eko2\101msdcf\DSC007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782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7F8455" id="Прямоугольник 39" o:spid="_x0000_s1026" style="position:absolute;margin-left:1pt;margin-top:40.85pt;width:129.75pt;height:8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" filled="f" stroked="f">
                      <o:lock v:ext="edit" aspectratio="t"/>
                    </v:rect>
                  </w:pict>
                </mc:Fallback>
              </mc:AlternateContent>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Зд.на 392 гол от 5 до 16-мес возр для молодн рек№3, инв.№198 свид.№130/917-6141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1645,5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503"/>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бойни (реконструкция), инв.№201 свид.№130/917-6522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w:t>
            </w:r>
          </w:p>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134,1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выращ.мол-ка от5 до 16 мес. на 392гол., инв.№81772 свид.№130/917-6142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1644,1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отгрузки скота, инв.№81788 свид.№130/917-6521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92878" w:rsidP="00383EF3">
            <w:pPr>
              <w:ind w:left="614"/>
              <w:rPr>
                <w:rFonts w:ascii="Times New Roman" w:hAnsi="Times New Roman"/>
                <w:spacing w:val="-20"/>
              </w:rPr>
            </w:pPr>
            <w:r>
              <w:rPr>
                <w:rFonts w:ascii="Times New Roman" w:hAnsi="Times New Roman"/>
                <w:i/>
                <w:iCs/>
                <w:noProof/>
                <w:spacing w:val="-20"/>
                <w:sz w:val="26"/>
                <w:szCs w:val="26"/>
              </w:rPr>
              <mc:AlternateContent>
                <mc:Choice Requires="wps">
                  <w:drawing>
                    <wp:anchor distT="0" distB="0" distL="114300" distR="114300" simplePos="0" relativeHeight="251671552" behindDoc="0" locked="0" layoutInCell="1" allowOverlap="1">
                      <wp:simplePos x="0" y="0"/>
                      <wp:positionH relativeFrom="column">
                        <wp:posOffset>22225</wp:posOffset>
                      </wp:positionH>
                      <wp:positionV relativeFrom="paragraph">
                        <wp:posOffset>-1066800</wp:posOffset>
                      </wp:positionV>
                      <wp:extent cx="1638300" cy="1228725"/>
                      <wp:effectExtent l="0" t="0" r="0" b="0"/>
                      <wp:wrapNone/>
                      <wp:docPr id="6" name="Прямоугольник 38" descr="\\Eko2\100PHOTO\SAM_676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8F11652" id="Прямоугольник 38" o:spid="_x0000_s1026" style="position:absolute;margin-left:1.75pt;margin-top:-84pt;width:129pt;height:9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" filled="f" stroked="f">
                      <o:lock v:ext="edit" aspectratio="t"/>
                    </v:rect>
                  </w:pict>
                </mc:Fallback>
              </mc:AlternateContent>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соломы (сена) на 170 тонн, инв.№81773 свид.№130/917-6148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862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соломы (сена) на 170 тонн, инв.№81774 свид.№130/917-6136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862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соломы (сена) на 170 тонн, инв.№81775 свид.№130/917-6144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863,2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соломы (сена) на 170 тонн, инв.№81776 свид.№130/917-6145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862,6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Санпропускник на 28 человек, инв.№81784 свид.№130/917-6523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216,1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Сарай для топлива, инв.№81790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55,3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Сарай для топлива, инв.№81791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55,3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кормов, инв.№45 свид.№130/917-6143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640,7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Зд.убойно-сан.пункта с пристр., инв.№203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1986/ 2010</w:t>
            </w:r>
          </w:p>
        </w:tc>
        <w:tc>
          <w:tcPr>
            <w:tcW w:w="125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94"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207,0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noProof/>
                <w:spacing w:val="-20"/>
              </w:rPr>
              <w:drawing>
                <wp:inline distT="0" distB="0" distL="0" distR="0">
                  <wp:extent cx="1391285" cy="1057275"/>
                  <wp:effectExtent l="19050" t="0" r="0" b="0"/>
                  <wp:docPr id="36" name="Рисунок 4" descr="Комплекс на 10400 г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мплекс на 10400 гол"/>
                          <pic:cNvPicPr>
                            <a:picLocks noChangeAspect="1" noChangeArrowheads="1"/>
                          </pic:cNvPicPr>
                        </pic:nvPicPr>
                        <pic:blipFill>
                          <a:blip r:embed="rId19" cstate="print"/>
                          <a:srcRect/>
                          <a:stretch>
                            <a:fillRect/>
                          </a:stretch>
                        </pic:blipFill>
                        <pic:spPr bwMode="auto">
                          <a:xfrm>
                            <a:off x="0" y="0"/>
                            <a:ext cx="1391285" cy="1057275"/>
                          </a:xfrm>
                          <a:prstGeom prst="rect">
                            <a:avLst/>
                          </a:prstGeom>
                          <a:noFill/>
                          <a:ln w="9525">
                            <a:noFill/>
                            <a:miter lim="800000"/>
                            <a:headEnd/>
                            <a:tailEnd/>
                          </a:ln>
                        </pic:spPr>
                      </pic:pic>
                    </a:graphicData>
                  </a:graphic>
                </wp:inline>
              </w:drawing>
            </w: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16"/>
                <w:szCs w:val="16"/>
              </w:rPr>
            </w:pPr>
            <w:r w:rsidRPr="00925E8E">
              <w:rPr>
                <w:rFonts w:ascii="Times New Roman" w:hAnsi="Times New Roman"/>
                <w:b/>
                <w:sz w:val="24"/>
                <w:szCs w:val="24"/>
              </w:rPr>
              <w:t>КДиО-1, д.Молодельчицы</w:t>
            </w: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Административно - бытовое здание, инв.№83027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288,0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Весовая с автомоб.весами 40 т ВЭСПА 46/02-16, инв.№83030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молодняка на 570 голов возр. 7-14 месяцев, инв.№83022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2881,0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b/>
                <w:sz w:val="16"/>
                <w:szCs w:val="16"/>
                <w:u w:val="single"/>
              </w:rPr>
              <w:t>10</w:t>
            </w:r>
            <w:r w:rsidRPr="00925E8E">
              <w:rPr>
                <w:rFonts w:ascii="Times New Roman" w:hAnsi="Times New Roman"/>
                <w:sz w:val="16"/>
                <w:szCs w:val="16"/>
              </w:rPr>
              <w:t>зданий молодняка на 570 голов возр. 7-14 месяцев, инв.№83447-83456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28810,0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соломистой подстилки, инв.№83037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соломистой подстилки, инв.№83036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соломистой подстилки, инв.№83035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соломистой подстилки, инв.№83034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b/>
                <w:sz w:val="16"/>
                <w:szCs w:val="16"/>
                <w:u w:val="single"/>
              </w:rPr>
              <w:t>4</w:t>
            </w:r>
            <w:r w:rsidRPr="00925E8E">
              <w:rPr>
                <w:rFonts w:ascii="Times New Roman" w:hAnsi="Times New Roman"/>
                <w:sz w:val="16"/>
                <w:szCs w:val="16"/>
              </w:rPr>
              <w:t xml:space="preserve"> навеса для соломистой подстилки и сена, инв.№ 83459-83462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6912,0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техники, инв.№83047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432,0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Проходная с крытымдезбарьером, инв.№83028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108,0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Расходный склад для хранения конц. кормов 720 т, инв.№83038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756,0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Расходный склад для хранения конц. кормов 720 т, инв.№83463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756,0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Сарай для топлива, инв.№83048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b/>
                <w:sz w:val="16"/>
                <w:szCs w:val="16"/>
                <w:u w:val="single"/>
              </w:rPr>
              <w:t xml:space="preserve">7 </w:t>
            </w:r>
            <w:r w:rsidRPr="00925E8E">
              <w:rPr>
                <w:rFonts w:ascii="Times New Roman" w:hAnsi="Times New Roman"/>
                <w:sz w:val="16"/>
                <w:szCs w:val="16"/>
              </w:rPr>
              <w:t>телятников на 600 голов возр. 2-6 месяцев, инв.№83019-83026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19353,6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Убойно-санитарный пункт, инв.№83029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178,8</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556"/>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r>
              <w:rPr>
                <w:rFonts w:ascii="Times New Roman" w:hAnsi="Times New Roman"/>
                <w:noProof/>
                <w:spacing w:val="-20"/>
              </w:rPr>
              <w:lastRenderedPageBreak/>
              <w:drawing>
                <wp:inline distT="0" distB="0" distL="0" distR="0">
                  <wp:extent cx="1637665" cy="914400"/>
                  <wp:effectExtent l="19050" t="0" r="635" b="0"/>
                  <wp:docPr id="35" name="Рисунок 3" descr="фер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ерма №2"/>
                          <pic:cNvPicPr>
                            <a:picLocks noChangeAspect="1" noChangeArrowheads="1"/>
                          </pic:cNvPicPr>
                        </pic:nvPicPr>
                        <pic:blipFill>
                          <a:blip r:embed="rId20" cstate="print"/>
                          <a:srcRect/>
                          <a:stretch>
                            <a:fillRect/>
                          </a:stretch>
                        </pic:blipFill>
                        <pic:spPr bwMode="auto">
                          <a:xfrm>
                            <a:off x="0" y="0"/>
                            <a:ext cx="1637665" cy="914400"/>
                          </a:xfrm>
                          <a:prstGeom prst="rect">
                            <a:avLst/>
                          </a:prstGeom>
                          <a:noFill/>
                          <a:ln w="9525">
                            <a:noFill/>
                            <a:miter lim="800000"/>
                            <a:headEnd/>
                            <a:tailEnd/>
                          </a:ln>
                        </pic:spPr>
                      </pic:pic>
                    </a:graphicData>
                  </a:graphic>
                </wp:inline>
              </w:drawing>
            </w:r>
            <w:r w:rsidR="00D92878">
              <w:rPr>
                <w:rFonts w:ascii="Times New Roman" w:hAnsi="Times New Roman"/>
                <w:i/>
                <w:iCs/>
                <w:noProof/>
                <w:spacing w:val="-20"/>
                <w:sz w:val="26"/>
                <w:szCs w:val="26"/>
              </w:rPr>
              <mc:AlternateContent>
                <mc:Choice Requires="wps">
                  <w:drawing>
                    <wp:anchor distT="0" distB="0" distL="114300" distR="114300" simplePos="0" relativeHeight="251675648" behindDoc="0" locked="0" layoutInCell="1" allowOverlap="1">
                      <wp:simplePos x="0" y="0"/>
                      <wp:positionH relativeFrom="column">
                        <wp:posOffset>22225</wp:posOffset>
                      </wp:positionH>
                      <wp:positionV relativeFrom="paragraph">
                        <wp:posOffset>74930</wp:posOffset>
                      </wp:positionV>
                      <wp:extent cx="1647825" cy="914400"/>
                      <wp:effectExtent l="0" t="0" r="0" b="0"/>
                      <wp:wrapNone/>
                      <wp:docPr id="5" name="Прямоугольник 37" descr="ферма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78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387CEBE" id="Прямоугольник 37" o:spid="_x0000_s1026" alt="ферма №2.jpg" style="position:absolute;margin-left:1.75pt;margin-top:5.9pt;width:129.7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" filled="f" stroked="f">
                      <o:lock v:ext="edit" aspectratio="t"/>
                    </v:rect>
                  </w:pict>
                </mc:Fallback>
              </mc:AlternateContent>
            </w: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16"/>
                <w:szCs w:val="16"/>
              </w:rPr>
            </w:pPr>
            <w:r w:rsidRPr="00925E8E">
              <w:rPr>
                <w:rFonts w:ascii="Times New Roman" w:hAnsi="Times New Roman"/>
                <w:b/>
                <w:sz w:val="24"/>
                <w:szCs w:val="24"/>
              </w:rPr>
              <w:t>Ферма №2, д.Селище</w:t>
            </w: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Автовесовая 60 тон, инв.№81817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Зд.молодн</w:t>
            </w:r>
            <w:r>
              <w:rPr>
                <w:rFonts w:ascii="Times New Roman" w:hAnsi="Times New Roman"/>
                <w:sz w:val="16"/>
                <w:szCs w:val="16"/>
              </w:rPr>
              <w:t xml:space="preserve">яка </w:t>
            </w:r>
            <w:r w:rsidRPr="00925E8E">
              <w:rPr>
                <w:rFonts w:ascii="Times New Roman" w:hAnsi="Times New Roman"/>
                <w:sz w:val="16"/>
                <w:szCs w:val="16"/>
              </w:rPr>
              <w:t xml:space="preserve"> на 246 голов №3, инв.№7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1711,3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Pr>
                <w:rFonts w:ascii="Times New Roman" w:hAnsi="Times New Roman"/>
                <w:sz w:val="16"/>
                <w:szCs w:val="16"/>
              </w:rPr>
              <w:t>Здание для молодняк</w:t>
            </w:r>
            <w:r w:rsidRPr="00925E8E">
              <w:rPr>
                <w:rFonts w:ascii="Times New Roman" w:hAnsi="Times New Roman"/>
                <w:sz w:val="16"/>
                <w:szCs w:val="16"/>
              </w:rPr>
              <w:t>а  на 420 гол., инв.№81799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2016,0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92878" w:rsidP="00383EF3">
            <w:pPr>
              <w:ind w:left="199" w:firstLine="10"/>
              <w:rPr>
                <w:rFonts w:ascii="Times New Roman" w:hAnsi="Times New Roman"/>
                <w:spacing w:val="-20"/>
              </w:rPr>
            </w:pPr>
            <w:r>
              <w:rPr>
                <w:rFonts w:ascii="Times New Roman" w:hAnsi="Times New Roman"/>
                <w:i/>
                <w:iCs/>
                <w:noProof/>
                <w:spacing w:val="-20"/>
                <w:sz w:val="26"/>
                <w:szCs w:val="26"/>
              </w:rPr>
              <mc:AlternateContent>
                <mc:Choice Requires="wps">
                  <w:drawing>
                    <wp:anchor distT="0" distB="0" distL="114300" distR="114300" simplePos="0" relativeHeight="251673600" behindDoc="0" locked="0" layoutInCell="1" allowOverlap="1">
                      <wp:simplePos x="0" y="0"/>
                      <wp:positionH relativeFrom="column">
                        <wp:posOffset>-25400</wp:posOffset>
                      </wp:positionH>
                      <wp:positionV relativeFrom="paragraph">
                        <wp:posOffset>110490</wp:posOffset>
                      </wp:positionV>
                      <wp:extent cx="1638300" cy="1228725"/>
                      <wp:effectExtent l="0" t="0" r="0" b="0"/>
                      <wp:wrapNone/>
                      <wp:docPr id="4" name="Прямоугольник 36" descr="\\Eko2\100PHOTO\SAM_6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8052131" id="Прямоугольник 36" o:spid="_x0000_s1026" style="position:absolute;margin-left:-2pt;margin-top:8.7pt;width:129pt;height:9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" filled="f" stroked="f">
                      <o:lock v:ext="edit" aspectratio="t"/>
                    </v:rect>
                  </w:pict>
                </mc:Fallback>
              </mc:AlternateContent>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для молодняка  на 420 гол., инв.№81793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для молодняка  на 420 гол., инв.№81800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для молодняка на 420 гол., инв.№81797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92878" w:rsidP="00383EF3">
            <w:pPr>
              <w:ind w:firstLine="10"/>
              <w:rPr>
                <w:rFonts w:ascii="Times New Roman" w:hAnsi="Times New Roman"/>
                <w:spacing w:val="-20"/>
              </w:rPr>
            </w:pPr>
            <w:r>
              <w:rPr>
                <w:rFonts w:ascii="Times New Roman" w:hAnsi="Times New Roman"/>
                <w:i/>
                <w:iCs/>
                <w:noProof/>
                <w:spacing w:val="-20"/>
                <w:sz w:val="26"/>
                <w:szCs w:val="26"/>
              </w:rPr>
              <mc:AlternateContent>
                <mc:Choice Requires="wps">
                  <w:drawing>
                    <wp:anchor distT="0" distB="0" distL="114300" distR="114300" simplePos="0" relativeHeight="251674624" behindDoc="0" locked="0" layoutInCell="1" allowOverlap="1">
                      <wp:simplePos x="0" y="0"/>
                      <wp:positionH relativeFrom="column">
                        <wp:posOffset>22225</wp:posOffset>
                      </wp:positionH>
                      <wp:positionV relativeFrom="paragraph">
                        <wp:posOffset>69215</wp:posOffset>
                      </wp:positionV>
                      <wp:extent cx="1638300" cy="1228725"/>
                      <wp:effectExtent l="0" t="0" r="0" b="0"/>
                      <wp:wrapNone/>
                      <wp:docPr id="3" name="Прямоугольник 35" descr="\\Eko2\100PHOTO\SAM_676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C3A2AE1" id="Прямоугольник 35" o:spid="_x0000_s1026" style="position:absolute;margin-left:1.75pt;margin-top:5.45pt;width:129pt;height:9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" filled="f" stroked="f">
                      <o:lock v:ext="edit" aspectratio="t"/>
                    </v:rect>
                  </w:pict>
                </mc:Fallback>
              </mc:AlternateContent>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для молодняка на 420 гол., инв.№81798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для телят на 480 гол., инв.№81792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1555,2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отгрузки скота с весовой, инв.№81828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56,6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сена, инв.№81801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866,2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сена, инв.№81803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866,2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сена, инв.№81804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866,2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сена, инв.№81805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866,2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Санпропускник, инв.№81833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294,0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56"/>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Сарай для топлива, инв.№81830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rPr>
                <w:rFonts w:ascii="Times New Roman" w:hAnsi="Times New Roman"/>
                <w:spacing w:val="-20"/>
              </w:rPr>
            </w:pPr>
            <w:r>
              <w:rPr>
                <w:rFonts w:ascii="Times New Roman" w:hAnsi="Times New Roman"/>
                <w:noProof/>
                <w:spacing w:val="-20"/>
              </w:rPr>
              <w:drawing>
                <wp:inline distT="0" distB="0" distL="0" distR="0">
                  <wp:extent cx="1391285" cy="866775"/>
                  <wp:effectExtent l="19050" t="0" r="0" b="0"/>
                  <wp:docPr id="34" name="Рисунок 2" descr="ферма №3 Остров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ерма №3 Островичи"/>
                          <pic:cNvPicPr>
                            <a:picLocks noChangeAspect="1" noChangeArrowheads="1"/>
                          </pic:cNvPicPr>
                        </pic:nvPicPr>
                        <pic:blipFill>
                          <a:blip r:embed="rId21" cstate="print"/>
                          <a:srcRect/>
                          <a:stretch>
                            <a:fillRect/>
                          </a:stretch>
                        </pic:blipFill>
                        <pic:spPr bwMode="auto">
                          <a:xfrm>
                            <a:off x="0" y="0"/>
                            <a:ext cx="1391285" cy="866775"/>
                          </a:xfrm>
                          <a:prstGeom prst="rect">
                            <a:avLst/>
                          </a:prstGeom>
                          <a:noFill/>
                          <a:ln w="9525">
                            <a:noFill/>
                            <a:miter lim="800000"/>
                            <a:headEnd/>
                            <a:tailEnd/>
                          </a:ln>
                        </pic:spPr>
                      </pic:pic>
                    </a:graphicData>
                  </a:graphic>
                </wp:inline>
              </w:drawing>
            </w:r>
            <w:r w:rsidR="00D92878">
              <w:rPr>
                <w:rFonts w:ascii="Times New Roman" w:hAnsi="Times New Roman"/>
                <w:i/>
                <w:iCs/>
                <w:noProof/>
                <w:spacing w:val="-20"/>
                <w:sz w:val="26"/>
                <w:szCs w:val="26"/>
              </w:rPr>
              <mc:AlternateContent>
                <mc:Choice Requires="wps">
                  <w:drawing>
                    <wp:anchor distT="0" distB="0" distL="114300" distR="114300" simplePos="0" relativeHeight="251677696" behindDoc="0" locked="0" layoutInCell="1" allowOverlap="1">
                      <wp:simplePos x="0" y="0"/>
                      <wp:positionH relativeFrom="column">
                        <wp:posOffset>22225</wp:posOffset>
                      </wp:positionH>
                      <wp:positionV relativeFrom="paragraph">
                        <wp:posOffset>52705</wp:posOffset>
                      </wp:positionV>
                      <wp:extent cx="1524000" cy="895350"/>
                      <wp:effectExtent l="0" t="0" r="0" b="0"/>
                      <wp:wrapNone/>
                      <wp:docPr id="2" name="Прямоугольник 34" descr="ферма №3 Островичи.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380F78" id="Прямоугольник 34" o:spid="_x0000_s1026" alt="ферма №3 Островичи.jpg" style="position:absolute;margin-left:1.75pt;margin-top:4.15pt;width:120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" filled="f" stroked="f">
                      <o:lock v:ext="edit" aspectratio="t"/>
                    </v:rect>
                  </w:pict>
                </mc:Fallback>
              </mc:AlternateContent>
            </w: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16"/>
                <w:szCs w:val="16"/>
              </w:rPr>
            </w:pPr>
            <w:r w:rsidRPr="00925E8E">
              <w:rPr>
                <w:rFonts w:ascii="Times New Roman" w:hAnsi="Times New Roman"/>
                <w:b/>
                <w:sz w:val="24"/>
                <w:szCs w:val="24"/>
              </w:rPr>
              <w:t>КДиО№3, д.Островичи</w:t>
            </w:r>
          </w:p>
        </w:tc>
      </w:tr>
      <w:tr w:rsidR="00D4132D" w:rsidRPr="00925E8E" w:rsidTr="00383EF3">
        <w:trPr>
          <w:gridAfter w:val="5"/>
          <w:wAfter w:w="11385" w:type="dxa"/>
          <w:trHeight w:val="458"/>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Весовая с автомобильными весами, инв.№81569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Дом животновода, инв.№94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147,9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24"/>
                <w:szCs w:val="24"/>
              </w:rPr>
            </w:pPr>
            <w:r w:rsidRPr="00925E8E">
              <w:rPr>
                <w:rFonts w:ascii="Times New Roman" w:hAnsi="Times New Roman"/>
                <w:sz w:val="16"/>
                <w:szCs w:val="16"/>
              </w:rPr>
              <w:t>Здание выращ.мол-ка с 9 до 18 мес. на 350гол.(быч), инв.№81568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выращ.мол-ка с 9 до 18 мес. на 350гол.(тел), инв.№81567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 xml:space="preserve">Здание содержания нетелей на </w:t>
            </w:r>
            <w:r w:rsidRPr="00925E8E">
              <w:rPr>
                <w:rFonts w:ascii="Times New Roman" w:hAnsi="Times New Roman"/>
                <w:sz w:val="16"/>
                <w:szCs w:val="16"/>
              </w:rPr>
              <w:lastRenderedPageBreak/>
              <w:t>240 гол, инв.№251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lastRenderedPageBreak/>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содержания сухостойных кор.и</w:t>
            </w:r>
            <w:r>
              <w:rPr>
                <w:rFonts w:ascii="Times New Roman" w:hAnsi="Times New Roman"/>
                <w:sz w:val="16"/>
                <w:szCs w:val="16"/>
              </w:rPr>
              <w:t xml:space="preserve"> </w:t>
            </w:r>
            <w:r w:rsidRPr="00925E8E">
              <w:rPr>
                <w:rFonts w:ascii="Times New Roman" w:hAnsi="Times New Roman"/>
                <w:sz w:val="16"/>
                <w:szCs w:val="16"/>
              </w:rPr>
              <w:t>нет.на 280гол., инв.№81566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700"/>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199"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140 мяс. коров с содерж.телят от2 до9м, инв.№81564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140гол.мясн.кор.с содерж.телят от2до9м, инв.№323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Коровник на 140гол.мясн.кор.с содерж.телят от2до9м, инв.№137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92878" w:rsidP="00383EF3">
            <w:pPr>
              <w:ind w:firstLine="10"/>
              <w:rPr>
                <w:rFonts w:ascii="Times New Roman" w:hAnsi="Times New Roman"/>
                <w:spacing w:val="-20"/>
              </w:rPr>
            </w:pPr>
            <w:r>
              <w:rPr>
                <w:rFonts w:ascii="Times New Roman" w:hAnsi="Times New Roman"/>
                <w:i/>
                <w:iCs/>
                <w:noProof/>
                <w:spacing w:val="-20"/>
                <w:sz w:val="26"/>
                <w:szCs w:val="26"/>
              </w:rPr>
              <mc:AlternateContent>
                <mc:Choice Requires="wps">
                  <w:drawing>
                    <wp:anchor distT="0" distB="0" distL="114300" distR="114300" simplePos="0" relativeHeight="251676672" behindDoc="0" locked="0" layoutInCell="1" allowOverlap="1">
                      <wp:simplePos x="0" y="0"/>
                      <wp:positionH relativeFrom="column">
                        <wp:posOffset>-34925</wp:posOffset>
                      </wp:positionH>
                      <wp:positionV relativeFrom="paragraph">
                        <wp:posOffset>107315</wp:posOffset>
                      </wp:positionV>
                      <wp:extent cx="1638300" cy="1228725"/>
                      <wp:effectExtent l="0" t="0" r="0" b="0"/>
                      <wp:wrapNone/>
                      <wp:docPr id="1" name="Прямоугольник 33" descr="\\Eko2\100PHOTO\SAM_67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BA4149" id="Прямоугольник 33" o:spid="_x0000_s1026" style="position:absolute;margin-left:-2.75pt;margin-top:8.45pt;width:129pt;height:9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" filled="f" stroked="f">
                      <o:lock v:ext="edit" aspectratio="t"/>
                    </v:rect>
                  </w:pict>
                </mc:Fallback>
              </mc:AlternateContent>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сена, инв.№81570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сена, инв.№81571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соломистой подстилки, инв.№81604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927,0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соломистой подстилки, инв.№81605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927,0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Расходный склад для хранения конц. кормов, инв.№81572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425,0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Pr>
                <w:rFonts w:ascii="Times New Roman" w:hAnsi="Times New Roman"/>
                <w:sz w:val="16"/>
                <w:szCs w:val="16"/>
              </w:rPr>
              <w:t>Здание для выращивания молодняка</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Pr>
                <w:rFonts w:ascii="Times New Roman" w:hAnsi="Times New Roman"/>
                <w:sz w:val="18"/>
                <w:szCs w:val="18"/>
              </w:rPr>
              <w:t>2022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Pr>
                <w:rFonts w:ascii="Times New Roman" w:hAnsi="Times New Roman"/>
              </w:rPr>
              <w:t>2755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Родильное отделение на 140 мяс.кор.ссод.тел.до 2м, инв.№81565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2755,2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1032"/>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82816" behindDoc="0" locked="0" layoutInCell="1" allowOverlap="1">
                  <wp:simplePos x="0" y="0"/>
                  <wp:positionH relativeFrom="column">
                    <wp:posOffset>3175</wp:posOffset>
                  </wp:positionH>
                  <wp:positionV relativeFrom="paragraph">
                    <wp:posOffset>50165</wp:posOffset>
                  </wp:positionV>
                  <wp:extent cx="1647825" cy="732155"/>
                  <wp:effectExtent l="19050" t="0" r="9525" b="0"/>
                  <wp:wrapNone/>
                  <wp:docPr id="65" name="Рисунок 32" descr="Торговый центр Парохо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Торговый центр Парохонское.jpg"/>
                          <pic:cNvPicPr>
                            <a:picLocks noChangeAspect="1" noChangeArrowheads="1"/>
                          </pic:cNvPicPr>
                        </pic:nvPicPr>
                        <pic:blipFill>
                          <a:blip r:embed="rId22" cstate="print"/>
                          <a:srcRect/>
                          <a:stretch>
                            <a:fillRect/>
                          </a:stretch>
                        </pic:blipFill>
                        <pic:spPr bwMode="auto">
                          <a:xfrm>
                            <a:off x="0" y="0"/>
                            <a:ext cx="1647825" cy="732155"/>
                          </a:xfrm>
                          <a:prstGeom prst="rect">
                            <a:avLst/>
                          </a:prstGeom>
                          <a:noFill/>
                          <a:ln w="9525">
                            <a:noFill/>
                            <a:miter lim="800000"/>
                            <a:headEnd/>
                            <a:tailEnd/>
                          </a:ln>
                        </pic:spPr>
                      </pic:pic>
                    </a:graphicData>
                  </a:graphic>
                </wp:anchor>
              </w:drawing>
            </w: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24"/>
                <w:szCs w:val="24"/>
              </w:rPr>
            </w:pPr>
            <w:r w:rsidRPr="00925E8E">
              <w:rPr>
                <w:rFonts w:ascii="Times New Roman" w:hAnsi="Times New Roman"/>
                <w:b/>
                <w:sz w:val="24"/>
                <w:szCs w:val="24"/>
              </w:rPr>
              <w:t>Торговый центр, д.Парохонск</w:t>
            </w:r>
          </w:p>
          <w:p w:rsidR="00D4132D" w:rsidRPr="00925E8E" w:rsidRDefault="00D4132D" w:rsidP="00383EF3">
            <w:pPr>
              <w:rPr>
                <w:rFonts w:ascii="Times New Roman" w:hAnsi="Times New Roman"/>
                <w:b/>
                <w:sz w:val="24"/>
                <w:szCs w:val="24"/>
              </w:rPr>
            </w:pPr>
          </w:p>
          <w:p w:rsidR="00D4132D" w:rsidRPr="00925E8E" w:rsidRDefault="00D4132D" w:rsidP="00383EF3">
            <w:pPr>
              <w:rPr>
                <w:rFonts w:ascii="Times New Roman" w:hAnsi="Times New Roman"/>
                <w:b/>
                <w:sz w:val="24"/>
                <w:szCs w:val="24"/>
              </w:rPr>
            </w:pPr>
          </w:p>
        </w:tc>
      </w:tr>
      <w:tr w:rsidR="00D4132D" w:rsidRPr="00925E8E" w:rsidTr="00383EF3">
        <w:trPr>
          <w:gridAfter w:val="5"/>
          <w:wAfter w:w="11385" w:type="dxa"/>
          <w:trHeight w:val="586"/>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склада, инв.№82765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i/>
                <w:iCs/>
                <w:noProof/>
                <w:spacing w:val="-20"/>
                <w:sz w:val="26"/>
                <w:szCs w:val="26"/>
              </w:rPr>
            </w:pPr>
            <w:r>
              <w:rPr>
                <w:rFonts w:ascii="Times New Roman" w:hAnsi="Times New Roman"/>
                <w:i/>
                <w:iCs/>
                <w:noProof/>
                <w:spacing w:val="-20"/>
                <w:sz w:val="26"/>
                <w:szCs w:val="26"/>
              </w:rPr>
              <w:drawing>
                <wp:anchor distT="0" distB="0" distL="114300" distR="114300" simplePos="0" relativeHeight="251678720" behindDoc="0" locked="0" layoutInCell="1" allowOverlap="1">
                  <wp:simplePos x="0" y="0"/>
                  <wp:positionH relativeFrom="column">
                    <wp:posOffset>22225</wp:posOffset>
                  </wp:positionH>
                  <wp:positionV relativeFrom="paragraph">
                    <wp:posOffset>160020</wp:posOffset>
                  </wp:positionV>
                  <wp:extent cx="1562100" cy="767080"/>
                  <wp:effectExtent l="19050" t="0" r="0" b="0"/>
                  <wp:wrapNone/>
                  <wp:docPr id="64" name="Рисунок 31" descr="SAM_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SAM_6725.JPG"/>
                          <pic:cNvPicPr>
                            <a:picLocks noChangeAspect="1" noChangeArrowheads="1"/>
                          </pic:cNvPicPr>
                        </pic:nvPicPr>
                        <pic:blipFill>
                          <a:blip r:embed="rId23" cstate="print"/>
                          <a:srcRect/>
                          <a:stretch>
                            <a:fillRect/>
                          </a:stretch>
                        </pic:blipFill>
                        <pic:spPr bwMode="auto">
                          <a:xfrm>
                            <a:off x="0" y="0"/>
                            <a:ext cx="1562100" cy="767080"/>
                          </a:xfrm>
                          <a:prstGeom prst="rect">
                            <a:avLst/>
                          </a:prstGeom>
                          <a:noFill/>
                          <a:ln w="9525">
                            <a:noFill/>
                            <a:miter lim="800000"/>
                            <a:headEnd/>
                            <a:tailEnd/>
                          </a:ln>
                        </pic:spPr>
                      </pic:pic>
                    </a:graphicData>
                  </a:graphic>
                </wp:anchor>
              </w:drawing>
            </w:r>
          </w:p>
          <w:p w:rsidR="00D4132D" w:rsidRPr="00925E8E" w:rsidRDefault="00D4132D" w:rsidP="00383EF3">
            <w:pPr>
              <w:ind w:firstLine="10"/>
              <w:rPr>
                <w:rFonts w:ascii="Times New Roman" w:hAnsi="Times New Roman"/>
                <w:i/>
                <w:iCs/>
                <w:noProof/>
                <w:spacing w:val="-20"/>
                <w:sz w:val="26"/>
                <w:szCs w:val="26"/>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Торговый центр, инв.№66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1978/ 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два</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2206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45,7</w:t>
            </w: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i/>
                <w:iCs/>
                <w:noProof/>
                <w:spacing w:val="-20"/>
                <w:sz w:val="26"/>
                <w:szCs w:val="26"/>
              </w:rPr>
            </w:pPr>
            <w:r>
              <w:rPr>
                <w:rFonts w:ascii="Times New Roman" w:hAnsi="Times New Roman"/>
                <w:i/>
                <w:iCs/>
                <w:noProof/>
                <w:spacing w:val="-20"/>
                <w:sz w:val="26"/>
                <w:szCs w:val="26"/>
              </w:rPr>
              <w:drawing>
                <wp:anchor distT="0" distB="0" distL="114300" distR="114300" simplePos="0" relativeHeight="251679744" behindDoc="0" locked="0" layoutInCell="1" allowOverlap="1">
                  <wp:simplePos x="0" y="0"/>
                  <wp:positionH relativeFrom="column">
                    <wp:posOffset>3175</wp:posOffset>
                  </wp:positionH>
                  <wp:positionV relativeFrom="paragraph">
                    <wp:posOffset>131445</wp:posOffset>
                  </wp:positionV>
                  <wp:extent cx="1476375" cy="827405"/>
                  <wp:effectExtent l="19050" t="0" r="9525" b="0"/>
                  <wp:wrapNone/>
                  <wp:docPr id="63" name="Рисунок 30" descr="SAM_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SAM_6726.JPG"/>
                          <pic:cNvPicPr>
                            <a:picLocks noChangeAspect="1" noChangeArrowheads="1"/>
                          </pic:cNvPicPr>
                        </pic:nvPicPr>
                        <pic:blipFill>
                          <a:blip r:embed="rId24" cstate="print"/>
                          <a:srcRect/>
                          <a:stretch>
                            <a:fillRect/>
                          </a:stretch>
                        </pic:blipFill>
                        <pic:spPr bwMode="auto">
                          <a:xfrm>
                            <a:off x="0" y="0"/>
                            <a:ext cx="1476375" cy="827405"/>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i/>
                <w:iCs/>
                <w:noProof/>
                <w:spacing w:val="-20"/>
                <w:sz w:val="26"/>
                <w:szCs w:val="26"/>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Административное здание (реконстр.), инв.№86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1980/ 2009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два</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920,1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22,5</w:t>
            </w: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80768" behindDoc="0" locked="0" layoutInCell="1" allowOverlap="1">
                  <wp:simplePos x="0" y="0"/>
                  <wp:positionH relativeFrom="column">
                    <wp:posOffset>3175</wp:posOffset>
                  </wp:positionH>
                  <wp:positionV relativeFrom="paragraph">
                    <wp:posOffset>47625</wp:posOffset>
                  </wp:positionV>
                  <wp:extent cx="1371600" cy="784860"/>
                  <wp:effectExtent l="19050" t="0" r="0" b="0"/>
                  <wp:wrapNone/>
                  <wp:docPr id="62" name="Рисунок 29" descr="SAM_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SAM_6719.JPG"/>
                          <pic:cNvPicPr>
                            <a:picLocks noChangeAspect="1" noChangeArrowheads="1"/>
                          </pic:cNvPicPr>
                        </pic:nvPicPr>
                        <pic:blipFill>
                          <a:blip r:embed="rId25" cstate="print"/>
                          <a:srcRect/>
                          <a:stretch>
                            <a:fillRect/>
                          </a:stretch>
                        </pic:blipFill>
                        <pic:spPr bwMode="auto">
                          <a:xfrm>
                            <a:off x="0" y="0"/>
                            <a:ext cx="1371600" cy="784860"/>
                          </a:xfrm>
                          <a:prstGeom prst="rect">
                            <a:avLst/>
                          </a:prstGeom>
                          <a:noFill/>
                          <a:ln w="9525">
                            <a:noFill/>
                            <a:miter lim="800000"/>
                            <a:headEnd/>
                            <a:tailEnd/>
                          </a:ln>
                        </pic:spPr>
                      </pic:pic>
                    </a:graphicData>
                  </a:graphic>
                </wp:anchor>
              </w:drawing>
            </w:r>
          </w:p>
          <w:p w:rsidR="00D4132D" w:rsidRPr="00925E8E" w:rsidRDefault="00D4132D" w:rsidP="00383EF3">
            <w:pPr>
              <w:ind w:firstLine="10"/>
              <w:rPr>
                <w:rFonts w:ascii="Times New Roman" w:hAnsi="Times New Roman"/>
                <w:spacing w:val="-20"/>
              </w:rPr>
            </w:pPr>
          </w:p>
          <w:p w:rsidR="00D4132D" w:rsidRPr="00925E8E" w:rsidRDefault="00D4132D" w:rsidP="00383EF3">
            <w:pPr>
              <w:ind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Магазин продов."На ростанях", инв.№82413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243,3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1632"/>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r>
              <w:rPr>
                <w:rFonts w:ascii="Times New Roman" w:hAnsi="Times New Roman"/>
                <w:i/>
                <w:iCs/>
                <w:noProof/>
                <w:spacing w:val="-20"/>
                <w:sz w:val="26"/>
                <w:szCs w:val="26"/>
              </w:rPr>
              <w:lastRenderedPageBreak/>
              <w:drawing>
                <wp:anchor distT="0" distB="0" distL="114300" distR="114300" simplePos="0" relativeHeight="251681792" behindDoc="0" locked="0" layoutInCell="1" allowOverlap="1">
                  <wp:simplePos x="0" y="0"/>
                  <wp:positionH relativeFrom="column">
                    <wp:posOffset>107950</wp:posOffset>
                  </wp:positionH>
                  <wp:positionV relativeFrom="paragraph">
                    <wp:posOffset>57150</wp:posOffset>
                  </wp:positionV>
                  <wp:extent cx="1371600" cy="856615"/>
                  <wp:effectExtent l="19050" t="0" r="0" b="0"/>
                  <wp:wrapNone/>
                  <wp:docPr id="61" name="Рисунок 28" descr="\\Eko2\100PHOTO\SAM_6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ko2\100PHOTO\SAM_6754.JPG"/>
                          <pic:cNvPicPr>
                            <a:picLocks noChangeAspect="1" noChangeArrowheads="1"/>
                          </pic:cNvPicPr>
                        </pic:nvPicPr>
                        <pic:blipFill>
                          <a:blip r:embed="rId26" cstate="print"/>
                          <a:srcRect/>
                          <a:stretch>
                            <a:fillRect/>
                          </a:stretch>
                        </pic:blipFill>
                        <pic:spPr bwMode="auto">
                          <a:xfrm>
                            <a:off x="0" y="0"/>
                            <a:ext cx="1371600" cy="856615"/>
                          </a:xfrm>
                          <a:prstGeom prst="rect">
                            <a:avLst/>
                          </a:prstGeom>
                          <a:noFill/>
                          <a:ln w="9525">
                            <a:noFill/>
                            <a:miter lim="800000"/>
                            <a:headEnd/>
                            <a:tailEnd/>
                          </a:ln>
                        </pic:spPr>
                      </pic:pic>
                    </a:graphicData>
                  </a:graphic>
                </wp:anchor>
              </w:drawing>
            </w:r>
          </w:p>
          <w:p w:rsidR="00D4132D" w:rsidRPr="00925E8E" w:rsidRDefault="00D4132D" w:rsidP="00383EF3">
            <w:pPr>
              <w:rPr>
                <w:rFonts w:ascii="Times New Roman" w:hAnsi="Times New Roman"/>
                <w:spacing w:val="-20"/>
              </w:rPr>
            </w:pPr>
          </w:p>
          <w:p w:rsidR="00D4132D" w:rsidRPr="00925E8E" w:rsidRDefault="00D4132D" w:rsidP="00383EF3">
            <w:pPr>
              <w:rPr>
                <w:rFonts w:ascii="Times New Roman" w:hAnsi="Times New Roman"/>
                <w:spacing w:val="-20"/>
              </w:rPr>
            </w:pP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16"/>
                <w:szCs w:val="16"/>
              </w:rPr>
            </w:pPr>
            <w:r w:rsidRPr="00925E8E">
              <w:rPr>
                <w:rFonts w:ascii="Times New Roman" w:hAnsi="Times New Roman"/>
                <w:b/>
                <w:sz w:val="24"/>
                <w:szCs w:val="24"/>
              </w:rPr>
              <w:t>Склад мин.удобрений, д.Парохонск</w:t>
            </w: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Здание весовой, инв.№82887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Инвентарная, инв.№82889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53,0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техники, инв.№82890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504,6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хранения тары, инв.№82891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18,9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Операторская на площадке обеззараживания техники, инв.№82895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Операторская склада жидких минудобрений, инв.№82882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18,9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Сарай для топлива, инв.№82888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23,7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минеральных удобрений на 3200т., инв.№82884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2142,0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водных растворов микроудобрений на 5 тонн, инв.№82881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56,6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жидкихминудобренийПлощадка резервуары1800м3, инв.№82885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1669,0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инвентаря (реконструкция), инв.№10069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33,1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минеральных удобрений (рек)  3300т и 8 т яды, инв.№50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1413,5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Служебно-бытовое помещение, инв.№20104</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65,2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Служебно-бытовое помещение (реконструкция 12.2011г, инв.№51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86,7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b/>
                <w:spacing w:val="-20"/>
              </w:rPr>
            </w:pP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16"/>
                <w:szCs w:val="16"/>
              </w:rPr>
            </w:pPr>
            <w:r w:rsidRPr="00925E8E">
              <w:rPr>
                <w:rFonts w:ascii="Times New Roman" w:hAnsi="Times New Roman"/>
                <w:b/>
                <w:sz w:val="24"/>
                <w:szCs w:val="24"/>
              </w:rPr>
              <w:t>Зерноток №1, д.Парохонск</w:t>
            </w: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Автовесовая, инв.№44</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1976/ 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13,0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Зерносклад, инв.№98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1982/2012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216,0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694"/>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24"/>
                <w:szCs w:val="24"/>
              </w:rPr>
            </w:pPr>
            <w:r w:rsidRPr="00925E8E">
              <w:rPr>
                <w:rFonts w:ascii="Times New Roman" w:hAnsi="Times New Roman"/>
                <w:sz w:val="16"/>
                <w:szCs w:val="16"/>
              </w:rPr>
              <w:t>Зерносклад № 27 с навесом, инв.№21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1975/ 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1029,0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767"/>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Зерносклад №26 с навесом, инв.№16</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1974/ 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1029,0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6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Зерносклад №28 с навесом, инв.№18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1974/2012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1029,0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628"/>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Зерносклад №29 с навесом, инв.№17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1974/2013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1029,0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Семяочистительный цех, инв.№83479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1266,9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Цех брикетирования инв.№83480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533,9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Лабораторный корпус.инв.№83551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432,1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№2, инв.№83562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1533,1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Комбикормовый цех с пристроенным складом, инв.№83550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2611,6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Зерносклад №29 с навесом, инв.№17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1974/2013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1029,0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after="0"/>
              <w:rPr>
                <w:rFonts w:ascii="Times New Roman" w:hAnsi="Times New Roman"/>
                <w:sz w:val="16"/>
                <w:szCs w:val="16"/>
              </w:rPr>
            </w:pPr>
            <w:r w:rsidRPr="00925E8E">
              <w:rPr>
                <w:rFonts w:ascii="Times New Roman" w:hAnsi="Times New Roman"/>
                <w:sz w:val="16"/>
                <w:szCs w:val="16"/>
              </w:rPr>
              <w:t>Навес для плющ.и хранения зерна, инв.№ 83358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776,2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Сарай для дров, инв.№83360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28,6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Цех рапсового масла, инв.№ 83357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349,3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83840" behindDoc="0" locked="0" layoutInCell="1" allowOverlap="1">
                  <wp:simplePos x="0" y="0"/>
                  <wp:positionH relativeFrom="column">
                    <wp:posOffset>-34925</wp:posOffset>
                  </wp:positionH>
                  <wp:positionV relativeFrom="paragraph">
                    <wp:posOffset>80645</wp:posOffset>
                  </wp:positionV>
                  <wp:extent cx="1387475" cy="795020"/>
                  <wp:effectExtent l="19050" t="0" r="3175" b="0"/>
                  <wp:wrapNone/>
                  <wp:docPr id="60" name="Рисунок 27" descr="SAM_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SAM_6735.JPG"/>
                          <pic:cNvPicPr>
                            <a:picLocks noChangeAspect="1" noChangeArrowheads="1"/>
                          </pic:cNvPicPr>
                        </pic:nvPicPr>
                        <pic:blipFill>
                          <a:blip r:embed="rId27" cstate="print"/>
                          <a:srcRect/>
                          <a:stretch>
                            <a:fillRect/>
                          </a:stretch>
                        </pic:blipFill>
                        <pic:spPr bwMode="auto">
                          <a:xfrm>
                            <a:off x="0" y="0"/>
                            <a:ext cx="1387475" cy="795020"/>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Напольная сушилка (реконструкция), инв.№22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1975/ 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7C751D" w:rsidRDefault="00D4132D" w:rsidP="00383EF3">
            <w:pPr>
              <w:rPr>
                <w:rFonts w:ascii="Times New Roman" w:hAnsi="Times New Roman"/>
                <w:sz w:val="18"/>
                <w:szCs w:val="18"/>
              </w:rPr>
            </w:pPr>
            <w:r w:rsidRPr="007C751D">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7C751D" w:rsidRDefault="00D4132D" w:rsidP="00383EF3">
            <w:pPr>
              <w:rPr>
                <w:rFonts w:ascii="Times New Roman" w:hAnsi="Times New Roman"/>
                <w:sz w:val="18"/>
                <w:szCs w:val="18"/>
              </w:rPr>
            </w:pPr>
            <w:r w:rsidRPr="007C751D">
              <w:rPr>
                <w:rFonts w:ascii="Times New Roman" w:hAnsi="Times New Roman"/>
                <w:sz w:val="18"/>
                <w:szCs w:val="18"/>
              </w:rPr>
              <w:t>1512,5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хранения вороха, инв.№83063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7C751D" w:rsidRDefault="00D4132D" w:rsidP="00383EF3">
            <w:pPr>
              <w:rPr>
                <w:rFonts w:ascii="Times New Roman" w:hAnsi="Times New Roman"/>
                <w:sz w:val="18"/>
                <w:szCs w:val="18"/>
              </w:rPr>
            </w:pPr>
            <w:r w:rsidRPr="007C751D">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7C751D" w:rsidRDefault="00D4132D" w:rsidP="00383EF3">
            <w:pPr>
              <w:rPr>
                <w:rFonts w:ascii="Times New Roman" w:hAnsi="Times New Roman"/>
                <w:sz w:val="18"/>
                <w:szCs w:val="18"/>
              </w:rPr>
            </w:pPr>
            <w:r w:rsidRPr="007C751D">
              <w:rPr>
                <w:rFonts w:ascii="Times New Roman" w:hAnsi="Times New Roman"/>
                <w:sz w:val="18"/>
                <w:szCs w:val="18"/>
              </w:rPr>
              <w:t>1464,0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Автовесовая, инв.№82526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7C751D" w:rsidRDefault="00D4132D" w:rsidP="00383EF3">
            <w:pPr>
              <w:rPr>
                <w:rFonts w:ascii="Times New Roman" w:hAnsi="Times New Roman"/>
                <w:sz w:val="18"/>
                <w:szCs w:val="18"/>
              </w:rPr>
            </w:pPr>
            <w:r w:rsidRPr="007C751D">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7C751D" w:rsidRDefault="00D4132D" w:rsidP="00383EF3">
            <w:pPr>
              <w:rPr>
                <w:rFonts w:ascii="Times New Roman" w:hAnsi="Times New Roman"/>
                <w:sz w:val="18"/>
                <w:szCs w:val="18"/>
              </w:rPr>
            </w:pPr>
            <w:r w:rsidRPr="007C751D">
              <w:rPr>
                <w:rFonts w:ascii="Times New Roman" w:hAnsi="Times New Roman"/>
                <w:sz w:val="18"/>
                <w:szCs w:val="18"/>
              </w:rPr>
              <w:t>13,0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84864" behindDoc="0" locked="0" layoutInCell="1" allowOverlap="1">
                  <wp:simplePos x="0" y="0"/>
                  <wp:positionH relativeFrom="column">
                    <wp:posOffset>20955</wp:posOffset>
                  </wp:positionH>
                  <wp:positionV relativeFrom="paragraph">
                    <wp:posOffset>-4445</wp:posOffset>
                  </wp:positionV>
                  <wp:extent cx="1571625" cy="1209675"/>
                  <wp:effectExtent l="19050" t="0" r="9525" b="0"/>
                  <wp:wrapNone/>
                  <wp:docPr id="59" name="Рисунок 26" descr="SAM_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SAM_6731.JPG"/>
                          <pic:cNvPicPr>
                            <a:picLocks noChangeAspect="1" noChangeArrowheads="1"/>
                          </pic:cNvPicPr>
                        </pic:nvPicPr>
                        <pic:blipFill>
                          <a:blip r:embed="rId28" cstate="print"/>
                          <a:srcRect/>
                          <a:stretch>
                            <a:fillRect/>
                          </a:stretch>
                        </pic:blipFill>
                        <pic:spPr bwMode="auto">
                          <a:xfrm>
                            <a:off x="0" y="0"/>
                            <a:ext cx="1571625" cy="1209675"/>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ЗСК произв 80 пл/т с маш.предв.оч.зернаемк 15000т, инв.№82530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7C751D" w:rsidRDefault="00D4132D" w:rsidP="00383EF3">
            <w:pPr>
              <w:rPr>
                <w:rFonts w:ascii="Times New Roman" w:hAnsi="Times New Roman"/>
                <w:sz w:val="18"/>
                <w:szCs w:val="18"/>
              </w:rPr>
            </w:pPr>
            <w:r w:rsidRPr="007C751D">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7C751D" w:rsidRDefault="00D4132D" w:rsidP="00383EF3">
            <w:pPr>
              <w:rPr>
                <w:rFonts w:ascii="Times New Roman" w:hAnsi="Times New Roman"/>
                <w:sz w:val="18"/>
                <w:szCs w:val="18"/>
              </w:rPr>
            </w:pPr>
            <w:r w:rsidRPr="007C751D">
              <w:rPr>
                <w:rFonts w:ascii="Times New Roman" w:hAnsi="Times New Roman"/>
                <w:sz w:val="18"/>
                <w:szCs w:val="18"/>
              </w:rPr>
              <w:t>3340,0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52"/>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Операторская, инв.№82529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sz w:val="16"/>
                <w:szCs w:val="16"/>
              </w:rPr>
              <w:t>2011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52"/>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261657">
              <w:rPr>
                <w:rFonts w:ascii="Times New Roman" w:hAnsi="Times New Roman"/>
                <w:sz w:val="16"/>
                <w:szCs w:val="16"/>
              </w:rPr>
              <w:t>Комплекс по сушке и гранулированию влажной кукурузы и травянистых кормов</w:t>
            </w:r>
            <w:r>
              <w:rPr>
                <w:rFonts w:ascii="Times New Roman" w:hAnsi="Times New Roman"/>
                <w:sz w:val="16"/>
                <w:szCs w:val="16"/>
              </w:rPr>
              <w:t xml:space="preserve"> №85641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6"/>
                <w:szCs w:val="16"/>
              </w:rPr>
            </w:pPr>
            <w:r>
              <w:rPr>
                <w:rFonts w:ascii="Times New Roman" w:hAnsi="Times New Roman"/>
                <w:sz w:val="16"/>
                <w:szCs w:val="16"/>
              </w:rPr>
              <w:t>2022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85888" behindDoc="0" locked="0" layoutInCell="1" allowOverlap="1">
                  <wp:simplePos x="0" y="0"/>
                  <wp:positionH relativeFrom="column">
                    <wp:posOffset>69850</wp:posOffset>
                  </wp:positionH>
                  <wp:positionV relativeFrom="paragraph">
                    <wp:posOffset>4445</wp:posOffset>
                  </wp:positionV>
                  <wp:extent cx="1401445" cy="954405"/>
                  <wp:effectExtent l="19050" t="0" r="8255" b="0"/>
                  <wp:wrapNone/>
                  <wp:docPr id="58" name="Рисунок 25" descr="РММ №1 (3-я очер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РММ №1 (3-я очередь).jpg"/>
                          <pic:cNvPicPr>
                            <a:picLocks noChangeAspect="1" noChangeArrowheads="1"/>
                          </pic:cNvPicPr>
                        </pic:nvPicPr>
                        <pic:blipFill>
                          <a:blip r:embed="rId29" cstate="print"/>
                          <a:srcRect/>
                          <a:stretch>
                            <a:fillRect/>
                          </a:stretch>
                        </pic:blipFill>
                        <pic:spPr bwMode="auto">
                          <a:xfrm>
                            <a:off x="0" y="0"/>
                            <a:ext cx="1401445" cy="954405"/>
                          </a:xfrm>
                          <a:prstGeom prst="rect">
                            <a:avLst/>
                          </a:prstGeom>
                          <a:noFill/>
                          <a:ln w="9525">
                            <a:noFill/>
                            <a:miter lim="800000"/>
                            <a:headEnd/>
                            <a:tailEnd/>
                          </a:ln>
                        </pic:spPr>
                      </pic:pic>
                    </a:graphicData>
                  </a:graphic>
                </wp:anchor>
              </w:drawing>
            </w:r>
          </w:p>
          <w:p w:rsidR="00D4132D" w:rsidRPr="00925E8E" w:rsidRDefault="00D4132D" w:rsidP="00383EF3">
            <w:pPr>
              <w:rPr>
                <w:rFonts w:ascii="Times New Roman" w:hAnsi="Times New Roman"/>
                <w:spacing w:val="-20"/>
              </w:rPr>
            </w:pPr>
          </w:p>
          <w:p w:rsidR="00D4132D" w:rsidRPr="00925E8E" w:rsidRDefault="00D4132D" w:rsidP="00383EF3">
            <w:pPr>
              <w:rPr>
                <w:rFonts w:ascii="Times New Roman" w:hAnsi="Times New Roman"/>
                <w:spacing w:val="-20"/>
              </w:rPr>
            </w:pP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16"/>
                <w:szCs w:val="16"/>
              </w:rPr>
            </w:pPr>
            <w:r w:rsidRPr="00925E8E">
              <w:rPr>
                <w:rFonts w:ascii="Times New Roman" w:hAnsi="Times New Roman"/>
                <w:b/>
                <w:sz w:val="24"/>
                <w:szCs w:val="24"/>
              </w:rPr>
              <w:t>РММ-1, д.Парохонск</w:t>
            </w:r>
          </w:p>
        </w:tc>
        <w:tc>
          <w:tcPr>
            <w:tcW w:w="227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spacing w:after="0" w:line="240" w:lineRule="auto"/>
              <w:rPr>
                <w:rFonts w:ascii="Times New Roman" w:hAnsi="Times New Roman"/>
              </w:rPr>
            </w:pPr>
          </w:p>
        </w:tc>
        <w:tc>
          <w:tcPr>
            <w:tcW w:w="227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spacing w:after="0" w:line="240" w:lineRule="auto"/>
              <w:rPr>
                <w:rFonts w:ascii="Times New Roman" w:hAnsi="Times New Roman"/>
              </w:rPr>
            </w:pPr>
            <w:r w:rsidRPr="00925E8E">
              <w:rPr>
                <w:rFonts w:ascii="Times New Roman" w:hAnsi="Times New Roman"/>
              </w:rPr>
              <w:t>один</w:t>
            </w:r>
          </w:p>
        </w:tc>
        <w:tc>
          <w:tcPr>
            <w:tcW w:w="227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spacing w:after="0" w:line="240" w:lineRule="auto"/>
              <w:rPr>
                <w:rFonts w:ascii="Times New Roman" w:hAnsi="Times New Roman"/>
              </w:rPr>
            </w:pPr>
          </w:p>
        </w:tc>
        <w:tc>
          <w:tcPr>
            <w:tcW w:w="227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spacing w:after="0" w:line="240" w:lineRule="auto"/>
              <w:rPr>
                <w:rFonts w:ascii="Times New Roman" w:hAnsi="Times New Roman"/>
              </w:rPr>
            </w:pPr>
          </w:p>
        </w:tc>
        <w:tc>
          <w:tcPr>
            <w:tcW w:w="227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spacing w:after="0" w:line="240" w:lineRule="auto"/>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Автогараж (закрытая стоянка д/автомоб..,9 бокс)рек, инв.№101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31.12.82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291,0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86912" behindDoc="0" locked="0" layoutInCell="1" allowOverlap="1">
                  <wp:simplePos x="0" y="0"/>
                  <wp:positionH relativeFrom="column">
                    <wp:posOffset>12700</wp:posOffset>
                  </wp:positionH>
                  <wp:positionV relativeFrom="paragraph">
                    <wp:posOffset>97155</wp:posOffset>
                  </wp:positionV>
                  <wp:extent cx="1339850" cy="951230"/>
                  <wp:effectExtent l="19050" t="0" r="0" b="0"/>
                  <wp:wrapNone/>
                  <wp:docPr id="57" name="Рисунок 24" descr="SAM_6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SAM_6727.JPG"/>
                          <pic:cNvPicPr>
                            <a:picLocks noChangeAspect="1" noChangeArrowheads="1"/>
                          </pic:cNvPicPr>
                        </pic:nvPicPr>
                        <pic:blipFill>
                          <a:blip r:embed="rId30" cstate="print"/>
                          <a:srcRect/>
                          <a:stretch>
                            <a:fillRect/>
                          </a:stretch>
                        </pic:blipFill>
                        <pic:spPr bwMode="auto">
                          <a:xfrm>
                            <a:off x="0" y="0"/>
                            <a:ext cx="1339850" cy="951230"/>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lastRenderedPageBreak/>
              <w:t>Административно - бытовой корпус, инв.№81165</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30.07.10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два</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287,4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lastRenderedPageBreak/>
              <w:drawing>
                <wp:anchor distT="0" distB="0" distL="114300" distR="114300" simplePos="0" relativeHeight="251687936" behindDoc="0" locked="0" layoutInCell="1" allowOverlap="1">
                  <wp:simplePos x="0" y="0"/>
                  <wp:positionH relativeFrom="column">
                    <wp:posOffset>12700</wp:posOffset>
                  </wp:positionH>
                  <wp:positionV relativeFrom="paragraph">
                    <wp:posOffset>8890</wp:posOffset>
                  </wp:positionV>
                  <wp:extent cx="1339850" cy="848360"/>
                  <wp:effectExtent l="19050" t="0" r="0" b="0"/>
                  <wp:wrapNone/>
                  <wp:docPr id="56" name="Рисунок 23" descr="SAM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SAM_6729.JPG"/>
                          <pic:cNvPicPr>
                            <a:picLocks noChangeAspect="1" noChangeArrowheads="1"/>
                          </pic:cNvPicPr>
                        </pic:nvPicPr>
                        <pic:blipFill>
                          <a:blip r:embed="rId31" cstate="print"/>
                          <a:srcRect/>
                          <a:stretch>
                            <a:fillRect/>
                          </a:stretch>
                        </pic:blipFill>
                        <pic:spPr bwMode="auto">
                          <a:xfrm>
                            <a:off x="0" y="0"/>
                            <a:ext cx="1339850" cy="848360"/>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Вспомогательное здание возле АЗС, инв.№83060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01.07.12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77,9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88960" behindDoc="0" locked="0" layoutInCell="1" allowOverlap="1">
                  <wp:simplePos x="0" y="0"/>
                  <wp:positionH relativeFrom="column">
                    <wp:posOffset>12700</wp:posOffset>
                  </wp:positionH>
                  <wp:positionV relativeFrom="paragraph">
                    <wp:posOffset>88265</wp:posOffset>
                  </wp:positionV>
                  <wp:extent cx="1569085" cy="1076960"/>
                  <wp:effectExtent l="19050" t="0" r="0" b="0"/>
                  <wp:wrapNone/>
                  <wp:docPr id="55" name="Рисунок 22" descr="\\Eko2\101msdcf\DSC0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ko2\101msdcf\DSC00708.JPG"/>
                          <pic:cNvPicPr>
                            <a:picLocks noChangeAspect="1" noChangeArrowheads="1"/>
                          </pic:cNvPicPr>
                        </pic:nvPicPr>
                        <pic:blipFill>
                          <a:blip r:embed="rId32" cstate="print"/>
                          <a:srcRect/>
                          <a:stretch>
                            <a:fillRect/>
                          </a:stretch>
                        </pic:blipFill>
                        <pic:spPr bwMode="auto">
                          <a:xfrm>
                            <a:off x="0" y="0"/>
                            <a:ext cx="1569085" cy="1076960"/>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Гараж для легковых автомобилей (пункт т.о.)(рек), инв.№9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31.12.74</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790,06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Гараж для сельхоз техники, инв.№81164</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30.07.10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1257,0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Гараж-стоянка для МАЗов вкл боксы, инв.№83061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01.07.12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707,0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89984" behindDoc="0" locked="0" layoutInCell="1" allowOverlap="1">
                  <wp:simplePos x="0" y="0"/>
                  <wp:positionH relativeFrom="column">
                    <wp:posOffset>12700</wp:posOffset>
                  </wp:positionH>
                  <wp:positionV relativeFrom="paragraph">
                    <wp:posOffset>93980</wp:posOffset>
                  </wp:positionV>
                  <wp:extent cx="1495425" cy="1087120"/>
                  <wp:effectExtent l="19050" t="0" r="9525" b="0"/>
                  <wp:wrapNone/>
                  <wp:docPr id="54" name="Рисунок 21" descr="\\Eko2\101msdcf\DSC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ko2\101msdcf\DSC00709.JPG"/>
                          <pic:cNvPicPr>
                            <a:picLocks noChangeAspect="1" noChangeArrowheads="1"/>
                          </pic:cNvPicPr>
                        </pic:nvPicPr>
                        <pic:blipFill>
                          <a:blip r:embed="rId33" cstate="print"/>
                          <a:srcRect/>
                          <a:stretch>
                            <a:fillRect/>
                          </a:stretch>
                        </pic:blipFill>
                        <pic:spPr bwMode="auto">
                          <a:xfrm>
                            <a:off x="0" y="0"/>
                            <a:ext cx="1495425" cy="1087120"/>
                          </a:xfrm>
                          <a:prstGeom prst="rect">
                            <a:avLst/>
                          </a:prstGeom>
                          <a:noFill/>
                          <a:ln w="9525">
                            <a:noFill/>
                            <a:miter lim="800000"/>
                            <a:headEnd/>
                            <a:tailEnd/>
                          </a:ln>
                        </pic:spPr>
                      </pic:pic>
                    </a:graphicData>
                  </a:graphic>
                </wp:anchor>
              </w:drawing>
            </w:r>
          </w:p>
          <w:p w:rsidR="00D4132D" w:rsidRPr="00925E8E" w:rsidRDefault="00D4132D" w:rsidP="00383EF3">
            <w:pPr>
              <w:ind w:left="57"/>
              <w:rPr>
                <w:rFonts w:ascii="Times New Roman" w:hAnsi="Times New Roman"/>
                <w:spacing w:val="-20"/>
              </w:rPr>
            </w:pPr>
          </w:p>
          <w:p w:rsidR="00D4132D" w:rsidRPr="00925E8E" w:rsidRDefault="00D4132D" w:rsidP="00383EF3">
            <w:pPr>
              <w:ind w:left="57"/>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Закрытая стоянка для автомобилей (7боксов)(рек), инв.№99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31.12.82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948,0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Контрольно-пропускная будка, инв.№12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31.12.74</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24,7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after="0"/>
              <w:rPr>
                <w:rFonts w:ascii="Times New Roman" w:hAnsi="Times New Roman"/>
                <w:sz w:val="24"/>
                <w:szCs w:val="24"/>
              </w:rPr>
            </w:pPr>
            <w:r w:rsidRPr="00925E8E">
              <w:rPr>
                <w:rFonts w:ascii="Times New Roman" w:hAnsi="Times New Roman"/>
                <w:sz w:val="16"/>
                <w:szCs w:val="16"/>
              </w:rPr>
              <w:t>Проходная КПП ( реконструкция), инв.№211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31.12.86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25,6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Ремонтно - механическая мастерская(реконстр.), инв.№100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31.12.82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1130,5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Ремонтные мастерские (зд.2 реконструкция), инв.№10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31.12.74</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3542,7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Склад з/частей/ стоянка МТЗ вкл.боксы (реконстр.), инв.№83062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01.07.12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512,2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Стоянка МТЗ закрытая (автомобили,9 боксов) (рек), инв.№13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31.12.74</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486,0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93056" behindDoc="0" locked="0" layoutInCell="1" allowOverlap="1">
                  <wp:simplePos x="0" y="0"/>
                  <wp:positionH relativeFrom="column">
                    <wp:posOffset>12700</wp:posOffset>
                  </wp:positionH>
                  <wp:positionV relativeFrom="paragraph">
                    <wp:posOffset>25400</wp:posOffset>
                  </wp:positionV>
                  <wp:extent cx="1647825" cy="1133475"/>
                  <wp:effectExtent l="19050" t="0" r="9525" b="0"/>
                  <wp:wrapNone/>
                  <wp:docPr id="53" name="Рисунок 20" descr="РМ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ММ №2.jpg"/>
                          <pic:cNvPicPr>
                            <a:picLocks noChangeAspect="1" noChangeArrowheads="1"/>
                          </pic:cNvPicPr>
                        </pic:nvPicPr>
                        <pic:blipFill>
                          <a:blip r:embed="rId34" cstate="print"/>
                          <a:srcRect/>
                          <a:stretch>
                            <a:fillRect/>
                          </a:stretch>
                        </pic:blipFill>
                        <pic:spPr bwMode="auto">
                          <a:xfrm>
                            <a:off x="0" y="0"/>
                            <a:ext cx="1647825" cy="1133475"/>
                          </a:xfrm>
                          <a:prstGeom prst="rect">
                            <a:avLst/>
                          </a:prstGeom>
                          <a:noFill/>
                          <a:ln w="9525">
                            <a:noFill/>
                            <a:miter lim="800000"/>
                            <a:headEnd/>
                            <a:tailEnd/>
                          </a:ln>
                        </pic:spPr>
                      </pic:pic>
                    </a:graphicData>
                  </a:graphic>
                </wp:anchor>
              </w:drawing>
            </w:r>
          </w:p>
          <w:p w:rsidR="00D4132D" w:rsidRPr="00925E8E" w:rsidRDefault="00D4132D" w:rsidP="00383EF3">
            <w:pPr>
              <w:ind w:left="57"/>
              <w:rPr>
                <w:rFonts w:ascii="Times New Roman" w:hAnsi="Times New Roman"/>
                <w:spacing w:val="-20"/>
              </w:rPr>
            </w:pPr>
          </w:p>
          <w:p w:rsidR="00D4132D" w:rsidRPr="00925E8E" w:rsidRDefault="00D4132D" w:rsidP="00383EF3">
            <w:pPr>
              <w:ind w:left="57"/>
              <w:rPr>
                <w:rFonts w:ascii="Times New Roman" w:hAnsi="Times New Roman"/>
                <w:spacing w:val="-20"/>
              </w:rPr>
            </w:pPr>
          </w:p>
          <w:p w:rsidR="00D4132D" w:rsidRPr="00925E8E" w:rsidRDefault="00D4132D" w:rsidP="00383EF3">
            <w:pPr>
              <w:rPr>
                <w:rFonts w:ascii="Times New Roman" w:hAnsi="Times New Roman"/>
                <w:spacing w:val="-20"/>
              </w:rPr>
            </w:pP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16"/>
                <w:szCs w:val="16"/>
              </w:rPr>
            </w:pPr>
            <w:r w:rsidRPr="00925E8E">
              <w:rPr>
                <w:rFonts w:ascii="Times New Roman" w:hAnsi="Times New Roman"/>
                <w:b/>
                <w:sz w:val="24"/>
                <w:szCs w:val="24"/>
              </w:rPr>
              <w:t>РММ-2, д.Селище</w:t>
            </w:r>
          </w:p>
          <w:p w:rsidR="00D4132D" w:rsidRPr="00925E8E" w:rsidRDefault="00D4132D" w:rsidP="00383EF3">
            <w:pPr>
              <w:rPr>
                <w:rFonts w:ascii="Times New Roman" w:hAnsi="Times New Roman"/>
                <w:b/>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Гараж д/сел</w:t>
            </w:r>
            <w:r>
              <w:rPr>
                <w:rFonts w:ascii="Times New Roman" w:hAnsi="Times New Roman"/>
                <w:sz w:val="16"/>
                <w:szCs w:val="16"/>
              </w:rPr>
              <w:t>ь</w:t>
            </w:r>
            <w:r w:rsidRPr="00925E8E">
              <w:rPr>
                <w:rFonts w:ascii="Times New Roman" w:hAnsi="Times New Roman"/>
                <w:sz w:val="16"/>
                <w:szCs w:val="16"/>
              </w:rPr>
              <w:t>хоз машин, инв.№255</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rPr>
            </w:pPr>
            <w:r w:rsidRPr="00925E8E">
              <w:rPr>
                <w:rFonts w:ascii="Times New Roman" w:hAnsi="Times New Roman"/>
                <w:sz w:val="16"/>
                <w:szCs w:val="16"/>
              </w:rPr>
              <w:t>31.12.87</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626,7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91008" behindDoc="0" locked="0" layoutInCell="1" allowOverlap="1">
                  <wp:simplePos x="0" y="0"/>
                  <wp:positionH relativeFrom="column">
                    <wp:posOffset>22225</wp:posOffset>
                  </wp:positionH>
                  <wp:positionV relativeFrom="paragraph">
                    <wp:posOffset>66675</wp:posOffset>
                  </wp:positionV>
                  <wp:extent cx="1562100" cy="838200"/>
                  <wp:effectExtent l="19050" t="0" r="0" b="0"/>
                  <wp:wrapNone/>
                  <wp:docPr id="52" name="Рисунок 19" descr="\\Eko2\100PHOTO\SAM_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Eko2\100PHOTO\SAM_6760.JPG"/>
                          <pic:cNvPicPr>
                            <a:picLocks noChangeAspect="1" noChangeArrowheads="1"/>
                          </pic:cNvPicPr>
                        </pic:nvPicPr>
                        <pic:blipFill>
                          <a:blip r:embed="rId35" cstate="print"/>
                          <a:srcRect/>
                          <a:stretch>
                            <a:fillRect/>
                          </a:stretch>
                        </pic:blipFill>
                        <pic:spPr bwMode="auto">
                          <a:xfrm>
                            <a:off x="0" y="0"/>
                            <a:ext cx="1562100" cy="838200"/>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lastRenderedPageBreak/>
              <w:t>Гараж д/сельхоз машин, инв.№253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31.12.87</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614,7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Контрольно</w:t>
            </w:r>
            <w:r>
              <w:rPr>
                <w:rFonts w:ascii="Times New Roman" w:hAnsi="Times New Roman"/>
                <w:sz w:val="16"/>
                <w:szCs w:val="16"/>
              </w:rPr>
              <w:t>-</w:t>
            </w:r>
            <w:r w:rsidRPr="00925E8E">
              <w:rPr>
                <w:rFonts w:ascii="Times New Roman" w:hAnsi="Times New Roman"/>
                <w:sz w:val="16"/>
                <w:szCs w:val="16"/>
              </w:rPr>
              <w:t>пропускной пункт, инв.№182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31.12.85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9,0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92032" behindDoc="0" locked="0" layoutInCell="1" allowOverlap="1">
                  <wp:simplePos x="0" y="0"/>
                  <wp:positionH relativeFrom="column">
                    <wp:posOffset>57785</wp:posOffset>
                  </wp:positionH>
                  <wp:positionV relativeFrom="paragraph">
                    <wp:posOffset>22860</wp:posOffset>
                  </wp:positionV>
                  <wp:extent cx="1358265" cy="787400"/>
                  <wp:effectExtent l="19050" t="0" r="0" b="0"/>
                  <wp:wrapNone/>
                  <wp:docPr id="51" name="Рисунок 18" descr="\\Eko2\101msdcf\DSC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ko2\101msdcf\DSC00706.JPG"/>
                          <pic:cNvPicPr>
                            <a:picLocks noChangeAspect="1" noChangeArrowheads="1"/>
                          </pic:cNvPicPr>
                        </pic:nvPicPr>
                        <pic:blipFill>
                          <a:blip r:embed="rId36" cstate="print"/>
                          <a:srcRect/>
                          <a:stretch>
                            <a:fillRect/>
                          </a:stretch>
                        </pic:blipFill>
                        <pic:spPr bwMode="auto">
                          <a:xfrm>
                            <a:off x="0" y="0"/>
                            <a:ext cx="1358265" cy="787400"/>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машин, инв.№186</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31.12.85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480,6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Навес для регулирования машин, инв.№183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31.12.85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476,2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Ремонтная мастерская №2, инв.№181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31.12.85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2670,8</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Стоянка на 240 машин, инв.№184</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31.12.85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sidRPr="00925E8E">
              <w:rPr>
                <w:rFonts w:ascii="Times New Roman" w:hAnsi="Times New Roman"/>
              </w:rPr>
              <w:t>638,7</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6A6170">
              <w:rPr>
                <w:rFonts w:ascii="Times New Roman" w:hAnsi="Times New Roman"/>
                <w:sz w:val="16"/>
                <w:szCs w:val="16"/>
              </w:rPr>
              <w:t>Здание для ремонта крупногабаритной техники</w:t>
            </w:r>
            <w:r>
              <w:rPr>
                <w:rFonts w:ascii="Times New Roman" w:hAnsi="Times New Roman"/>
                <w:sz w:val="16"/>
                <w:szCs w:val="16"/>
              </w:rPr>
              <w:t>, инв. №85657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Pr>
                <w:rFonts w:ascii="Times New Roman" w:hAnsi="Times New Roman"/>
                <w:sz w:val="16"/>
                <w:szCs w:val="16"/>
              </w:rPr>
              <w:t>2022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r>
              <w:rPr>
                <w:rFonts w:ascii="Times New Roman" w:hAnsi="Times New Roman"/>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47"/>
              <w:rPr>
                <w:rFonts w:ascii="Times New Roman" w:hAnsi="Times New Roman"/>
                <w:spacing w:val="-20"/>
              </w:rPr>
            </w:pPr>
            <w:r>
              <w:rPr>
                <w:rFonts w:ascii="Times New Roman" w:hAnsi="Times New Roman"/>
                <w:noProof/>
                <w:spacing w:val="-20"/>
              </w:rPr>
              <w:drawing>
                <wp:inline distT="0" distB="0" distL="0" distR="0">
                  <wp:extent cx="1447165" cy="906145"/>
                  <wp:effectExtent l="19050" t="0" r="635" b="0"/>
                  <wp:docPr id="33" name="Рисунок 1" descr="Комлекс Боч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млекс Бочка 1"/>
                          <pic:cNvPicPr>
                            <a:picLocks noChangeAspect="1" noChangeArrowheads="1"/>
                          </pic:cNvPicPr>
                        </pic:nvPicPr>
                        <pic:blipFill>
                          <a:blip r:embed="rId37" cstate="print"/>
                          <a:srcRect/>
                          <a:stretch>
                            <a:fillRect/>
                          </a:stretch>
                        </pic:blipFill>
                        <pic:spPr bwMode="auto">
                          <a:xfrm>
                            <a:off x="0" y="0"/>
                            <a:ext cx="1447165" cy="906145"/>
                          </a:xfrm>
                          <a:prstGeom prst="rect">
                            <a:avLst/>
                          </a:prstGeom>
                          <a:noFill/>
                          <a:ln w="9525">
                            <a:noFill/>
                            <a:miter lim="800000"/>
                            <a:headEnd/>
                            <a:tailEnd/>
                          </a:ln>
                        </pic:spPr>
                      </pic:pic>
                    </a:graphicData>
                  </a:graphic>
                </wp:inline>
              </w:drawing>
            </w:r>
          </w:p>
        </w:tc>
        <w:tc>
          <w:tcPr>
            <w:tcW w:w="8266" w:type="dxa"/>
            <w:gridSpan w:val="7"/>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rPr>
            </w:pPr>
            <w:r w:rsidRPr="00925E8E">
              <w:rPr>
                <w:rFonts w:ascii="Times New Roman" w:hAnsi="Times New Roman"/>
                <w:b/>
                <w:sz w:val="24"/>
                <w:szCs w:val="24"/>
              </w:rPr>
              <w:t>МТК №5, урочище «Бочка»</w:t>
            </w:r>
          </w:p>
        </w:tc>
      </w:tr>
      <w:tr w:rsidR="00D4132D" w:rsidRPr="00925E8E" w:rsidTr="00383EF3">
        <w:trPr>
          <w:gridAfter w:val="5"/>
          <w:wAfter w:w="11385" w:type="dxa"/>
          <w:trHeight w:val="792"/>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Коровник боксового содержания на 480 гол., инв.№83281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3960,0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Коровник боксового содержания на 480 гол., инв.№83282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3960,0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ДМБ, инв.№83280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два</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1841,0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Здание сухостойн.коров и нетелей, инв.№83283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1764,0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Здание сухостойных коров  с родильным отделением и цехом раздоя, инв.№83525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1974,1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Санпропускник, инв.№83285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120,0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Весовая, инв.№83527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12,9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Расходный склад конц. кормов, инв.№83528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1728,0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 навеса для сена, инв.№83286-83288</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3888,0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 навеса для соломистой подстилки, инв.№83289-83291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3888,0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 дезбарьера, инв.№83304-83306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138,0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Навес для топлива, инв.№83307</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162,0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Кормораздаточная, инв.№83535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51,9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Навес на домики для телят, инв.№83526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2054,4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Навес, инв.№83529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2013</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576,0</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24"/>
                <w:szCs w:val="24"/>
              </w:rPr>
            </w:pPr>
            <w:r w:rsidRPr="00925E8E">
              <w:rPr>
                <w:rFonts w:ascii="Times New Roman" w:hAnsi="Times New Roman"/>
                <w:b/>
                <w:sz w:val="24"/>
                <w:szCs w:val="24"/>
              </w:rPr>
              <w:t>МТФ №6 д. Камень</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Pr>
                <w:rFonts w:ascii="Times New Roman" w:hAnsi="Times New Roman"/>
                <w:sz w:val="18"/>
                <w:szCs w:val="18"/>
              </w:rPr>
              <w:t>Не работает</w:t>
            </w: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817"/>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Доильномолочный блок д. Камень</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Коровник д. Камень</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Коровник д. Камень</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Навес для телят</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2017</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Телятник</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24"/>
                <w:szCs w:val="24"/>
              </w:rPr>
            </w:pPr>
            <w:r w:rsidRPr="00925E8E">
              <w:rPr>
                <w:rFonts w:ascii="Times New Roman" w:hAnsi="Times New Roman"/>
                <w:b/>
                <w:sz w:val="24"/>
                <w:szCs w:val="24"/>
              </w:rPr>
              <w:t>КДиО отд. №5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Телятник</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1989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Телятник</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2752D2"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2752D2" w:rsidRPr="00925E8E" w:rsidRDefault="002752D2"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2752D2" w:rsidRPr="00925E8E" w:rsidRDefault="002752D2" w:rsidP="00383EF3">
            <w:pPr>
              <w:rPr>
                <w:rFonts w:ascii="Times New Roman" w:hAnsi="Times New Roman"/>
                <w:sz w:val="18"/>
                <w:szCs w:val="18"/>
              </w:rPr>
            </w:pPr>
            <w:r w:rsidRPr="00925E8E">
              <w:rPr>
                <w:rFonts w:ascii="Times New Roman" w:hAnsi="Times New Roman"/>
                <w:sz w:val="18"/>
                <w:szCs w:val="18"/>
              </w:rPr>
              <w:t>Телятник</w:t>
            </w:r>
          </w:p>
        </w:tc>
        <w:tc>
          <w:tcPr>
            <w:tcW w:w="830" w:type="dxa"/>
            <w:tcBorders>
              <w:top w:val="single" w:sz="6" w:space="0" w:color="auto"/>
              <w:left w:val="single" w:sz="6" w:space="0" w:color="auto"/>
              <w:bottom w:val="single" w:sz="6" w:space="0" w:color="auto"/>
              <w:right w:val="single" w:sz="6" w:space="0" w:color="auto"/>
            </w:tcBorders>
          </w:tcPr>
          <w:p w:rsidR="002752D2" w:rsidRPr="00925E8E" w:rsidRDefault="002752D2" w:rsidP="00383EF3">
            <w:pPr>
              <w:rPr>
                <w:rFonts w:ascii="Times New Roman" w:hAnsi="Times New Roman"/>
                <w:sz w:val="18"/>
                <w:szCs w:val="18"/>
              </w:rPr>
            </w:pPr>
            <w:r>
              <w:rPr>
                <w:rFonts w:ascii="Times New Roman" w:hAnsi="Times New Roman"/>
                <w:sz w:val="18"/>
                <w:szCs w:val="18"/>
              </w:rPr>
              <w:t>2019</w:t>
            </w:r>
          </w:p>
        </w:tc>
        <w:tc>
          <w:tcPr>
            <w:tcW w:w="1286" w:type="dxa"/>
            <w:gridSpan w:val="2"/>
            <w:tcBorders>
              <w:top w:val="single" w:sz="6" w:space="0" w:color="auto"/>
              <w:left w:val="single" w:sz="6" w:space="0" w:color="auto"/>
              <w:bottom w:val="single" w:sz="6" w:space="0" w:color="auto"/>
              <w:right w:val="single" w:sz="6" w:space="0" w:color="auto"/>
            </w:tcBorders>
          </w:tcPr>
          <w:p w:rsidR="002752D2" w:rsidRPr="00925E8E" w:rsidRDefault="002752D2" w:rsidP="00383EF3">
            <w:pPr>
              <w:rPr>
                <w:rFonts w:ascii="Times New Roman" w:hAnsi="Times New Roman"/>
                <w:sz w:val="18"/>
                <w:szCs w:val="18"/>
              </w:rPr>
            </w:pPr>
            <w:r>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2752D2" w:rsidRPr="00925E8E" w:rsidRDefault="002752D2"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2752D2" w:rsidRPr="00925E8E" w:rsidRDefault="002752D2"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2752D2" w:rsidRPr="00925E8E" w:rsidRDefault="002752D2"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Весовая</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1990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Кормоцех</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1979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24"/>
                <w:szCs w:val="24"/>
              </w:rPr>
            </w:pPr>
            <w:r w:rsidRPr="00925E8E">
              <w:rPr>
                <w:rFonts w:ascii="Times New Roman" w:hAnsi="Times New Roman"/>
                <w:b/>
                <w:sz w:val="24"/>
                <w:szCs w:val="24"/>
              </w:rPr>
              <w:t>МТК №6 д. Дубновичи</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Здание для содержания молодняка инв.№85249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Коровник боксового содержания №1 инв. 85225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Коровник боксового содержания №2 инв.85226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Доильно-молочный блок с котельной инв. 85258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Коровник боксового содержания №1 инв. 85225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Коровник боксового содержания №2 инв. 85226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Весовая здание инв. 85236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Площадка временного содержания коров №1 инв.85250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Площадка временного содержания коров №1 инв.85251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spacing w:after="0"/>
              <w:rPr>
                <w:rFonts w:ascii="Times New Roman" w:hAnsi="Times New Roman"/>
                <w:sz w:val="18"/>
                <w:szCs w:val="18"/>
              </w:rPr>
            </w:pPr>
            <w:r w:rsidRPr="00925E8E">
              <w:rPr>
                <w:rFonts w:ascii="Times New Roman" w:hAnsi="Times New Roman"/>
                <w:sz w:val="18"/>
                <w:szCs w:val="18"/>
              </w:rPr>
              <w:t>Площадка временного содержания коров №2 инв.85252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Площадка временного содержания коров №2 инв.85253</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Силосно-сенажная траншея инв.85229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Силосно-сенажная траншея инв.85230</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Силосно-сенажная траншея инв.85231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Силосно-сенажная траншея инв.85232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Установка для охлаждения молока 10000 инв.84796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Установка для охлаждения молока 10000 инв.84795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574"/>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spacing w:after="0"/>
              <w:rPr>
                <w:rFonts w:ascii="Times New Roman" w:hAnsi="Times New Roman"/>
                <w:sz w:val="18"/>
                <w:szCs w:val="18"/>
              </w:rPr>
            </w:pPr>
            <w:r w:rsidRPr="00925E8E">
              <w:rPr>
                <w:rFonts w:ascii="Times New Roman" w:hAnsi="Times New Roman"/>
                <w:sz w:val="18"/>
                <w:szCs w:val="18"/>
              </w:rPr>
              <w:t>Артскважина инв.85242</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spacing w:after="0"/>
              <w:rPr>
                <w:rFonts w:ascii="Times New Roman" w:hAnsi="Times New Roman"/>
                <w:sz w:val="18"/>
                <w:szCs w:val="18"/>
              </w:rPr>
            </w:pPr>
            <w:r w:rsidRPr="00925E8E">
              <w:rPr>
                <w:rFonts w:ascii="Times New Roman" w:hAnsi="Times New Roman"/>
                <w:sz w:val="18"/>
                <w:szCs w:val="18"/>
              </w:rPr>
              <w:t>Артскважина инв. 85241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Водонапорная башня инв.85239</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Доильный зал Parallel (20*20) инв. 84811</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after="0"/>
              <w:rPr>
                <w:rFonts w:ascii="Times New Roman" w:hAnsi="Times New Roman"/>
                <w:sz w:val="18"/>
                <w:szCs w:val="18"/>
              </w:rPr>
            </w:pPr>
            <w:r w:rsidRPr="00925E8E">
              <w:rPr>
                <w:rFonts w:ascii="Times New Roman" w:hAnsi="Times New Roman"/>
                <w:sz w:val="18"/>
                <w:szCs w:val="18"/>
              </w:rPr>
              <w:t>Пожрезервуары 25 м.куб.</w:t>
            </w:r>
            <w:r w:rsidRPr="00925E8E">
              <w:rPr>
                <w:rFonts w:ascii="Times New Roman" w:hAnsi="Times New Roman"/>
                <w:sz w:val="18"/>
                <w:szCs w:val="18"/>
              </w:rPr>
              <w:tab/>
              <w:t xml:space="preserve"> инв. 85245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after="0"/>
              <w:rPr>
                <w:rFonts w:ascii="Times New Roman" w:hAnsi="Times New Roman"/>
                <w:sz w:val="18"/>
                <w:szCs w:val="18"/>
              </w:rPr>
            </w:pPr>
            <w:r w:rsidRPr="00925E8E">
              <w:rPr>
                <w:rFonts w:ascii="Times New Roman" w:hAnsi="Times New Roman"/>
                <w:sz w:val="18"/>
                <w:szCs w:val="18"/>
              </w:rPr>
              <w:t>Пожрезервуары 25м.куб.инв.85246</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after="0"/>
              <w:rPr>
                <w:rFonts w:ascii="Times New Roman" w:hAnsi="Times New Roman"/>
                <w:sz w:val="18"/>
                <w:szCs w:val="18"/>
              </w:rPr>
            </w:pPr>
            <w:r w:rsidRPr="00925E8E">
              <w:rPr>
                <w:rFonts w:ascii="Times New Roman" w:hAnsi="Times New Roman"/>
                <w:sz w:val="18"/>
                <w:szCs w:val="18"/>
              </w:rPr>
              <w:t>Проходная с крытым дезбарьером инв.85235</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b/>
                <w:sz w:val="24"/>
                <w:szCs w:val="24"/>
              </w:rPr>
            </w:pPr>
            <w:r w:rsidRPr="00925E8E">
              <w:rPr>
                <w:rFonts w:ascii="Times New Roman" w:hAnsi="Times New Roman"/>
                <w:b/>
                <w:sz w:val="24"/>
                <w:szCs w:val="24"/>
              </w:rPr>
              <w:t>Жилой фонд, д.Парохонск</w:t>
            </w:r>
          </w:p>
        </w:tc>
        <w:tc>
          <w:tcPr>
            <w:tcW w:w="830"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1кв.жилой дом СатишурА.Ф.ул. Центр.28, инв.№343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30.09.91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86,8</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558"/>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94080" behindDoc="0" locked="0" layoutInCell="1" allowOverlap="1">
                  <wp:simplePos x="0" y="0"/>
                  <wp:positionH relativeFrom="column">
                    <wp:posOffset>60325</wp:posOffset>
                  </wp:positionH>
                  <wp:positionV relativeFrom="paragraph">
                    <wp:posOffset>11430</wp:posOffset>
                  </wp:positionV>
                  <wp:extent cx="1252220" cy="788670"/>
                  <wp:effectExtent l="19050" t="0" r="5080" b="0"/>
                  <wp:wrapNone/>
                  <wp:docPr id="50" name="Рисунок 17" descr="SAM_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SAM_6718.JPG"/>
                          <pic:cNvPicPr>
                            <a:picLocks noChangeAspect="1" noChangeArrowheads="1"/>
                          </pic:cNvPicPr>
                        </pic:nvPicPr>
                        <pic:blipFill>
                          <a:blip r:embed="rId38" cstate="print"/>
                          <a:srcRect/>
                          <a:stretch>
                            <a:fillRect/>
                          </a:stretch>
                        </pic:blipFill>
                        <pic:spPr bwMode="auto">
                          <a:xfrm>
                            <a:off x="0" y="0"/>
                            <a:ext cx="1252220" cy="788670"/>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after="0"/>
              <w:rPr>
                <w:rFonts w:ascii="Times New Roman" w:hAnsi="Times New Roman"/>
                <w:sz w:val="16"/>
                <w:szCs w:val="16"/>
              </w:rPr>
            </w:pPr>
            <w:r w:rsidRPr="00925E8E">
              <w:rPr>
                <w:rFonts w:ascii="Times New Roman" w:hAnsi="Times New Roman"/>
                <w:sz w:val="16"/>
                <w:szCs w:val="16"/>
              </w:rPr>
              <w:t>4-х кв.жил.домд.Парохонск  служебный ул.Ленина37, инв.№230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rPr>
            </w:pPr>
            <w:r w:rsidRPr="00925E8E">
              <w:rPr>
                <w:rFonts w:ascii="Times New Roman" w:hAnsi="Times New Roman"/>
                <w:sz w:val="16"/>
                <w:szCs w:val="16"/>
              </w:rPr>
              <w:t>31.08.04</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два</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262,4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4-х кв.жил.домд.Парохонск  служебный ул.Ленина39, инв.№234</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rPr>
            </w:pPr>
            <w:r w:rsidRPr="00925E8E">
              <w:rPr>
                <w:rFonts w:ascii="Times New Roman" w:hAnsi="Times New Roman"/>
                <w:sz w:val="16"/>
                <w:szCs w:val="16"/>
              </w:rPr>
              <w:t>31.08.04</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два</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262,4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4-х кв.жил.домд.Парохонск ул. Центр. 60акв1 Мельн, инв.№370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31.12.90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258,4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r>
              <w:rPr>
                <w:rFonts w:ascii="Times New Roman" w:hAnsi="Times New Roman"/>
                <w:i/>
                <w:iCs/>
                <w:noProof/>
                <w:spacing w:val="-20"/>
                <w:sz w:val="26"/>
                <w:szCs w:val="26"/>
              </w:rPr>
              <w:lastRenderedPageBreak/>
              <w:drawing>
                <wp:anchor distT="0" distB="0" distL="114300" distR="114300" simplePos="0" relativeHeight="251695104" behindDoc="0" locked="0" layoutInCell="1" allowOverlap="1">
                  <wp:simplePos x="0" y="0"/>
                  <wp:positionH relativeFrom="column">
                    <wp:posOffset>22225</wp:posOffset>
                  </wp:positionH>
                  <wp:positionV relativeFrom="paragraph">
                    <wp:posOffset>83185</wp:posOffset>
                  </wp:positionV>
                  <wp:extent cx="1290320" cy="728345"/>
                  <wp:effectExtent l="19050" t="0" r="5080" b="0"/>
                  <wp:wrapNone/>
                  <wp:docPr id="42" name="Рисунок 16" descr="SAM_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AM_6715.JPG"/>
                          <pic:cNvPicPr>
                            <a:picLocks noChangeAspect="1" noChangeArrowheads="1"/>
                          </pic:cNvPicPr>
                        </pic:nvPicPr>
                        <pic:blipFill>
                          <a:blip r:embed="rId39" cstate="print"/>
                          <a:srcRect/>
                          <a:stretch>
                            <a:fillRect/>
                          </a:stretch>
                        </pic:blipFill>
                        <pic:spPr bwMode="auto">
                          <a:xfrm>
                            <a:off x="0" y="0"/>
                            <a:ext cx="1290320" cy="728345"/>
                          </a:xfrm>
                          <a:prstGeom prst="rect">
                            <a:avLst/>
                          </a:prstGeom>
                          <a:noFill/>
                          <a:ln w="9525">
                            <a:noFill/>
                            <a:miter lim="800000"/>
                            <a:headEnd/>
                            <a:tailEnd/>
                          </a:ln>
                        </pic:spPr>
                      </pic:pic>
                    </a:graphicData>
                  </a:graphic>
                </wp:anchor>
              </w:drawing>
            </w:r>
          </w:p>
          <w:p w:rsidR="00D4132D" w:rsidRPr="00925E8E" w:rsidRDefault="00D4132D" w:rsidP="00383EF3">
            <w:pPr>
              <w:ind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3-этажный 24 квартирный дом, инв.№83068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01.07.12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три</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1315,9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96128" behindDoc="0" locked="0" layoutInCell="1" allowOverlap="1">
                  <wp:simplePos x="0" y="0"/>
                  <wp:positionH relativeFrom="column">
                    <wp:posOffset>22225</wp:posOffset>
                  </wp:positionH>
                  <wp:positionV relativeFrom="paragraph">
                    <wp:posOffset>48260</wp:posOffset>
                  </wp:positionV>
                  <wp:extent cx="1485900" cy="1098550"/>
                  <wp:effectExtent l="19050" t="0" r="0" b="0"/>
                  <wp:wrapNone/>
                  <wp:docPr id="40" name="Рисунок 15" descr="SAM_6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AM_6716.JPG"/>
                          <pic:cNvPicPr>
                            <a:picLocks noChangeAspect="1" noChangeArrowheads="1"/>
                          </pic:cNvPicPr>
                        </pic:nvPicPr>
                        <pic:blipFill>
                          <a:blip r:embed="rId40" cstate="print"/>
                          <a:srcRect/>
                          <a:stretch>
                            <a:fillRect/>
                          </a:stretch>
                        </pic:blipFill>
                        <pic:spPr bwMode="auto">
                          <a:xfrm>
                            <a:off x="0" y="0"/>
                            <a:ext cx="1485900" cy="1098550"/>
                          </a:xfrm>
                          <a:prstGeom prst="rect">
                            <a:avLst/>
                          </a:prstGeom>
                          <a:noFill/>
                          <a:ln w="9525">
                            <a:noFill/>
                            <a:miter lim="800000"/>
                            <a:headEnd/>
                            <a:tailEnd/>
                          </a:ln>
                        </pic:spPr>
                      </pic:pic>
                    </a:graphicData>
                  </a:graphic>
                </wp:anchor>
              </w:drawing>
            </w:r>
          </w:p>
          <w:p w:rsidR="00D4132D" w:rsidRPr="00925E8E" w:rsidRDefault="00D4132D" w:rsidP="00383EF3">
            <w:pPr>
              <w:ind w:firstLine="10"/>
              <w:rPr>
                <w:rFonts w:ascii="Times New Roman" w:hAnsi="Times New Roman"/>
                <w:spacing w:val="-20"/>
              </w:rPr>
            </w:pPr>
          </w:p>
          <w:p w:rsidR="00D4132D" w:rsidRPr="00925E8E" w:rsidRDefault="00D4132D" w:rsidP="00383EF3">
            <w:pPr>
              <w:ind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after="0"/>
              <w:rPr>
                <w:rFonts w:ascii="Times New Roman" w:hAnsi="Times New Roman"/>
                <w:sz w:val="24"/>
                <w:szCs w:val="24"/>
              </w:rPr>
            </w:pPr>
            <w:r w:rsidRPr="00925E8E">
              <w:rPr>
                <w:rFonts w:ascii="Times New Roman" w:hAnsi="Times New Roman"/>
                <w:sz w:val="16"/>
                <w:szCs w:val="16"/>
              </w:rPr>
              <w:t>Жилой 3-этажный 24 квартирный дом, инв.№82958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01.02.12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три</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1315,9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 пер.Утренний 5, инв.№360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30.09.06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Тихая - 6, инв.№75</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28.02.07</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д.Парохонскул.Лесная 6,Ганчук А., инв.№81204</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31.08.10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д.Парохонскул.Лесная 8 Петрукович А., инв.№81205</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31.08.10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д.Парохонскул.Мирная, 16 Рой Инна Влад, инв.№82358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д.Парохонскул.Мирная, 18 Левая Наталья, инв.№82359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1046"/>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97152" behindDoc="0" locked="0" layoutInCell="1" allowOverlap="1">
                  <wp:simplePos x="0" y="0"/>
                  <wp:positionH relativeFrom="column">
                    <wp:posOffset>401955</wp:posOffset>
                  </wp:positionH>
                  <wp:positionV relativeFrom="paragraph">
                    <wp:posOffset>61595</wp:posOffset>
                  </wp:positionV>
                  <wp:extent cx="866775" cy="548640"/>
                  <wp:effectExtent l="19050" t="0" r="9525" b="0"/>
                  <wp:wrapNone/>
                  <wp:docPr id="47" name="Рисунок 13" descr="SAM_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AM_6720.JPG"/>
                          <pic:cNvPicPr>
                            <a:picLocks noChangeAspect="1" noChangeArrowheads="1"/>
                          </pic:cNvPicPr>
                        </pic:nvPicPr>
                        <pic:blipFill>
                          <a:blip r:embed="rId41" cstate="print"/>
                          <a:srcRect/>
                          <a:stretch>
                            <a:fillRect/>
                          </a:stretch>
                        </pic:blipFill>
                        <pic:spPr bwMode="auto">
                          <a:xfrm>
                            <a:off x="0" y="0"/>
                            <a:ext cx="866775" cy="548640"/>
                          </a:xfrm>
                          <a:prstGeom prst="rect">
                            <a:avLst/>
                          </a:prstGeom>
                          <a:noFill/>
                          <a:ln w="9525">
                            <a:noFill/>
                            <a:miter lim="800000"/>
                            <a:headEnd/>
                            <a:tailEnd/>
                          </a:ln>
                        </pic:spPr>
                      </pic:pic>
                    </a:graphicData>
                  </a:graphic>
                </wp:anchor>
              </w:drawing>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пер. Утренний 1 Кисель, инв.№352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30.09.06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пер.Утренний13 Минько, инв.№58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31.12.06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пер.Утренний9 Дробович, инв.№380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30.09.06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480"/>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Ребковец В пер.Утренний 7, инв.№354</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30.09.06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560"/>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after="0" w:line="100" w:lineRule="exact"/>
              <w:rPr>
                <w:rFonts w:ascii="Times New Roman" w:hAnsi="Times New Roman"/>
                <w:sz w:val="16"/>
                <w:szCs w:val="16"/>
              </w:rPr>
            </w:pPr>
            <w:r w:rsidRPr="00925E8E">
              <w:rPr>
                <w:rFonts w:ascii="Times New Roman" w:hAnsi="Times New Roman"/>
                <w:sz w:val="16"/>
                <w:szCs w:val="16"/>
              </w:rPr>
              <w:t>Жилой дом Сучёкд.Парохонск ул.Ленина59 служеб, инв.№56</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rPr>
            </w:pPr>
            <w:r w:rsidRPr="00925E8E">
              <w:rPr>
                <w:rFonts w:ascii="Times New Roman" w:hAnsi="Times New Roman"/>
                <w:sz w:val="16"/>
                <w:szCs w:val="16"/>
              </w:rPr>
              <w:t>30.06.06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79,3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Ленина 60 Труш Наталья., инв.№80327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01.12.08</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lang w:val="en-US"/>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Лесная дом 11 Ковалевич М.С., инв.№81519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30.10.10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Лесная дом 15  Цуканов Михаил Серг, инв.№82126</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28.02.11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Лесная дом 17 Бонько И, инв.№81855</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Лесная дом 19 Малайчук Ю.А., инв.№81856</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Лесная дом 3 Жидаль М.А., инв.№81522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30.10.10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Лесная дом 5 Шепелевич С.С., инв.№81521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30.10.10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Лесная дом 7 Пикун Е.А., инв.№81520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30.10.10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Мирная дом 8  Демский Игорь Серг, инв.№82125</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28.02.11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Полевая 21 Бонцевич, инв.№63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31.12.06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i/>
                <w:iCs/>
                <w:noProof/>
                <w:spacing w:val="-20"/>
                <w:sz w:val="26"/>
                <w:szCs w:val="26"/>
              </w:rPr>
              <w:drawing>
                <wp:anchor distT="0" distB="0" distL="114300" distR="114300" simplePos="0" relativeHeight="251698176" behindDoc="0" locked="0" layoutInCell="1" allowOverlap="1">
                  <wp:simplePos x="0" y="0"/>
                  <wp:positionH relativeFrom="column">
                    <wp:posOffset>50800</wp:posOffset>
                  </wp:positionH>
                  <wp:positionV relativeFrom="paragraph">
                    <wp:posOffset>82550</wp:posOffset>
                  </wp:positionV>
                  <wp:extent cx="1457325" cy="995680"/>
                  <wp:effectExtent l="19050" t="0" r="9525" b="0"/>
                  <wp:wrapNone/>
                  <wp:docPr id="48" name="Рисунок 10" descr="SAM_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AM_6717.JPG"/>
                          <pic:cNvPicPr>
                            <a:picLocks noChangeAspect="1" noChangeArrowheads="1"/>
                          </pic:cNvPicPr>
                        </pic:nvPicPr>
                        <pic:blipFill>
                          <a:blip r:embed="rId42" cstate="print"/>
                          <a:srcRect/>
                          <a:stretch>
                            <a:fillRect/>
                          </a:stretch>
                        </pic:blipFill>
                        <pic:spPr bwMode="auto">
                          <a:xfrm>
                            <a:off x="0" y="0"/>
                            <a:ext cx="1457325" cy="995680"/>
                          </a:xfrm>
                          <a:prstGeom prst="rect">
                            <a:avLst/>
                          </a:prstGeom>
                          <a:noFill/>
                          <a:ln w="9525">
                            <a:noFill/>
                            <a:miter lim="800000"/>
                            <a:headEnd/>
                            <a:tailEnd/>
                          </a:ln>
                        </pic:spPr>
                      </pic:pic>
                    </a:graphicData>
                  </a:graphic>
                </wp:anchor>
              </w:drawing>
            </w:r>
          </w:p>
          <w:p w:rsidR="00D4132D" w:rsidRPr="00925E8E" w:rsidRDefault="00D4132D" w:rsidP="00383EF3">
            <w:pPr>
              <w:ind w:left="57" w:firstLine="10"/>
              <w:rPr>
                <w:rFonts w:ascii="Times New Roman" w:hAnsi="Times New Roman"/>
                <w:spacing w:val="-20"/>
              </w:rPr>
            </w:pPr>
          </w:p>
          <w:p w:rsidR="00D4132D" w:rsidRPr="00925E8E" w:rsidRDefault="00D4132D" w:rsidP="00383EF3">
            <w:pPr>
              <w:ind w:left="57" w:firstLine="10"/>
              <w:rPr>
                <w:rFonts w:ascii="Times New Roman" w:hAnsi="Times New Roman"/>
                <w:spacing w:val="-20"/>
              </w:rPr>
            </w:pPr>
          </w:p>
          <w:p w:rsidR="00D4132D" w:rsidRPr="00925E8E" w:rsidRDefault="00D4132D" w:rsidP="00383EF3">
            <w:pPr>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Полевая дом 1, инв.№80523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два</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136,9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Полевая дом 3 , инв.№80524</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два</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136,9</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Сосновая дом 11 Минько А.В., инв.№80515</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1067"/>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r>
              <w:rPr>
                <w:rFonts w:ascii="Times New Roman" w:hAnsi="Times New Roman"/>
                <w:noProof/>
                <w:spacing w:val="-20"/>
              </w:rPr>
              <w:drawing>
                <wp:anchor distT="0" distB="0" distL="114300" distR="114300" simplePos="0" relativeHeight="251699200" behindDoc="0" locked="0" layoutInCell="1" allowOverlap="1">
                  <wp:simplePos x="0" y="0"/>
                  <wp:positionH relativeFrom="column">
                    <wp:posOffset>459105</wp:posOffset>
                  </wp:positionH>
                  <wp:positionV relativeFrom="paragraph">
                    <wp:posOffset>78740</wp:posOffset>
                  </wp:positionV>
                  <wp:extent cx="755015" cy="507365"/>
                  <wp:effectExtent l="19050" t="0" r="6985" b="0"/>
                  <wp:wrapNone/>
                  <wp:docPr id="49" name="Рисунок 9" descr="SAM_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AM_6713.JPG"/>
                          <pic:cNvPicPr>
                            <a:picLocks noChangeAspect="1" noChangeArrowheads="1"/>
                          </pic:cNvPicPr>
                        </pic:nvPicPr>
                        <pic:blipFill>
                          <a:blip r:embed="rId43" cstate="print"/>
                          <a:srcRect/>
                          <a:stretch>
                            <a:fillRect/>
                          </a:stretch>
                        </pic:blipFill>
                        <pic:spPr bwMode="auto">
                          <a:xfrm>
                            <a:off x="0" y="0"/>
                            <a:ext cx="755015" cy="507365"/>
                          </a:xfrm>
                          <a:prstGeom prst="rect">
                            <a:avLst/>
                          </a:prstGeom>
                          <a:noFill/>
                          <a:ln w="9525">
                            <a:noFill/>
                            <a:miter lim="800000"/>
                            <a:headEnd/>
                            <a:tailEnd/>
                          </a:ln>
                        </pic:spPr>
                      </pic:pic>
                    </a:graphicData>
                  </a:graphic>
                </wp:anchor>
              </w:drawing>
            </w: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Сосновая дом 15 Мовчан В.А., инв.№80517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Сосновая дом 18 Штиртц А.К., инв.№80518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Сосновая дом 19 Новохрост Денис, инв.№81019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15.02.10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i/>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Сосновая дом 20 Дайко М.И., инв.№80519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Сосновая дом 24 Евтух Ю.С., инв.№80521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Сосновая дом 4 Коржич Д.А., инв.№80510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Сосновая дом 6 Калюта В.А., инв.№80512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57" w:firstLine="10"/>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Сосновая дом 7 Юрко А.М., инв.№80513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ЧечунТихая - 4 служ., инв.№73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28.02.07</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ул.Лесная д 10 Тихон Артем Васильевич, инв.№81114</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ул.Лесная д 12 Наумович Александр Иппал, инв.№81113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ул.Лесная д 2 МалащицкаяСв.М., инв.№81116</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ул.Лесная д 4 Гордеев В.А., инв.№81115</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ул.Лесная д14 Толкачева Любовь Васильев, инв.№81112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ул.Лесная д20 Сучек Владимир Викторович, инв.№81109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30.06.10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ул.Сосновая дом 12 Коцуба Андрей Михайл, инв.№80549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30.09.09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дом,ул.Лесная ,9 Шляжко Валерий Конст, инв.№82188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31.03.11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дом,ул.Мирная,14 Гуцанович Владимир Васильев, инв.№82192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31.03.11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дом,ул.Мирная,2 Яскевич Екат.Н., инв.№82193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31.03.11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дом,ул.Мирная,4 Кременский Павел Викт, инв.№82189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31.03.11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дом,ул.Мирная,6 Мелюх Василий Васильевич, инв.№82190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31.03.11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Мирная,1, инв.83679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2014</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дом,ул. Мирная,3, инв. 83680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2014</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Мирная,5, инв.83681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2014</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Мирная,7, инв. 83897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2015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Мирная,9, инв. 83898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2015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Мирная,11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2015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Мирная,13, инв. 83987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2016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Мирная,17, инв. 83989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2016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ул. Мирная,19, инв. 83990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2016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73,23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3-комн. кв. ул. Ленина д.15 кв.9 аг. Парохонск, инв. 85018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67,25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3-комн. квартира ул. Ленина,28 кв.11 аг. Парохонск, инв.84821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67,2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3-х комн. квартира ул. Ленина д.18 кв.2 аг. Парохонск, инв. №84944</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2020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63,6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Квартира 2-х комн. д.Парохонск,ул.Мелиораторов,1/4, инв.№83097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26.07.12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51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 xml:space="preserve">Квартира 3-х комн. д.Парохонскул.Ленина д19 кв3, </w:t>
            </w:r>
            <w:r w:rsidRPr="00925E8E">
              <w:rPr>
                <w:rFonts w:ascii="Times New Roman" w:hAnsi="Times New Roman"/>
                <w:sz w:val="16"/>
                <w:szCs w:val="16"/>
              </w:rPr>
              <w:lastRenderedPageBreak/>
              <w:t>инв.№81439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lastRenderedPageBreak/>
              <w:t>01.10.10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67,6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Квартира 3-х комн. д.Парохонскул.Ленина д25 кв1, инв.№81438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01.10.10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67,6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Квартира 3-х комн. д.Парохонскул.Мелиор.д 1/10, инв.№81887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58,5</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Квартира 3-х комн. д.Парохонск,ул.Ленина,15/4, инв.№83132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01.09.12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69,6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Квартира 3-х комн. д.Парохонск,ул.Ленина,30/7, инв.№83173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05.11.12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68,3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Квартира 3-х комн. д.Парохонск,ул.Школьная,6/1, инв.№83142</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01.10.12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68,6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Квартира панельная (2 комн.) ул.Ленина 7-1, инв.№80468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02.04.09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48,3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Квартира панельная (4 комн.) ул.Ленина 10-6, инв.№80467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02.04.09</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74,4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Котедж ул.Ленина,17б/2, инв.№83174</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21.11.12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два</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88,3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Однокомн. благоустр. кв.  Школьная 4 кв 8, инв.№243</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31.12.75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33,6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Однокомнатная кв. ул.Ленина 27 кв.5, инв.№350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31.12.87</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35,4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spacing w:after="0"/>
              <w:rPr>
                <w:rFonts w:ascii="Times New Roman" w:hAnsi="Times New Roman"/>
                <w:sz w:val="16"/>
                <w:szCs w:val="16"/>
              </w:rPr>
            </w:pPr>
            <w:r w:rsidRPr="00925E8E">
              <w:rPr>
                <w:rFonts w:ascii="Times New Roman" w:hAnsi="Times New Roman"/>
                <w:sz w:val="16"/>
                <w:szCs w:val="16"/>
              </w:rPr>
              <w:t>1-комн. квартира ул. Ленина 27Б кв.8 аг. Парохонск</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31.12.85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36,1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3-х комн. квартира ул. Ленина д.18 кв.2 аг. Парохонск</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31.122.85</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63,6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Однокомнатная квартира д.Парохонск ул.Ленина 30-20, инв.№81121</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01.07.10</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36,4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3-комн. кв. ул. Ленина д.15 кв.9 аг. Парохонск</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31.12.87</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63,6</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Pr>
                <w:rFonts w:ascii="Times New Roman" w:hAnsi="Times New Roman"/>
                <w:sz w:val="16"/>
                <w:szCs w:val="16"/>
              </w:rPr>
              <w:t>1</w:t>
            </w:r>
            <w:r w:rsidRPr="00925E8E">
              <w:rPr>
                <w:rFonts w:ascii="Times New Roman" w:hAnsi="Times New Roman"/>
                <w:sz w:val="16"/>
                <w:szCs w:val="16"/>
              </w:rPr>
              <w:t>-комн. кв. ул. Ленина д</w:t>
            </w:r>
            <w:r>
              <w:rPr>
                <w:rFonts w:ascii="Times New Roman" w:hAnsi="Times New Roman"/>
                <w:sz w:val="16"/>
                <w:szCs w:val="16"/>
              </w:rPr>
              <w:t>.28</w:t>
            </w:r>
            <w:r w:rsidRPr="00925E8E">
              <w:rPr>
                <w:rFonts w:ascii="Times New Roman" w:hAnsi="Times New Roman"/>
                <w:sz w:val="16"/>
                <w:szCs w:val="16"/>
              </w:rPr>
              <w:t xml:space="preserve"> кв</w:t>
            </w:r>
            <w:r>
              <w:rPr>
                <w:rFonts w:ascii="Times New Roman" w:hAnsi="Times New Roman"/>
                <w:sz w:val="16"/>
                <w:szCs w:val="16"/>
              </w:rPr>
              <w:t>28</w:t>
            </w:r>
            <w:r w:rsidRPr="00925E8E">
              <w:rPr>
                <w:rFonts w:ascii="Times New Roman" w:hAnsi="Times New Roman"/>
                <w:sz w:val="16"/>
                <w:szCs w:val="16"/>
              </w:rPr>
              <w:t xml:space="preserve"> аг. Парохонск</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Pr>
                <w:rFonts w:ascii="Times New Roman" w:hAnsi="Times New Roman"/>
                <w:sz w:val="16"/>
                <w:szCs w:val="16"/>
              </w:rPr>
              <w:t>31.12.87</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Pr>
                <w:rFonts w:ascii="Times New Roman" w:hAnsi="Times New Roman"/>
                <w:sz w:val="18"/>
                <w:szCs w:val="18"/>
              </w:rPr>
              <w:t>36,8</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Хозпостройки к жилому 3-х этажному дому, инв.№83069</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01.07.12</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24"/>
                <w:szCs w:val="24"/>
              </w:rPr>
              <w:t>Жилой фонд, д.Селище</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1кв жилой дом Мацкевич ул. Центральная 140а, инв.№357</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31.12.91</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82,3</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Жилой дом д.Селище Башкирев ул.Центр.78, инв.№188</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31.10.86</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34</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24"/>
                <w:szCs w:val="24"/>
              </w:rPr>
              <w:t>Жилой фонд, д. Городище</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 xml:space="preserve">Жилой дом д.Городище ул.Набережная,12 Лозицкая, </w:t>
            </w:r>
            <w:r w:rsidRPr="00925E8E">
              <w:rPr>
                <w:rFonts w:ascii="Times New Roman" w:hAnsi="Times New Roman"/>
                <w:sz w:val="16"/>
                <w:szCs w:val="16"/>
              </w:rPr>
              <w:lastRenderedPageBreak/>
              <w:t>инв.№2280</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lastRenderedPageBreak/>
              <w:t>01.12.87</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45,52</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24"/>
                <w:szCs w:val="24"/>
              </w:rPr>
              <w:t>Жилой фонд, д. Вулька-Городищенская</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r w:rsidR="00D4132D" w:rsidRPr="00925E8E" w:rsidTr="00383EF3">
        <w:trPr>
          <w:gridAfter w:val="5"/>
          <w:wAfter w:w="11385" w:type="dxa"/>
          <w:trHeight w:val="329"/>
        </w:trPr>
        <w:tc>
          <w:tcPr>
            <w:tcW w:w="2649"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ind w:left="614"/>
              <w:rPr>
                <w:rFonts w:ascii="Times New Roman" w:hAnsi="Times New Roman"/>
                <w:spacing w:val="-20"/>
              </w:rPr>
            </w:pPr>
          </w:p>
        </w:tc>
        <w:tc>
          <w:tcPr>
            <w:tcW w:w="2258"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rPr>
                <w:rFonts w:ascii="Times New Roman" w:hAnsi="Times New Roman"/>
                <w:sz w:val="16"/>
                <w:szCs w:val="16"/>
              </w:rPr>
            </w:pPr>
            <w:r w:rsidRPr="00925E8E">
              <w:rPr>
                <w:rFonts w:ascii="Times New Roman" w:hAnsi="Times New Roman"/>
                <w:sz w:val="16"/>
                <w:szCs w:val="16"/>
              </w:rPr>
              <w:t>Ж/Дом д.Вулька-Гор.,ул.Центральная, 39 Колб, инв.№2285</w:t>
            </w:r>
          </w:p>
        </w:tc>
        <w:tc>
          <w:tcPr>
            <w:tcW w:w="830" w:type="dxa"/>
            <w:tcBorders>
              <w:top w:val="single" w:sz="6" w:space="0" w:color="auto"/>
              <w:left w:val="single" w:sz="6" w:space="0" w:color="auto"/>
              <w:bottom w:val="single" w:sz="6" w:space="0" w:color="auto"/>
              <w:right w:val="single" w:sz="6" w:space="0" w:color="auto"/>
            </w:tcBorders>
            <w:vAlign w:val="center"/>
          </w:tcPr>
          <w:p w:rsidR="00D4132D" w:rsidRPr="00925E8E" w:rsidRDefault="00D4132D" w:rsidP="00383EF3">
            <w:pPr>
              <w:jc w:val="center"/>
              <w:rPr>
                <w:rFonts w:ascii="Times New Roman" w:hAnsi="Times New Roman"/>
                <w:sz w:val="16"/>
                <w:szCs w:val="16"/>
              </w:rPr>
            </w:pPr>
            <w:r w:rsidRPr="00925E8E">
              <w:rPr>
                <w:rFonts w:ascii="Times New Roman" w:hAnsi="Times New Roman"/>
                <w:sz w:val="16"/>
                <w:szCs w:val="16"/>
              </w:rPr>
              <w:t>01.12.88</w:t>
            </w:r>
          </w:p>
        </w:tc>
        <w:tc>
          <w:tcPr>
            <w:tcW w:w="1286" w:type="dxa"/>
            <w:gridSpan w:val="2"/>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один</w:t>
            </w:r>
          </w:p>
        </w:tc>
        <w:tc>
          <w:tcPr>
            <w:tcW w:w="967"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sz w:val="18"/>
                <w:szCs w:val="18"/>
              </w:rPr>
            </w:pPr>
            <w:r w:rsidRPr="00925E8E">
              <w:rPr>
                <w:rFonts w:ascii="Times New Roman" w:hAnsi="Times New Roman"/>
                <w:sz w:val="18"/>
                <w:szCs w:val="18"/>
              </w:rPr>
              <w:t>29,1</w:t>
            </w:r>
          </w:p>
        </w:tc>
        <w:tc>
          <w:tcPr>
            <w:tcW w:w="1303"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c>
          <w:tcPr>
            <w:tcW w:w="1622" w:type="dxa"/>
            <w:tcBorders>
              <w:top w:val="single" w:sz="6" w:space="0" w:color="auto"/>
              <w:left w:val="single" w:sz="6" w:space="0" w:color="auto"/>
              <w:bottom w:val="single" w:sz="6" w:space="0" w:color="auto"/>
              <w:right w:val="single" w:sz="6" w:space="0" w:color="auto"/>
            </w:tcBorders>
          </w:tcPr>
          <w:p w:rsidR="00D4132D" w:rsidRPr="00925E8E" w:rsidRDefault="00D4132D" w:rsidP="00383EF3">
            <w:pPr>
              <w:rPr>
                <w:rFonts w:ascii="Times New Roman" w:hAnsi="Times New Roman"/>
              </w:rPr>
            </w:pPr>
          </w:p>
        </w:tc>
      </w:tr>
    </w:tbl>
    <w:p w:rsidR="00D4132D" w:rsidRPr="00925E8E" w:rsidRDefault="00D4132D" w:rsidP="00D4132D">
      <w:pPr>
        <w:tabs>
          <w:tab w:val="left" w:pos="142"/>
        </w:tabs>
        <w:spacing w:after="0"/>
        <w:rPr>
          <w:rFonts w:ascii="Times New Roman" w:hAnsi="Times New Roman"/>
          <w:b/>
          <w:sz w:val="28"/>
          <w:szCs w:val="28"/>
        </w:rPr>
      </w:pPr>
      <w:r w:rsidRPr="00925E8E">
        <w:rPr>
          <w:rFonts w:ascii="Times New Roman" w:hAnsi="Times New Roman"/>
          <w:b/>
          <w:sz w:val="28"/>
          <w:szCs w:val="28"/>
        </w:rPr>
        <w:t xml:space="preserve">                            </w:t>
      </w:r>
      <w:r w:rsidRPr="00925E8E">
        <w:rPr>
          <w:rFonts w:ascii="Times New Roman" w:hAnsi="Times New Roman"/>
          <w:b/>
          <w:sz w:val="28"/>
          <w:szCs w:val="28"/>
          <w:lang w:val="en-US"/>
        </w:rPr>
        <w:t>I</w:t>
      </w:r>
      <w:r w:rsidRPr="00925E8E">
        <w:rPr>
          <w:rFonts w:ascii="Times New Roman" w:hAnsi="Times New Roman"/>
          <w:b/>
          <w:sz w:val="28"/>
          <w:szCs w:val="28"/>
        </w:rPr>
        <w:t>Х. Информация   о   машинах и оборудовании:</w:t>
      </w:r>
    </w:p>
    <w:tbl>
      <w:tblPr>
        <w:tblW w:w="10496" w:type="dxa"/>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1217"/>
        <w:gridCol w:w="2658"/>
        <w:gridCol w:w="1698"/>
        <w:gridCol w:w="1537"/>
      </w:tblGrid>
      <w:tr w:rsidR="00D4132D" w:rsidRPr="00925E8E" w:rsidTr="00383EF3">
        <w:tc>
          <w:tcPr>
            <w:tcW w:w="3386"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Наименование оборудования, производитель оборудования, мощность</w:t>
            </w:r>
          </w:p>
        </w:tc>
        <w:tc>
          <w:tcPr>
            <w:tcW w:w="1217"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Количество единиц</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Предназначение (место в технологическом процессе</w:t>
            </w:r>
          </w:p>
        </w:tc>
        <w:tc>
          <w:tcPr>
            <w:tcW w:w="169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Год ввода</w:t>
            </w:r>
          </w:p>
        </w:tc>
        <w:tc>
          <w:tcPr>
            <w:tcW w:w="1537"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 xml:space="preserve">Состояние </w:t>
            </w:r>
          </w:p>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 процент износа)</w:t>
            </w: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А-1712 ER усилитель мощности, инв.№82069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03.08.10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Автобетоносмеситель СМБ-272, инв.№80073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строительство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Автогрейдер ГС-14.02, инв.№80077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14.05.08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Автокран КС - 3579-4-(02) МАЗ - 5337 А2, инв.№80207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30.05.08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Автомоб. спец.с устан. подв.дезинф.ДУК-1(ГАЗ-3307), инв.№80173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31.12.92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Автоподгонщик с пневмо и электрооборудованием, инв.№82875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27.08.08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бороновальный  АБ-9, инв.№44067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бороновальный  АБ-9, инв.№80085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31.05.06</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бороновальный АБ-9, инв.№30211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27.05.08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дисковый навесной АДН 2,5 Р, инв.№80286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12.12.08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дисковый навесной АДН 2,5 Р, инв.№80287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дисковый навесной АДН 2,5 Р, инв.№80288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12.12.08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дисковый навесной АДН 3 Р, инв.№80405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12.12.08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дисковый навесной АДН 3 Р, инв.№80406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дисковый навесной АДН 3 Р, инв.№80407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дисковый навесной АДН 3 Р, инв.№80408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07.04.09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НЖН-200 Ас дв.18.5/1000 (на раме), инв.№80273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25.05.10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НЖН-200 Ас дв.18.5/1000 (на раме), инв.№80274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18.11.08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НЖН-200 Ас дв.18.5/1000 (на раме), инв.№80275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18.11.08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НЖН-200 Ас дв.18.5/1000 (на раме), инв.№80276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18.11.08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Агрегат НЖН-200 Ас дв.18.5/1000 (на раме), инв.№80277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18.11.08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Аквадистилятор АЭ-25 МО, инв.№81296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18.11.08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Аквадистилятор АЭ-25 МО, инв.№81297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12.10.10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Аппарат выс.давл.без подогрева воды 150-601HD6/15С, инв.№80985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12.10.10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Аппарат высокого давления без подогрева воды 2, инв.№82363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13.05.11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Аэрозольны генератор  IGEBA UNIPRO 5, 1.5кв, 230V, инв.№81159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23.06.11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Бетономешалка BWE-200/A 400V, инв.№80177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строительство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11.09.08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Бетономешалка BWE-260 400 V, инв.№80178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строительство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Блинный аппарат БА-2/5 (Масленица), инв.№81911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31.05.06</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Блок жаровен КПМ-400.03.000, инв.№81133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Блок осеменения, инв.№80828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28.07.10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Блок осеменения, инв.№80846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Борона БДТ-7, инв.№80247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30.04.98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Борона БДТ-7, инв.№80248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15.10.08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Борона дисковая, инв.№30204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15.10.08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Бульдозер "Четра Т-9.01" с рыхлительным оборудован, инв.№80439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Бур 208 46 37 000 №021, инв.№80301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16.04.09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Вентилятор ВР 140-40-50прав. 11/1500, инв.№80472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15.05.09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Вентилятор ВР 140-40-50прав. 11/1500, инв.№80473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31.12.94</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Вертикально-сверл.станок, инв.№41177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15.05.09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Вертикально-сверлильный станок В-1832 FN/400, инв.№80412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31.12.85</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Весы ВА-4М, инв.№81416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Весы электронные настольные МК-3,2-А21, инв.№81308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12.10.10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Вилы грузовые № 051 к погрузчику "Амкодор-211", инв.№80424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08.10.10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Вилы грузовые А-310.10-01.23.000, инв.№80230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Вилы грузовые к погрузчику "Амкодор-527", инв.№80421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Вилы для тюков SRB360 К-630 4586, инв.№81397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10.01.09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Вилы с захватом №013  527.54.00.000, инв.№80941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26.08.10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Вилы с захватом №015  527.54.00.000, инв.№80563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30.09.09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Витрина холодильная "Десна 120", инв.№82979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05.08.08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Влагомер НЕ lite, инв.№8</w:t>
            </w:r>
            <w:r>
              <w:rPr>
                <w:rFonts w:ascii="Times New Roman" w:hAnsi="Times New Roman"/>
                <w:sz w:val="20"/>
                <w:szCs w:val="20"/>
              </w:rPr>
              <w:t>2287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01.07.16</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Влагомер </w:t>
            </w:r>
            <w:r w:rsidRPr="009C7B2A">
              <w:rPr>
                <w:rFonts w:ascii="Times New Roman" w:hAnsi="Times New Roman"/>
                <w:sz w:val="20"/>
                <w:szCs w:val="20"/>
              </w:rPr>
              <w:t>Wile 78</w:t>
            </w:r>
            <w:r w:rsidRPr="00925E8E">
              <w:rPr>
                <w:rFonts w:ascii="Times New Roman" w:hAnsi="Times New Roman"/>
                <w:sz w:val="20"/>
                <w:szCs w:val="20"/>
              </w:rPr>
              <w:t>, инв.№8</w:t>
            </w:r>
            <w:r>
              <w:rPr>
                <w:rFonts w:ascii="Times New Roman" w:hAnsi="Times New Roman"/>
                <w:sz w:val="20"/>
                <w:szCs w:val="20"/>
              </w:rPr>
              <w:t>5652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Default="00D4132D" w:rsidP="00383EF3">
            <w:pPr>
              <w:spacing w:after="0"/>
              <w:jc w:val="center"/>
              <w:rPr>
                <w:rFonts w:ascii="Times New Roman" w:hAnsi="Times New Roman"/>
                <w:sz w:val="20"/>
                <w:szCs w:val="20"/>
              </w:rPr>
            </w:pPr>
            <w:r>
              <w:rPr>
                <w:rFonts w:ascii="Times New Roman" w:hAnsi="Times New Roman"/>
                <w:sz w:val="20"/>
                <w:szCs w:val="20"/>
              </w:rPr>
              <w:t>30.06.2022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Влагомер </w:t>
            </w:r>
            <w:r w:rsidRPr="009C7B2A">
              <w:rPr>
                <w:rFonts w:ascii="Times New Roman" w:hAnsi="Times New Roman"/>
                <w:sz w:val="20"/>
                <w:szCs w:val="20"/>
              </w:rPr>
              <w:t>Wile 78</w:t>
            </w:r>
            <w:r w:rsidRPr="00925E8E">
              <w:rPr>
                <w:rFonts w:ascii="Times New Roman" w:hAnsi="Times New Roman"/>
                <w:sz w:val="20"/>
                <w:szCs w:val="20"/>
              </w:rPr>
              <w:t>, инв.№8</w:t>
            </w:r>
            <w:r>
              <w:rPr>
                <w:rFonts w:ascii="Times New Roman" w:hAnsi="Times New Roman"/>
                <w:sz w:val="20"/>
                <w:szCs w:val="20"/>
              </w:rPr>
              <w:t>5654</w:t>
            </w:r>
          </w:p>
        </w:tc>
        <w:tc>
          <w:tcPr>
            <w:tcW w:w="1217" w:type="dxa"/>
          </w:tcPr>
          <w:p w:rsidR="00D4132D"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растениеводство</w:t>
            </w:r>
          </w:p>
        </w:tc>
        <w:tc>
          <w:tcPr>
            <w:tcW w:w="1698" w:type="dxa"/>
          </w:tcPr>
          <w:p w:rsidR="00D4132D" w:rsidRDefault="00D4132D" w:rsidP="00383EF3">
            <w:pPr>
              <w:spacing w:after="0"/>
              <w:jc w:val="center"/>
              <w:rPr>
                <w:rFonts w:ascii="Times New Roman" w:hAnsi="Times New Roman"/>
                <w:sz w:val="20"/>
                <w:szCs w:val="20"/>
              </w:rPr>
            </w:pPr>
            <w:r>
              <w:rPr>
                <w:rFonts w:ascii="Times New Roman" w:hAnsi="Times New Roman"/>
                <w:sz w:val="20"/>
                <w:szCs w:val="20"/>
              </w:rPr>
              <w:t>27.07.2022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Влагомер НЕ lite, инв.№8</w:t>
            </w:r>
            <w:r>
              <w:rPr>
                <w:rFonts w:ascii="Times New Roman" w:hAnsi="Times New Roman"/>
                <w:sz w:val="20"/>
                <w:szCs w:val="20"/>
              </w:rPr>
              <w:t>4449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Default="00D4132D" w:rsidP="00383EF3">
            <w:pPr>
              <w:spacing w:after="0"/>
              <w:jc w:val="center"/>
              <w:rPr>
                <w:rFonts w:ascii="Times New Roman" w:hAnsi="Times New Roman"/>
                <w:sz w:val="20"/>
                <w:szCs w:val="20"/>
              </w:rPr>
            </w:pPr>
            <w:r>
              <w:rPr>
                <w:rFonts w:ascii="Times New Roman" w:hAnsi="Times New Roman"/>
                <w:sz w:val="20"/>
                <w:szCs w:val="20"/>
              </w:rPr>
              <w:t>01.09.18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Влагомер НЕ lite, инв.№8</w:t>
            </w:r>
            <w:r>
              <w:rPr>
                <w:rFonts w:ascii="Times New Roman" w:hAnsi="Times New Roman"/>
                <w:sz w:val="20"/>
                <w:szCs w:val="20"/>
              </w:rPr>
              <w:t>3859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Default="00D4132D" w:rsidP="00383EF3">
            <w:pPr>
              <w:spacing w:after="0"/>
              <w:jc w:val="center"/>
              <w:rPr>
                <w:rFonts w:ascii="Times New Roman" w:hAnsi="Times New Roman"/>
                <w:sz w:val="20"/>
                <w:szCs w:val="20"/>
              </w:rPr>
            </w:pPr>
            <w:r>
              <w:rPr>
                <w:rFonts w:ascii="Times New Roman" w:hAnsi="Times New Roman"/>
                <w:sz w:val="20"/>
                <w:szCs w:val="20"/>
              </w:rPr>
              <w:t>12.09.15</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Воздухонагреватель ВНТ-300-01, инв.№80101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02.07.08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Воздухонагреватель ВНТ-300-01, инв.№80102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20.06.08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Воздухонагреватель ВНТ-300-01, инв.№80138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02.07.08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Воздухонагреватель ВНТ-300-01, инв.№80139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20.06.08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Воздухонагреватель ТГА-800, инв.№80163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02.07.08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Всасывающе-нагнетательный пневматич.трансп.Т207/2, инв.№80205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06.06.08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Всасывающе-нагнетательный пневматич.трансп.Т207/2, инв.№80206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19.09.08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Гидромолот № 025, инв.№80302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рмм-1</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10.01.08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Дезинфицирующие ванны, инв.№80789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09.04.08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Дезинфицирующие ванны, инв.№80790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25.12.09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Дезинфицирующие ванны, инв.№80791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25.12.09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Дезинфицирующие ванны, инв.№80792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25.12.09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Дезинфицирующие ванны, инв.№80793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25.12.09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Дизель-генератор (ДГ-130) АД104С-Т400-2РП, инв.№81293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25.12.09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Дизель-генератор  АД104С-Т400-2РП, инв.№8</w:t>
            </w:r>
            <w:r>
              <w:rPr>
                <w:rFonts w:ascii="Times New Roman" w:hAnsi="Times New Roman"/>
                <w:sz w:val="20"/>
                <w:szCs w:val="20"/>
              </w:rPr>
              <w:t>2279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02.01.19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Дизель-генератор  АД10</w:t>
            </w:r>
            <w:r>
              <w:rPr>
                <w:rFonts w:ascii="Times New Roman" w:hAnsi="Times New Roman"/>
                <w:sz w:val="20"/>
                <w:szCs w:val="20"/>
              </w:rPr>
              <w:t>0</w:t>
            </w:r>
            <w:r w:rsidRPr="00925E8E">
              <w:rPr>
                <w:rFonts w:ascii="Times New Roman" w:hAnsi="Times New Roman"/>
                <w:sz w:val="20"/>
                <w:szCs w:val="20"/>
              </w:rPr>
              <w:t>С-Т400-</w:t>
            </w:r>
            <w:r>
              <w:rPr>
                <w:rFonts w:ascii="Times New Roman" w:hAnsi="Times New Roman"/>
                <w:sz w:val="20"/>
                <w:szCs w:val="20"/>
              </w:rPr>
              <w:t>50-</w:t>
            </w:r>
            <w:r w:rsidRPr="00925E8E">
              <w:rPr>
                <w:rFonts w:ascii="Times New Roman" w:hAnsi="Times New Roman"/>
                <w:sz w:val="20"/>
                <w:szCs w:val="20"/>
              </w:rPr>
              <w:t>2РП, инв.№8</w:t>
            </w:r>
            <w:r>
              <w:rPr>
                <w:rFonts w:ascii="Times New Roman" w:hAnsi="Times New Roman"/>
                <w:sz w:val="20"/>
                <w:szCs w:val="20"/>
              </w:rPr>
              <w:t>5333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01.04.21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Дизель-генератор  АД10</w:t>
            </w:r>
            <w:r>
              <w:rPr>
                <w:rFonts w:ascii="Times New Roman" w:hAnsi="Times New Roman"/>
                <w:sz w:val="20"/>
                <w:szCs w:val="20"/>
              </w:rPr>
              <w:t>0</w:t>
            </w:r>
            <w:r w:rsidRPr="00925E8E">
              <w:rPr>
                <w:rFonts w:ascii="Times New Roman" w:hAnsi="Times New Roman"/>
                <w:sz w:val="20"/>
                <w:szCs w:val="20"/>
              </w:rPr>
              <w:t>С-Т400-</w:t>
            </w:r>
            <w:r>
              <w:rPr>
                <w:rFonts w:ascii="Times New Roman" w:hAnsi="Times New Roman"/>
                <w:sz w:val="20"/>
                <w:szCs w:val="20"/>
              </w:rPr>
              <w:t>50-</w:t>
            </w:r>
            <w:r w:rsidRPr="00925E8E">
              <w:rPr>
                <w:rFonts w:ascii="Times New Roman" w:hAnsi="Times New Roman"/>
                <w:sz w:val="20"/>
                <w:szCs w:val="20"/>
              </w:rPr>
              <w:t>2РП, инв.№8</w:t>
            </w:r>
            <w:r>
              <w:rPr>
                <w:rFonts w:ascii="Times New Roman" w:hAnsi="Times New Roman"/>
                <w:sz w:val="20"/>
                <w:szCs w:val="20"/>
              </w:rPr>
              <w:t>5334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01.04.21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Дизель-генератор  АД10</w:t>
            </w:r>
            <w:r>
              <w:rPr>
                <w:rFonts w:ascii="Times New Roman" w:hAnsi="Times New Roman"/>
                <w:sz w:val="20"/>
                <w:szCs w:val="20"/>
              </w:rPr>
              <w:t>0</w:t>
            </w:r>
            <w:r w:rsidRPr="00925E8E">
              <w:rPr>
                <w:rFonts w:ascii="Times New Roman" w:hAnsi="Times New Roman"/>
                <w:sz w:val="20"/>
                <w:szCs w:val="20"/>
              </w:rPr>
              <w:t>С-Т400-</w:t>
            </w:r>
            <w:r>
              <w:rPr>
                <w:rFonts w:ascii="Times New Roman" w:hAnsi="Times New Roman"/>
                <w:sz w:val="20"/>
                <w:szCs w:val="20"/>
              </w:rPr>
              <w:t>50-</w:t>
            </w:r>
            <w:r w:rsidRPr="00925E8E">
              <w:rPr>
                <w:rFonts w:ascii="Times New Roman" w:hAnsi="Times New Roman"/>
                <w:sz w:val="20"/>
                <w:szCs w:val="20"/>
              </w:rPr>
              <w:t>2РП, инв.№8</w:t>
            </w:r>
            <w:r>
              <w:rPr>
                <w:rFonts w:ascii="Times New Roman" w:hAnsi="Times New Roman"/>
                <w:sz w:val="20"/>
                <w:szCs w:val="20"/>
              </w:rPr>
              <w:t>5335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01.04.21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Дизель-генератор </w:t>
            </w:r>
            <w:r>
              <w:rPr>
                <w:rFonts w:ascii="Times New Roman" w:hAnsi="Times New Roman"/>
                <w:sz w:val="20"/>
                <w:szCs w:val="20"/>
              </w:rPr>
              <w:t xml:space="preserve"> АД 60</w:t>
            </w:r>
            <w:r w:rsidRPr="00925E8E">
              <w:rPr>
                <w:rFonts w:ascii="Times New Roman" w:hAnsi="Times New Roman"/>
                <w:sz w:val="20"/>
                <w:szCs w:val="20"/>
              </w:rPr>
              <w:t>С-Т400-</w:t>
            </w:r>
            <w:r>
              <w:rPr>
                <w:rFonts w:ascii="Times New Roman" w:hAnsi="Times New Roman"/>
                <w:sz w:val="20"/>
                <w:szCs w:val="20"/>
              </w:rPr>
              <w:t>50-</w:t>
            </w:r>
            <w:r w:rsidRPr="00925E8E">
              <w:rPr>
                <w:rFonts w:ascii="Times New Roman" w:hAnsi="Times New Roman"/>
                <w:sz w:val="20"/>
                <w:szCs w:val="20"/>
              </w:rPr>
              <w:t>2РП, инв.№8</w:t>
            </w:r>
            <w:r>
              <w:rPr>
                <w:rFonts w:ascii="Times New Roman" w:hAnsi="Times New Roman"/>
                <w:sz w:val="20"/>
                <w:szCs w:val="20"/>
              </w:rPr>
              <w:t>5353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31.05.21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Дистилятор ДЭ-4, инв.№80346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21.10.10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Доильный блок на 20 голов с емкост. для хран. мол., инв.№80474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22.05.09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Доильный зал "Параллель" 2*16", инв.№83110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13.05.09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аккумуляц.№435 КЮМЖ(сист.рекуперации теп), инв.№82786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31.12.05</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аккумуляц.№435 КЮМЖ(сист.рекуперации теп), инв.№82877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30.11.11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аккумуляц.№900 КЮМЖ(сист.рекуперации теп), инв.№82789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аккумуляционная КЮМЖ 435,00,00,000, инв.№80945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30.11.11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аккумуляционная КЮМЖ 435,00,00,000, инв.№80946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01.01.10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аккумуляционная КЮМЖ 435,00,00,000, инв.№80949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01.01.10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Емкость аккумуляционная КЮМЖ </w:t>
            </w:r>
            <w:r w:rsidRPr="00925E8E">
              <w:rPr>
                <w:rFonts w:ascii="Times New Roman" w:hAnsi="Times New Roman"/>
                <w:sz w:val="20"/>
                <w:szCs w:val="20"/>
              </w:rPr>
              <w:lastRenderedPageBreak/>
              <w:t>900,00,00,000, инв.№80944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lastRenderedPageBreak/>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01.01.10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Емкость аккумуляционная КЮМЖ(сист.рекуперации теп), инв.№80565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аккумуляционная КЮМЖ(сист.рекуперации теп), инв.№80567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аккумуляционная КЮМЖ(сист.рекуперации теп), инв.№80568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аккумуляционная КЮМЖ(сист.рекуперации теп), инв.№80605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01.01.10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ДФ 06, инв.№80428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ДФ 06, инв.№80429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ДФ 06, инв.№80430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ДФ 06, инв.№80431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ДФ 06, инв.№80432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ДФ 06, инв.№80433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ДФ 06, инв.№80434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ДФ 06, инв.№80435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ДФ 06, инв.№80436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Емкость ДФ 06, инв.№80437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16.10.09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Загр. сухих кормов 3СК-Ф-15-02 на шасси МАЗ-533702, инв.№80076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30.06.07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Загр. сухих кормов 3СК-Ф-15-02 на шасси МАЗ-533702, инв.№81092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15.05.08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Загр. сухих кормов 3СК-Ф-15-02 на шасси МАЗ-533702, инв.№81093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25.05.10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Заточный станок ON-800 25100800 (РФ), инв.№80612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25.05.10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Захват лаповый на погрузчик 342 С, инв.№80372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23.12.09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Захват лаповый на погрузчик 342 С, инв.№80373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10.01.09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Захват лаповый, инв. №84671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02.05.19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Захват лаповый, инв. №84672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02.05.19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Захват лаповый на погрузчик 342 С, инв.№8</w:t>
            </w:r>
            <w:r>
              <w:rPr>
                <w:rFonts w:ascii="Times New Roman" w:hAnsi="Times New Roman"/>
                <w:sz w:val="20"/>
                <w:szCs w:val="20"/>
              </w:rPr>
              <w:t>2198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20.03.11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Захват лаповый на погрузчик 342 С, инв.№8</w:t>
            </w:r>
            <w:r>
              <w:rPr>
                <w:rFonts w:ascii="Times New Roman" w:hAnsi="Times New Roman"/>
                <w:sz w:val="20"/>
                <w:szCs w:val="20"/>
              </w:rPr>
              <w:t>2199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20.03.11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20"/>
                <w:szCs w:val="20"/>
              </w:rPr>
            </w:pPr>
            <w:r w:rsidRPr="00925E8E">
              <w:rPr>
                <w:rFonts w:ascii="Times New Roman" w:hAnsi="Times New Roman"/>
                <w:color w:val="000000"/>
                <w:sz w:val="20"/>
                <w:szCs w:val="20"/>
              </w:rPr>
              <w:t>Зерноуб. комбайн инв, .№</w:t>
            </w:r>
            <w:r w:rsidRPr="00925E8E">
              <w:rPr>
                <w:rFonts w:ascii="Times New Roman" w:hAnsi="Times New Roman"/>
                <w:color w:val="000000"/>
                <w:sz w:val="18"/>
                <w:szCs w:val="18"/>
              </w:rPr>
              <w:t>84047</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2016</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 №84038</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2016</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 инв. №84245</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 №84246</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 №84775</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 №84776</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инв.№8477</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 №84778</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 инв. №8100</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инв.80999</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lastRenderedPageBreak/>
              <w:t>Зерноуб. комбайн , инв.81001</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 инв. №81002</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 инв. №81003</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 инв. №81004</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 №81007</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 xml:space="preserve">Зерноуб. комбайн, инв. №81008          </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 xml:space="preserve">Зерноуб. комбайн , инв. №81009         </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 xml:space="preserve">Зерноуб. комбайн , инв. №81011        </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 xml:space="preserve">Зерноуб. комбайн , инв. №81012   </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 xml:space="preserve">Зерноуб. комбайн, инв. №81013        </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 №84401</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 №8</w:t>
            </w:r>
            <w:r>
              <w:rPr>
                <w:rFonts w:ascii="Times New Roman" w:hAnsi="Times New Roman"/>
                <w:color w:val="000000"/>
                <w:sz w:val="18"/>
                <w:szCs w:val="18"/>
              </w:rPr>
              <w:t>5663</w:t>
            </w:r>
          </w:p>
        </w:tc>
        <w:tc>
          <w:tcPr>
            <w:tcW w:w="1217" w:type="dxa"/>
            <w:vAlign w:val="center"/>
          </w:tcPr>
          <w:p w:rsidR="00D4132D" w:rsidRPr="00925E8E" w:rsidRDefault="00D4132D" w:rsidP="00383EF3">
            <w:pPr>
              <w:jc w:val="center"/>
              <w:rPr>
                <w:rFonts w:ascii="Times New Roman" w:hAnsi="Times New Roman"/>
                <w:color w:val="000000"/>
                <w:sz w:val="18"/>
                <w:szCs w:val="18"/>
              </w:rPr>
            </w:pPr>
            <w:r>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Pr>
                <w:rFonts w:ascii="Times New Roman" w:hAnsi="Times New Roman"/>
                <w:color w:val="000000"/>
                <w:sz w:val="18"/>
                <w:szCs w:val="18"/>
              </w:rPr>
              <w:t>2022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 №8</w:t>
            </w:r>
            <w:r>
              <w:rPr>
                <w:rFonts w:ascii="Times New Roman" w:hAnsi="Times New Roman"/>
                <w:color w:val="000000"/>
                <w:sz w:val="18"/>
                <w:szCs w:val="18"/>
              </w:rPr>
              <w:t>5664</w:t>
            </w:r>
          </w:p>
        </w:tc>
        <w:tc>
          <w:tcPr>
            <w:tcW w:w="1217" w:type="dxa"/>
            <w:vAlign w:val="center"/>
          </w:tcPr>
          <w:p w:rsidR="00D4132D" w:rsidRPr="00925E8E" w:rsidRDefault="00D4132D" w:rsidP="00383EF3">
            <w:pPr>
              <w:jc w:val="center"/>
              <w:rPr>
                <w:rFonts w:ascii="Times New Roman" w:hAnsi="Times New Roman"/>
                <w:color w:val="000000"/>
                <w:sz w:val="18"/>
                <w:szCs w:val="18"/>
              </w:rPr>
            </w:pPr>
            <w:r>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Pr>
                <w:rFonts w:ascii="Times New Roman" w:hAnsi="Times New Roman"/>
                <w:color w:val="000000"/>
                <w:sz w:val="18"/>
                <w:szCs w:val="18"/>
              </w:rPr>
              <w:t>2022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color w:val="000000"/>
                <w:sz w:val="18"/>
                <w:szCs w:val="18"/>
              </w:rPr>
              <w:t>Зерноуб. комбайн, инв. №8</w:t>
            </w:r>
            <w:r>
              <w:rPr>
                <w:rFonts w:ascii="Times New Roman" w:hAnsi="Times New Roman"/>
                <w:color w:val="000000"/>
                <w:sz w:val="18"/>
                <w:szCs w:val="18"/>
              </w:rPr>
              <w:t>5665</w:t>
            </w:r>
          </w:p>
        </w:tc>
        <w:tc>
          <w:tcPr>
            <w:tcW w:w="1217" w:type="dxa"/>
            <w:vAlign w:val="center"/>
          </w:tcPr>
          <w:p w:rsidR="00D4132D" w:rsidRPr="00925E8E" w:rsidRDefault="00D4132D" w:rsidP="00383EF3">
            <w:pPr>
              <w:jc w:val="center"/>
              <w:rPr>
                <w:rFonts w:ascii="Times New Roman" w:hAnsi="Times New Roman"/>
                <w:color w:val="000000"/>
                <w:sz w:val="18"/>
                <w:szCs w:val="18"/>
              </w:rPr>
            </w:pPr>
            <w:r>
              <w:rPr>
                <w:rFonts w:ascii="Times New Roman" w:hAnsi="Times New Roman"/>
                <w:color w:val="000000"/>
                <w:sz w:val="18"/>
                <w:szCs w:val="18"/>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Pr>
                <w:rFonts w:ascii="Times New Roman" w:hAnsi="Times New Roman"/>
                <w:color w:val="000000"/>
                <w:sz w:val="18"/>
                <w:szCs w:val="18"/>
              </w:rPr>
              <w:t>2022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spacing w:after="0"/>
              <w:jc w:val="both"/>
              <w:rPr>
                <w:rFonts w:ascii="Times New Roman" w:hAnsi="Times New Roman"/>
                <w:color w:val="000000"/>
                <w:sz w:val="18"/>
                <w:szCs w:val="18"/>
              </w:rPr>
            </w:pPr>
            <w:r w:rsidRPr="00925E8E">
              <w:rPr>
                <w:rFonts w:ascii="Times New Roman" w:hAnsi="Times New Roman"/>
                <w:color w:val="000000"/>
                <w:sz w:val="18"/>
                <w:szCs w:val="18"/>
              </w:rPr>
              <w:t>Комб. кормоуборочный JAGUAR-870, инв. №83523</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vAlign w:val="center"/>
          </w:tcPr>
          <w:p w:rsidR="00D4132D" w:rsidRPr="00925E8E" w:rsidRDefault="00D4132D" w:rsidP="00383EF3">
            <w:pPr>
              <w:spacing w:after="0"/>
              <w:rPr>
                <w:rFonts w:ascii="Times New Roman" w:hAnsi="Times New Roman"/>
                <w:color w:val="000000"/>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2013</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spacing w:after="0"/>
              <w:jc w:val="both"/>
              <w:rPr>
                <w:rFonts w:ascii="Times New Roman" w:hAnsi="Times New Roman"/>
                <w:color w:val="000000"/>
                <w:sz w:val="18"/>
                <w:szCs w:val="18"/>
              </w:rPr>
            </w:pPr>
            <w:r w:rsidRPr="00925E8E">
              <w:rPr>
                <w:rFonts w:ascii="Times New Roman" w:hAnsi="Times New Roman"/>
                <w:color w:val="000000"/>
                <w:sz w:val="18"/>
                <w:szCs w:val="18"/>
              </w:rPr>
              <w:t>Комб. кормоуборочный Ягуар 870, инв. №84147</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spacing w:after="0"/>
              <w:jc w:val="both"/>
              <w:rPr>
                <w:rFonts w:ascii="Times New Roman" w:hAnsi="Times New Roman"/>
                <w:color w:val="000000"/>
                <w:sz w:val="18"/>
                <w:szCs w:val="18"/>
              </w:rPr>
            </w:pPr>
            <w:r w:rsidRPr="00925E8E">
              <w:rPr>
                <w:rFonts w:ascii="Times New Roman" w:hAnsi="Times New Roman"/>
                <w:color w:val="000000"/>
                <w:sz w:val="18"/>
                <w:szCs w:val="18"/>
              </w:rPr>
              <w:t>Комб. кормоуборочный Ягуар 960, инв. №84842</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spacing w:after="0"/>
              <w:jc w:val="both"/>
              <w:rPr>
                <w:rFonts w:ascii="Times New Roman" w:hAnsi="Times New Roman"/>
                <w:color w:val="000000"/>
                <w:sz w:val="18"/>
                <w:szCs w:val="18"/>
              </w:rPr>
            </w:pPr>
            <w:r w:rsidRPr="00925E8E">
              <w:rPr>
                <w:rFonts w:ascii="Times New Roman" w:hAnsi="Times New Roman"/>
                <w:color w:val="000000"/>
                <w:sz w:val="18"/>
                <w:szCs w:val="18"/>
              </w:rPr>
              <w:t>Комб. кормоуборочный NEW HOLLAND, инв.№83098</w:t>
            </w:r>
          </w:p>
        </w:tc>
        <w:tc>
          <w:tcPr>
            <w:tcW w:w="1217"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1</w:t>
            </w:r>
          </w:p>
        </w:tc>
        <w:tc>
          <w:tcPr>
            <w:tcW w:w="2658"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spacing w:after="0"/>
              <w:jc w:val="both"/>
              <w:rPr>
                <w:rFonts w:ascii="Times New Roman" w:hAnsi="Times New Roman"/>
                <w:color w:val="000000"/>
                <w:sz w:val="18"/>
                <w:szCs w:val="18"/>
              </w:rPr>
            </w:pPr>
            <w:r w:rsidRPr="00925E8E">
              <w:rPr>
                <w:rFonts w:ascii="Times New Roman" w:hAnsi="Times New Roman"/>
                <w:color w:val="000000"/>
                <w:sz w:val="18"/>
                <w:szCs w:val="18"/>
              </w:rPr>
              <w:t>Комб. кормоуборочный BIG X-650, инв.№80134</w:t>
            </w:r>
          </w:p>
        </w:tc>
        <w:tc>
          <w:tcPr>
            <w:tcW w:w="1217" w:type="dxa"/>
            <w:vAlign w:val="center"/>
          </w:tcPr>
          <w:p w:rsidR="00D4132D" w:rsidRPr="00925E8E" w:rsidRDefault="00D4132D" w:rsidP="00383EF3">
            <w:pPr>
              <w:jc w:val="center"/>
              <w:rPr>
                <w:rFonts w:ascii="Times New Roman" w:hAnsi="Times New Roman"/>
                <w:color w:val="000000"/>
                <w:sz w:val="18"/>
                <w:szCs w:val="18"/>
              </w:rPr>
            </w:pPr>
            <w:r>
              <w:rPr>
                <w:rFonts w:ascii="Times New Roman" w:hAnsi="Times New Roman"/>
                <w:color w:val="000000"/>
                <w:sz w:val="18"/>
                <w:szCs w:val="18"/>
              </w:rPr>
              <w:t>1</w:t>
            </w:r>
          </w:p>
        </w:tc>
        <w:tc>
          <w:tcPr>
            <w:tcW w:w="2658"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925E8E" w:rsidRDefault="00D4132D" w:rsidP="00383EF3">
            <w:pPr>
              <w:spacing w:after="0"/>
              <w:jc w:val="both"/>
              <w:rPr>
                <w:rFonts w:ascii="Times New Roman" w:hAnsi="Times New Roman"/>
                <w:color w:val="000000"/>
                <w:sz w:val="18"/>
                <w:szCs w:val="18"/>
              </w:rPr>
            </w:pPr>
            <w:r w:rsidRPr="00925E8E">
              <w:rPr>
                <w:rFonts w:ascii="Times New Roman" w:hAnsi="Times New Roman"/>
                <w:color w:val="000000"/>
                <w:sz w:val="18"/>
                <w:szCs w:val="18"/>
              </w:rPr>
              <w:t>Комб. кормоуборочный BIG X-650, инв. №80131</w:t>
            </w:r>
          </w:p>
        </w:tc>
        <w:tc>
          <w:tcPr>
            <w:tcW w:w="1217" w:type="dxa"/>
            <w:vAlign w:val="center"/>
          </w:tcPr>
          <w:p w:rsidR="00D4132D" w:rsidRPr="00925E8E" w:rsidRDefault="00D4132D" w:rsidP="00383EF3">
            <w:pPr>
              <w:jc w:val="center"/>
              <w:rPr>
                <w:rFonts w:ascii="Times New Roman" w:hAnsi="Times New Roman"/>
                <w:color w:val="000000"/>
                <w:sz w:val="18"/>
                <w:szCs w:val="18"/>
              </w:rPr>
            </w:pPr>
            <w:r>
              <w:rPr>
                <w:rFonts w:ascii="Times New Roman" w:hAnsi="Times New Roman"/>
                <w:color w:val="000000"/>
                <w:sz w:val="18"/>
                <w:szCs w:val="18"/>
              </w:rPr>
              <w:t>1</w:t>
            </w:r>
          </w:p>
        </w:tc>
        <w:tc>
          <w:tcPr>
            <w:tcW w:w="2658" w:type="dxa"/>
            <w:vAlign w:val="center"/>
          </w:tcPr>
          <w:p w:rsidR="00D4132D" w:rsidRPr="00925E8E" w:rsidRDefault="00D4132D" w:rsidP="00383EF3">
            <w:pPr>
              <w:rPr>
                <w:rFonts w:ascii="Times New Roman" w:hAnsi="Times New Roman"/>
                <w:color w:val="000000"/>
                <w:sz w:val="18"/>
                <w:szCs w:val="18"/>
              </w:rPr>
            </w:pPr>
            <w:r w:rsidRPr="00925E8E">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sidRPr="00925E8E">
              <w:rPr>
                <w:rFonts w:ascii="Times New Roman" w:hAnsi="Times New Roman"/>
                <w:color w:val="000000"/>
                <w:sz w:val="18"/>
                <w:szCs w:val="18"/>
              </w:rPr>
              <w:t>2008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E0789E" w:rsidRDefault="00D4132D" w:rsidP="00383EF3">
            <w:pPr>
              <w:spacing w:after="0"/>
              <w:jc w:val="both"/>
              <w:rPr>
                <w:rFonts w:ascii="Times New Roman" w:hAnsi="Times New Roman"/>
                <w:color w:val="000000"/>
                <w:sz w:val="18"/>
                <w:szCs w:val="18"/>
              </w:rPr>
            </w:pPr>
            <w:r w:rsidRPr="00E0789E">
              <w:rPr>
                <w:rFonts w:ascii="Times New Roman" w:hAnsi="Times New Roman"/>
                <w:color w:val="000000"/>
                <w:sz w:val="18"/>
                <w:szCs w:val="18"/>
              </w:rPr>
              <w:t>Комб. Кормоуборочный  BIG X-680, инв. №85721</w:t>
            </w:r>
          </w:p>
        </w:tc>
        <w:tc>
          <w:tcPr>
            <w:tcW w:w="1217" w:type="dxa"/>
            <w:vAlign w:val="center"/>
          </w:tcPr>
          <w:p w:rsidR="00D4132D" w:rsidRPr="00E0789E" w:rsidRDefault="00D4132D" w:rsidP="00383EF3">
            <w:pPr>
              <w:jc w:val="center"/>
              <w:rPr>
                <w:rFonts w:ascii="Times New Roman" w:hAnsi="Times New Roman"/>
                <w:color w:val="000000"/>
                <w:sz w:val="18"/>
                <w:szCs w:val="18"/>
              </w:rPr>
            </w:pPr>
            <w:r w:rsidRPr="00E0789E">
              <w:rPr>
                <w:rFonts w:ascii="Times New Roman" w:hAnsi="Times New Roman"/>
                <w:color w:val="000000"/>
                <w:sz w:val="18"/>
                <w:szCs w:val="18"/>
              </w:rPr>
              <w:t>1</w:t>
            </w:r>
          </w:p>
        </w:tc>
        <w:tc>
          <w:tcPr>
            <w:tcW w:w="2658" w:type="dxa"/>
            <w:vAlign w:val="center"/>
          </w:tcPr>
          <w:p w:rsidR="00D4132D" w:rsidRPr="00925E8E" w:rsidRDefault="00D4132D" w:rsidP="00383EF3">
            <w:pPr>
              <w:rPr>
                <w:rFonts w:ascii="Times New Roman" w:hAnsi="Times New Roman"/>
                <w:sz w:val="20"/>
                <w:szCs w:val="20"/>
              </w:rPr>
            </w:pPr>
            <w:r>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Pr>
                <w:rFonts w:ascii="Times New Roman" w:hAnsi="Times New Roman"/>
                <w:color w:val="000000"/>
                <w:sz w:val="18"/>
                <w:szCs w:val="18"/>
              </w:rPr>
              <w:t>2022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center"/>
          </w:tcPr>
          <w:p w:rsidR="00D4132D" w:rsidRPr="00E0789E" w:rsidRDefault="00D4132D" w:rsidP="00383EF3">
            <w:pPr>
              <w:spacing w:after="0"/>
              <w:jc w:val="both"/>
              <w:rPr>
                <w:rFonts w:ascii="Times New Roman" w:hAnsi="Times New Roman"/>
                <w:color w:val="000000"/>
                <w:sz w:val="18"/>
                <w:szCs w:val="18"/>
              </w:rPr>
            </w:pPr>
            <w:r w:rsidRPr="00E0789E">
              <w:rPr>
                <w:rFonts w:ascii="Times New Roman" w:hAnsi="Times New Roman"/>
                <w:color w:val="000000"/>
                <w:sz w:val="18"/>
                <w:szCs w:val="18"/>
              </w:rPr>
              <w:t>Комб. Кормоуборочный  BIG X-680, инв. №85744</w:t>
            </w:r>
          </w:p>
        </w:tc>
        <w:tc>
          <w:tcPr>
            <w:tcW w:w="1217" w:type="dxa"/>
            <w:vAlign w:val="center"/>
          </w:tcPr>
          <w:p w:rsidR="00D4132D" w:rsidRPr="00E0789E" w:rsidRDefault="00D4132D" w:rsidP="00383EF3">
            <w:pPr>
              <w:jc w:val="center"/>
              <w:rPr>
                <w:rFonts w:ascii="Times New Roman" w:hAnsi="Times New Roman"/>
                <w:color w:val="000000"/>
                <w:sz w:val="18"/>
                <w:szCs w:val="18"/>
              </w:rPr>
            </w:pPr>
            <w:r w:rsidRPr="00E0789E">
              <w:rPr>
                <w:rFonts w:ascii="Times New Roman" w:hAnsi="Times New Roman"/>
                <w:color w:val="000000"/>
                <w:sz w:val="18"/>
                <w:szCs w:val="18"/>
              </w:rPr>
              <w:t>1</w:t>
            </w:r>
          </w:p>
        </w:tc>
        <w:tc>
          <w:tcPr>
            <w:tcW w:w="2658" w:type="dxa"/>
            <w:vAlign w:val="center"/>
          </w:tcPr>
          <w:p w:rsidR="00D4132D" w:rsidRPr="00925E8E" w:rsidRDefault="00D4132D" w:rsidP="00383EF3">
            <w:pPr>
              <w:rPr>
                <w:rFonts w:ascii="Times New Roman" w:hAnsi="Times New Roman"/>
                <w:sz w:val="20"/>
                <w:szCs w:val="20"/>
              </w:rPr>
            </w:pPr>
            <w:r>
              <w:rPr>
                <w:rFonts w:ascii="Times New Roman" w:hAnsi="Times New Roman"/>
                <w:sz w:val="20"/>
                <w:szCs w:val="20"/>
              </w:rPr>
              <w:t>растениеводство</w:t>
            </w:r>
          </w:p>
        </w:tc>
        <w:tc>
          <w:tcPr>
            <w:tcW w:w="1698" w:type="dxa"/>
            <w:vAlign w:val="center"/>
          </w:tcPr>
          <w:p w:rsidR="00D4132D" w:rsidRPr="00925E8E" w:rsidRDefault="00D4132D" w:rsidP="00383EF3">
            <w:pPr>
              <w:jc w:val="center"/>
              <w:rPr>
                <w:rFonts w:ascii="Times New Roman" w:hAnsi="Times New Roman"/>
                <w:color w:val="000000"/>
                <w:sz w:val="18"/>
                <w:szCs w:val="18"/>
              </w:rPr>
            </w:pPr>
            <w:r>
              <w:rPr>
                <w:rFonts w:ascii="Times New Roman" w:hAnsi="Times New Roman"/>
                <w:color w:val="000000"/>
                <w:sz w:val="18"/>
                <w:szCs w:val="18"/>
              </w:rPr>
              <w:t>2022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612E20" w:rsidRPr="00925E8E" w:rsidTr="00383EF3">
        <w:tc>
          <w:tcPr>
            <w:tcW w:w="3386" w:type="dxa"/>
            <w:vAlign w:val="center"/>
          </w:tcPr>
          <w:p w:rsidR="00612E20" w:rsidRPr="00E0789E" w:rsidRDefault="00612E20" w:rsidP="00612E20">
            <w:pPr>
              <w:spacing w:after="0"/>
              <w:jc w:val="both"/>
              <w:rPr>
                <w:rFonts w:ascii="Times New Roman" w:hAnsi="Times New Roman"/>
                <w:color w:val="000000"/>
                <w:sz w:val="18"/>
                <w:szCs w:val="18"/>
              </w:rPr>
            </w:pPr>
            <w:r w:rsidRPr="00E0789E">
              <w:rPr>
                <w:rFonts w:ascii="Times New Roman" w:hAnsi="Times New Roman"/>
                <w:color w:val="000000"/>
                <w:sz w:val="18"/>
                <w:szCs w:val="18"/>
              </w:rPr>
              <w:t>Комб. Кормоуборочный  BIG X-680, инв. №85</w:t>
            </w:r>
            <w:r>
              <w:rPr>
                <w:rFonts w:ascii="Times New Roman" w:hAnsi="Times New Roman"/>
                <w:color w:val="000000"/>
                <w:sz w:val="18"/>
                <w:szCs w:val="18"/>
              </w:rPr>
              <w:t>979</w:t>
            </w:r>
          </w:p>
        </w:tc>
        <w:tc>
          <w:tcPr>
            <w:tcW w:w="1217" w:type="dxa"/>
            <w:vAlign w:val="center"/>
          </w:tcPr>
          <w:p w:rsidR="00612E20" w:rsidRPr="00E0789E" w:rsidRDefault="00612E20" w:rsidP="00383EF3">
            <w:pPr>
              <w:jc w:val="center"/>
              <w:rPr>
                <w:rFonts w:ascii="Times New Roman" w:hAnsi="Times New Roman"/>
                <w:color w:val="000000"/>
                <w:sz w:val="18"/>
                <w:szCs w:val="18"/>
              </w:rPr>
            </w:pPr>
            <w:r>
              <w:rPr>
                <w:rFonts w:ascii="Times New Roman" w:hAnsi="Times New Roman"/>
                <w:color w:val="000000"/>
                <w:sz w:val="18"/>
                <w:szCs w:val="18"/>
              </w:rPr>
              <w:t>1</w:t>
            </w:r>
          </w:p>
        </w:tc>
        <w:tc>
          <w:tcPr>
            <w:tcW w:w="2658" w:type="dxa"/>
            <w:vAlign w:val="center"/>
          </w:tcPr>
          <w:p w:rsidR="00612E20" w:rsidRDefault="00612E20" w:rsidP="00383EF3">
            <w:pPr>
              <w:rPr>
                <w:rFonts w:ascii="Times New Roman" w:hAnsi="Times New Roman"/>
                <w:sz w:val="20"/>
                <w:szCs w:val="20"/>
              </w:rPr>
            </w:pPr>
            <w:r>
              <w:rPr>
                <w:rFonts w:ascii="Times New Roman" w:hAnsi="Times New Roman"/>
                <w:sz w:val="20"/>
                <w:szCs w:val="20"/>
              </w:rPr>
              <w:t>растениеводство</w:t>
            </w:r>
          </w:p>
        </w:tc>
        <w:tc>
          <w:tcPr>
            <w:tcW w:w="1698" w:type="dxa"/>
            <w:vAlign w:val="center"/>
          </w:tcPr>
          <w:p w:rsidR="00612E20" w:rsidRDefault="00612E20" w:rsidP="00383EF3">
            <w:pPr>
              <w:jc w:val="center"/>
              <w:rPr>
                <w:rFonts w:ascii="Times New Roman" w:hAnsi="Times New Roman"/>
                <w:color w:val="000000"/>
                <w:sz w:val="18"/>
                <w:szCs w:val="18"/>
              </w:rPr>
            </w:pPr>
            <w:r>
              <w:rPr>
                <w:rFonts w:ascii="Times New Roman" w:hAnsi="Times New Roman"/>
                <w:color w:val="000000"/>
                <w:sz w:val="18"/>
                <w:szCs w:val="18"/>
              </w:rPr>
              <w:t>2023</w:t>
            </w:r>
          </w:p>
        </w:tc>
        <w:tc>
          <w:tcPr>
            <w:tcW w:w="1537" w:type="dxa"/>
          </w:tcPr>
          <w:p w:rsidR="00612E20" w:rsidRPr="00925E8E" w:rsidRDefault="00612E20"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Зернометатель ЗМ-60А, инв.№80111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10.01.09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Зернометатель ЗМ-60А, инв.№80112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13.06.08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Зернопогрузчик ЗЭ-100 РФ, инв.№80363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13.06.08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Кабина КК-70КМ(универсальная) вся нерж, инв.№81721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Камера  холод среднетемп в компл с м/бл(ММ113 SF), инв.№81747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Камера холод низкотемп в компл с моноблок(МВ211 SF, инв.№81745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Камера холод низкотемп в компл с моноблок(МВ211 SF, инв.№81746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Камера холод среднетемп в компл с м/бл (мм 109 SF), инв.№81748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Камера холод среднетемп в компл с м/бл (мм 109 SF), инв.№81749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Каркас ПДУ-8, инв.№80050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Картофелесажалка Л-202, </w:t>
            </w:r>
            <w:r w:rsidRPr="00925E8E">
              <w:rPr>
                <w:rFonts w:ascii="Times New Roman" w:hAnsi="Times New Roman"/>
                <w:sz w:val="20"/>
                <w:szCs w:val="20"/>
              </w:rPr>
              <w:lastRenderedPageBreak/>
              <w:t>инв.№81055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lastRenderedPageBreak/>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14.04.08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Картофелесажалка Л-202, инв.№81056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21.04.10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Ковш роющий BUK024, инв.№80962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10.01.09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Ковшовый шнековый погрузчик Р6-КШП-6, инв.№80149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17.02.10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Ко</w:t>
            </w:r>
            <w:r>
              <w:rPr>
                <w:rFonts w:ascii="Times New Roman" w:hAnsi="Times New Roman"/>
                <w:sz w:val="20"/>
                <w:szCs w:val="20"/>
              </w:rPr>
              <w:t xml:space="preserve">мб. почвооб. посевной агрегат  </w:t>
            </w:r>
            <w:r w:rsidRPr="00925E8E">
              <w:rPr>
                <w:rFonts w:ascii="Times New Roman" w:hAnsi="Times New Roman"/>
                <w:sz w:val="20"/>
                <w:szCs w:val="20"/>
              </w:rPr>
              <w:t>, инв.№30780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31.08.03</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Комбин.почвообр.посевной агрегат HORSCH Pronto 6DC, инв.№80244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31.08.07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Комплект для уборки кукурузы на зерно к КЗС-10К, инв.№80262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17.10.08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Кормораздатчик  КР-Ф-10-2 инв.84329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Кормораздатчик КР-Ф-10-2 инв. 84340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Косилка Диско-85501 лизинг, инв.№44080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18.07.08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Косилка задненавесная EasyCut 400 776565, инв.№80478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31.03.04</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Косилка задненавесная EasyCut 400 776566, инв.№80479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30.05.09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D4588">
              <w:rPr>
                <w:rFonts w:ascii="Times New Roman" w:hAnsi="Times New Roman"/>
                <w:sz w:val="20"/>
                <w:szCs w:val="20"/>
              </w:rPr>
              <w:t>Косилка прям. кош.X-Disk6200 на</w:t>
            </w:r>
            <w:r w:rsidRPr="00925E8E">
              <w:rPr>
                <w:rFonts w:ascii="Times New Roman" w:hAnsi="Times New Roman"/>
                <w:sz w:val="20"/>
                <w:szCs w:val="20"/>
              </w:rPr>
              <w:t xml:space="preserve"> тележке транспортн, инв.№80466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31.08.07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Кофемолка MARFIL, инв.№81894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Круглопильный станок MJ243C, инв.№80236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пилорама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31.03.83</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Культиватор (дискатор) "HORSCH TIGER 5 MT", инв.№80543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16.09.08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Культиватор (дискатор) "HORSCH TIGER 5 MT", инв.№81064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11.09.09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Культиватор КП-9, инв.№80403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30.06.01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Культиватор КП-9, инв.№80404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17.03.09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Культиватор-грядообразователь-окучник КГО-3,0Г, инв.№80164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03.04.09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Культиватор-грядообразователь-окучник КГО-3,0Г, инв.№80165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14.08.08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Культиватор-грядообразователь-окучник КГО-3,0Г, инв.№80166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14.08.08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Культиватор-грядообразователь-окучник КГО-3,0Г, инв.№80167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14.08.08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Ларь SF120LF-S, инв.№83146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31.08.90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Ларь SF140LF-S, инв.№83147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12.10.12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Ларь морозил с прям раздвиж стёклами, инв.№81692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12.10.12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Ларь морозильн глух в компл с корзинами мод CF500S, инв.№81679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Ларь морозильн с прям раздвижными стёкл мод CF300F, инв.№81680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Ларь морозильн с прям раздвижными стёкл мод CF300F, инв.№81681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Ленточнопильный станок PPS-220 TH, инв.№80414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Льдогенератор N21S промышленный, инв.№81914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28.07.08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6589E" w:rsidRDefault="00D4132D" w:rsidP="00383EF3">
            <w:pPr>
              <w:spacing w:after="0"/>
              <w:rPr>
                <w:rFonts w:ascii="Times New Roman" w:hAnsi="Times New Roman"/>
                <w:sz w:val="20"/>
                <w:szCs w:val="20"/>
                <w:lang w:val="en-US"/>
              </w:rPr>
            </w:pPr>
            <w:r w:rsidRPr="00925E8E">
              <w:rPr>
                <w:rFonts w:ascii="Times New Roman" w:hAnsi="Times New Roman"/>
                <w:sz w:val="20"/>
                <w:szCs w:val="20"/>
              </w:rPr>
              <w:lastRenderedPageBreak/>
              <w:t>Люминометр</w:t>
            </w:r>
            <w:r w:rsidRPr="00925E8E">
              <w:rPr>
                <w:rFonts w:ascii="Times New Roman" w:hAnsi="Times New Roman"/>
                <w:sz w:val="20"/>
                <w:szCs w:val="20"/>
                <w:lang w:val="en-US"/>
              </w:rPr>
              <w:t xml:space="preserve">"System SURE II", </w:t>
            </w:r>
            <w:r w:rsidRPr="00925E8E">
              <w:rPr>
                <w:rFonts w:ascii="Times New Roman" w:hAnsi="Times New Roman"/>
                <w:sz w:val="20"/>
                <w:szCs w:val="20"/>
              </w:rPr>
              <w:t>инв</w:t>
            </w:r>
            <w:r w:rsidRPr="00925E8E">
              <w:rPr>
                <w:rFonts w:ascii="Times New Roman" w:hAnsi="Times New Roman"/>
                <w:sz w:val="20"/>
                <w:szCs w:val="20"/>
                <w:lang w:val="en-US"/>
              </w:rPr>
              <w:t>.№8</w:t>
            </w:r>
            <w:r w:rsidRPr="0096589E">
              <w:rPr>
                <w:rFonts w:ascii="Times New Roman" w:hAnsi="Times New Roman"/>
                <w:sz w:val="20"/>
                <w:szCs w:val="20"/>
                <w:lang w:val="en-US"/>
              </w:rPr>
              <w:t>5017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lang w:val="en-US"/>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31.12.21</w:t>
            </w:r>
          </w:p>
        </w:tc>
        <w:tc>
          <w:tcPr>
            <w:tcW w:w="1537" w:type="dxa"/>
          </w:tcPr>
          <w:p w:rsidR="00D4132D" w:rsidRPr="00925E8E" w:rsidRDefault="00D4132D" w:rsidP="00383EF3">
            <w:pPr>
              <w:tabs>
                <w:tab w:val="left" w:pos="1275"/>
              </w:tabs>
              <w:spacing w:after="0"/>
              <w:rPr>
                <w:rFonts w:ascii="Times New Roman" w:hAnsi="Times New Roman"/>
                <w:sz w:val="20"/>
                <w:szCs w:val="20"/>
                <w:lang w:val="en-US"/>
              </w:rPr>
            </w:pPr>
          </w:p>
        </w:tc>
      </w:tr>
      <w:tr w:rsidR="00D4132D" w:rsidRPr="008277C2" w:rsidTr="00383EF3">
        <w:tc>
          <w:tcPr>
            <w:tcW w:w="3386" w:type="dxa"/>
          </w:tcPr>
          <w:p w:rsidR="00D4132D" w:rsidRPr="008277C2" w:rsidRDefault="00D4132D" w:rsidP="00383EF3">
            <w:pPr>
              <w:spacing w:after="0"/>
              <w:rPr>
                <w:rFonts w:ascii="Times New Roman" w:hAnsi="Times New Roman"/>
                <w:sz w:val="20"/>
                <w:szCs w:val="20"/>
                <w:lang w:val="en-US"/>
              </w:rPr>
            </w:pPr>
            <w:r w:rsidRPr="00925E8E">
              <w:rPr>
                <w:rFonts w:ascii="Times New Roman" w:hAnsi="Times New Roman"/>
                <w:sz w:val="20"/>
                <w:szCs w:val="20"/>
              </w:rPr>
              <w:t>Люминометр</w:t>
            </w:r>
            <w:r w:rsidRPr="00925E8E">
              <w:rPr>
                <w:rFonts w:ascii="Times New Roman" w:hAnsi="Times New Roman"/>
                <w:sz w:val="20"/>
                <w:szCs w:val="20"/>
                <w:lang w:val="en-US"/>
              </w:rPr>
              <w:t xml:space="preserve">"System SURE II", </w:t>
            </w:r>
            <w:r w:rsidRPr="00925E8E">
              <w:rPr>
                <w:rFonts w:ascii="Times New Roman" w:hAnsi="Times New Roman"/>
                <w:sz w:val="20"/>
                <w:szCs w:val="20"/>
              </w:rPr>
              <w:t>инв</w:t>
            </w:r>
            <w:r w:rsidRPr="00925E8E">
              <w:rPr>
                <w:rFonts w:ascii="Times New Roman" w:hAnsi="Times New Roman"/>
                <w:sz w:val="20"/>
                <w:szCs w:val="20"/>
                <w:lang w:val="en-US"/>
              </w:rPr>
              <w:t>.№8</w:t>
            </w:r>
            <w:r w:rsidRPr="008277C2">
              <w:rPr>
                <w:rFonts w:ascii="Times New Roman" w:hAnsi="Times New Roman"/>
                <w:sz w:val="20"/>
                <w:szCs w:val="20"/>
                <w:lang w:val="en-US"/>
              </w:rPr>
              <w:t>4924</w:t>
            </w:r>
          </w:p>
        </w:tc>
        <w:tc>
          <w:tcPr>
            <w:tcW w:w="1217" w:type="dxa"/>
          </w:tcPr>
          <w:p w:rsidR="00D4132D" w:rsidRPr="008277C2"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5679A"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8277C2" w:rsidRDefault="00D4132D" w:rsidP="00383EF3">
            <w:pPr>
              <w:spacing w:after="0"/>
              <w:jc w:val="center"/>
              <w:rPr>
                <w:rFonts w:ascii="Times New Roman" w:hAnsi="Times New Roman"/>
                <w:sz w:val="20"/>
                <w:szCs w:val="20"/>
              </w:rPr>
            </w:pPr>
            <w:r>
              <w:rPr>
                <w:rFonts w:ascii="Times New Roman" w:hAnsi="Times New Roman"/>
                <w:sz w:val="20"/>
                <w:szCs w:val="20"/>
              </w:rPr>
              <w:t>01.09.20</w:t>
            </w:r>
          </w:p>
        </w:tc>
        <w:tc>
          <w:tcPr>
            <w:tcW w:w="1537" w:type="dxa"/>
          </w:tcPr>
          <w:p w:rsidR="00D4132D" w:rsidRPr="00925E8E" w:rsidRDefault="00D4132D" w:rsidP="00383EF3">
            <w:pPr>
              <w:tabs>
                <w:tab w:val="left" w:pos="1275"/>
              </w:tabs>
              <w:spacing w:after="0"/>
              <w:rPr>
                <w:rFonts w:ascii="Times New Roman" w:hAnsi="Times New Roman"/>
                <w:sz w:val="20"/>
                <w:szCs w:val="20"/>
                <w:lang w:val="en-US"/>
              </w:rPr>
            </w:pPr>
          </w:p>
        </w:tc>
      </w:tr>
      <w:tr w:rsidR="00D4132D" w:rsidRPr="008277C2" w:rsidTr="00383EF3">
        <w:tc>
          <w:tcPr>
            <w:tcW w:w="3386" w:type="dxa"/>
          </w:tcPr>
          <w:p w:rsidR="00D4132D" w:rsidRPr="008277C2" w:rsidRDefault="00D4132D" w:rsidP="00383EF3">
            <w:pPr>
              <w:spacing w:after="0"/>
              <w:rPr>
                <w:rFonts w:ascii="Times New Roman" w:hAnsi="Times New Roman"/>
                <w:sz w:val="20"/>
                <w:szCs w:val="20"/>
                <w:lang w:val="en-US"/>
              </w:rPr>
            </w:pPr>
            <w:r w:rsidRPr="00925E8E">
              <w:rPr>
                <w:rFonts w:ascii="Times New Roman" w:hAnsi="Times New Roman"/>
                <w:sz w:val="20"/>
                <w:szCs w:val="20"/>
              </w:rPr>
              <w:t>Люминометр</w:t>
            </w:r>
            <w:r w:rsidRPr="00925E8E">
              <w:rPr>
                <w:rFonts w:ascii="Times New Roman" w:hAnsi="Times New Roman"/>
                <w:sz w:val="20"/>
                <w:szCs w:val="20"/>
                <w:lang w:val="en-US"/>
              </w:rPr>
              <w:t xml:space="preserve">"System SURE II", </w:t>
            </w:r>
            <w:r w:rsidRPr="00925E8E">
              <w:rPr>
                <w:rFonts w:ascii="Times New Roman" w:hAnsi="Times New Roman"/>
                <w:sz w:val="20"/>
                <w:szCs w:val="20"/>
              </w:rPr>
              <w:t>инв</w:t>
            </w:r>
            <w:r>
              <w:rPr>
                <w:rFonts w:ascii="Times New Roman" w:hAnsi="Times New Roman"/>
                <w:sz w:val="20"/>
                <w:szCs w:val="20"/>
                <w:lang w:val="en-US"/>
              </w:rPr>
              <w:t>.№83821</w:t>
            </w:r>
          </w:p>
        </w:tc>
        <w:tc>
          <w:tcPr>
            <w:tcW w:w="1217" w:type="dxa"/>
          </w:tcPr>
          <w:p w:rsidR="00D4132D" w:rsidRPr="008277C2"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5679A"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8277C2" w:rsidRDefault="00D4132D" w:rsidP="00383EF3">
            <w:pPr>
              <w:spacing w:after="0"/>
              <w:jc w:val="center"/>
              <w:rPr>
                <w:rFonts w:ascii="Times New Roman" w:hAnsi="Times New Roman"/>
                <w:sz w:val="20"/>
                <w:szCs w:val="20"/>
              </w:rPr>
            </w:pPr>
            <w:r>
              <w:rPr>
                <w:rFonts w:ascii="Times New Roman" w:hAnsi="Times New Roman"/>
                <w:sz w:val="20"/>
                <w:szCs w:val="20"/>
              </w:rPr>
              <w:t>02.06.15</w:t>
            </w:r>
          </w:p>
        </w:tc>
        <w:tc>
          <w:tcPr>
            <w:tcW w:w="1537" w:type="dxa"/>
          </w:tcPr>
          <w:p w:rsidR="00D4132D" w:rsidRPr="00925E8E" w:rsidRDefault="00D4132D" w:rsidP="00383EF3">
            <w:pPr>
              <w:tabs>
                <w:tab w:val="left" w:pos="1275"/>
              </w:tabs>
              <w:spacing w:after="0"/>
              <w:rPr>
                <w:rFonts w:ascii="Times New Roman" w:hAnsi="Times New Roman"/>
                <w:sz w:val="20"/>
                <w:szCs w:val="20"/>
                <w:lang w:val="en-US"/>
              </w:rPr>
            </w:pPr>
          </w:p>
        </w:tc>
      </w:tr>
      <w:tr w:rsidR="00D4132D" w:rsidRPr="008277C2" w:rsidTr="00383EF3">
        <w:tc>
          <w:tcPr>
            <w:tcW w:w="3386" w:type="dxa"/>
          </w:tcPr>
          <w:p w:rsidR="00D4132D" w:rsidRPr="008277C2" w:rsidRDefault="00D4132D" w:rsidP="00383EF3">
            <w:pPr>
              <w:spacing w:after="0"/>
              <w:rPr>
                <w:rFonts w:ascii="Times New Roman" w:hAnsi="Times New Roman"/>
                <w:sz w:val="20"/>
                <w:szCs w:val="20"/>
                <w:lang w:val="en-US"/>
              </w:rPr>
            </w:pPr>
            <w:r w:rsidRPr="00925E8E">
              <w:rPr>
                <w:rFonts w:ascii="Times New Roman" w:hAnsi="Times New Roman"/>
                <w:sz w:val="20"/>
                <w:szCs w:val="20"/>
              </w:rPr>
              <w:t>Люминометр</w:t>
            </w:r>
            <w:r w:rsidRPr="00925E8E">
              <w:rPr>
                <w:rFonts w:ascii="Times New Roman" w:hAnsi="Times New Roman"/>
                <w:sz w:val="20"/>
                <w:szCs w:val="20"/>
                <w:lang w:val="en-US"/>
              </w:rPr>
              <w:t xml:space="preserve">"System SURE II", </w:t>
            </w:r>
            <w:r w:rsidRPr="00925E8E">
              <w:rPr>
                <w:rFonts w:ascii="Times New Roman" w:hAnsi="Times New Roman"/>
                <w:sz w:val="20"/>
                <w:szCs w:val="20"/>
              </w:rPr>
              <w:t>инв</w:t>
            </w:r>
            <w:r>
              <w:rPr>
                <w:rFonts w:ascii="Times New Roman" w:hAnsi="Times New Roman"/>
                <w:sz w:val="20"/>
                <w:szCs w:val="20"/>
                <w:lang w:val="en-US"/>
              </w:rPr>
              <w:t>.№8382</w:t>
            </w:r>
            <w:r w:rsidRPr="008277C2">
              <w:rPr>
                <w:rFonts w:ascii="Times New Roman" w:hAnsi="Times New Roman"/>
                <w:sz w:val="20"/>
                <w:szCs w:val="20"/>
                <w:lang w:val="en-US"/>
              </w:rPr>
              <w:t>0</w:t>
            </w:r>
          </w:p>
        </w:tc>
        <w:tc>
          <w:tcPr>
            <w:tcW w:w="1217" w:type="dxa"/>
          </w:tcPr>
          <w:p w:rsidR="00D4132D" w:rsidRPr="008277C2"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5679A"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8277C2" w:rsidRDefault="00D4132D" w:rsidP="00383EF3">
            <w:pPr>
              <w:spacing w:after="0"/>
              <w:jc w:val="center"/>
              <w:rPr>
                <w:rFonts w:ascii="Times New Roman" w:hAnsi="Times New Roman"/>
                <w:sz w:val="20"/>
                <w:szCs w:val="20"/>
              </w:rPr>
            </w:pPr>
            <w:r>
              <w:rPr>
                <w:rFonts w:ascii="Times New Roman" w:hAnsi="Times New Roman"/>
                <w:sz w:val="20"/>
                <w:szCs w:val="20"/>
              </w:rPr>
              <w:t>02.06.15</w:t>
            </w:r>
          </w:p>
        </w:tc>
        <w:tc>
          <w:tcPr>
            <w:tcW w:w="1537" w:type="dxa"/>
          </w:tcPr>
          <w:p w:rsidR="00D4132D" w:rsidRPr="00925E8E" w:rsidRDefault="00D4132D" w:rsidP="00383EF3">
            <w:pPr>
              <w:tabs>
                <w:tab w:val="left" w:pos="1275"/>
              </w:tabs>
              <w:spacing w:after="0"/>
              <w:rPr>
                <w:rFonts w:ascii="Times New Roman" w:hAnsi="Times New Roman"/>
                <w:sz w:val="20"/>
                <w:szCs w:val="20"/>
                <w:lang w:val="en-US"/>
              </w:rPr>
            </w:pPr>
          </w:p>
        </w:tc>
      </w:tr>
      <w:tr w:rsidR="00D4132D" w:rsidRPr="00925E8E" w:rsidTr="00383EF3">
        <w:tc>
          <w:tcPr>
            <w:tcW w:w="3386" w:type="dxa"/>
          </w:tcPr>
          <w:p w:rsidR="00D4132D" w:rsidRPr="002752D2" w:rsidRDefault="00D4132D" w:rsidP="00383EF3">
            <w:pPr>
              <w:spacing w:after="0"/>
              <w:rPr>
                <w:rFonts w:ascii="Times New Roman" w:hAnsi="Times New Roman"/>
                <w:sz w:val="20"/>
                <w:szCs w:val="20"/>
              </w:rPr>
            </w:pPr>
            <w:r w:rsidRPr="00925E8E">
              <w:rPr>
                <w:rFonts w:ascii="Times New Roman" w:hAnsi="Times New Roman"/>
                <w:sz w:val="20"/>
                <w:szCs w:val="20"/>
              </w:rPr>
              <w:t>Маш</w:t>
            </w:r>
            <w:r w:rsidRPr="002752D2">
              <w:rPr>
                <w:rFonts w:ascii="Times New Roman" w:hAnsi="Times New Roman"/>
                <w:sz w:val="20"/>
                <w:szCs w:val="20"/>
              </w:rPr>
              <w:t>.</w:t>
            </w:r>
            <w:r w:rsidRPr="00925E8E">
              <w:rPr>
                <w:rFonts w:ascii="Times New Roman" w:hAnsi="Times New Roman"/>
                <w:sz w:val="20"/>
                <w:szCs w:val="20"/>
              </w:rPr>
              <w:t>вакуум</w:t>
            </w:r>
            <w:r w:rsidRPr="002752D2">
              <w:rPr>
                <w:rFonts w:ascii="Times New Roman" w:hAnsi="Times New Roman"/>
                <w:sz w:val="20"/>
                <w:szCs w:val="20"/>
              </w:rPr>
              <w:t>.</w:t>
            </w:r>
            <w:r w:rsidRPr="00925E8E">
              <w:rPr>
                <w:rFonts w:ascii="Times New Roman" w:hAnsi="Times New Roman"/>
                <w:sz w:val="20"/>
                <w:szCs w:val="20"/>
              </w:rPr>
              <w:t>фаршен</w:t>
            </w:r>
            <w:r w:rsidRPr="002752D2">
              <w:rPr>
                <w:rFonts w:ascii="Times New Roman" w:hAnsi="Times New Roman"/>
                <w:sz w:val="20"/>
                <w:szCs w:val="20"/>
              </w:rPr>
              <w:t>.</w:t>
            </w:r>
            <w:r w:rsidRPr="00925E8E">
              <w:rPr>
                <w:rFonts w:ascii="Times New Roman" w:hAnsi="Times New Roman"/>
                <w:sz w:val="20"/>
                <w:szCs w:val="20"/>
              </w:rPr>
              <w:t>МФФН</w:t>
            </w:r>
            <w:r w:rsidRPr="002752D2">
              <w:rPr>
                <w:rFonts w:ascii="Times New Roman" w:hAnsi="Times New Roman"/>
                <w:sz w:val="20"/>
                <w:szCs w:val="20"/>
              </w:rPr>
              <w:t xml:space="preserve">-100, </w:t>
            </w:r>
            <w:r w:rsidRPr="00925E8E">
              <w:rPr>
                <w:rFonts w:ascii="Times New Roman" w:hAnsi="Times New Roman"/>
                <w:sz w:val="20"/>
                <w:szCs w:val="20"/>
              </w:rPr>
              <w:t>инв</w:t>
            </w:r>
            <w:r w:rsidRPr="002752D2">
              <w:rPr>
                <w:rFonts w:ascii="Times New Roman" w:hAnsi="Times New Roman"/>
                <w:sz w:val="20"/>
                <w:szCs w:val="20"/>
              </w:rPr>
              <w:t>.№44223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lang w:val="en-US"/>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13.12.10</w:t>
            </w:r>
          </w:p>
        </w:tc>
        <w:tc>
          <w:tcPr>
            <w:tcW w:w="1537" w:type="dxa"/>
          </w:tcPr>
          <w:p w:rsidR="00D4132D" w:rsidRPr="00925E8E" w:rsidRDefault="00D4132D" w:rsidP="00383EF3">
            <w:pPr>
              <w:tabs>
                <w:tab w:val="left" w:pos="1275"/>
              </w:tabs>
              <w:spacing w:after="0"/>
              <w:rPr>
                <w:rFonts w:ascii="Times New Roman" w:hAnsi="Times New Roman"/>
                <w:sz w:val="20"/>
                <w:szCs w:val="20"/>
                <w:lang w:val="en-US"/>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для внес.жид.удобрений МЖТ-Ф-11, инв.№80318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для внес.жид.удобрений МЖТ-Ф-11, инв.№80481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09.06.09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для внес.жид.удобрений МЖТ-Ф-11, инв.№80482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09.06.09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для внес.жид.удобрений МЖТ-Ф-11, инв.№80483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31.08.07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картофелеочистит МОК-300М, инв.№81706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03.05.08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картофелеочистительная МОК-150М, инв.№80555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rPr>
          <w:trHeight w:val="341"/>
        </w:trPr>
        <w:tc>
          <w:tcPr>
            <w:tcW w:w="3386" w:type="dxa"/>
          </w:tcPr>
          <w:p w:rsidR="00D4132D" w:rsidRPr="00606D1A" w:rsidRDefault="00D4132D" w:rsidP="00383EF3">
            <w:pPr>
              <w:spacing w:after="0"/>
              <w:rPr>
                <w:rFonts w:ascii="Times New Roman" w:hAnsi="Times New Roman"/>
                <w:color w:val="000000"/>
                <w:sz w:val="20"/>
                <w:szCs w:val="20"/>
              </w:rPr>
            </w:pPr>
            <w:r w:rsidRPr="00606D1A">
              <w:rPr>
                <w:rFonts w:ascii="Times New Roman" w:hAnsi="Times New Roman"/>
                <w:color w:val="000000"/>
                <w:sz w:val="20"/>
                <w:szCs w:val="20"/>
              </w:rPr>
              <w:t>Машина МЖУ-20 инв. 84036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rPr>
          <w:trHeight w:val="292"/>
        </w:trPr>
        <w:tc>
          <w:tcPr>
            <w:tcW w:w="3386" w:type="dxa"/>
          </w:tcPr>
          <w:p w:rsidR="00D4132D" w:rsidRPr="00606D1A" w:rsidRDefault="00D4132D" w:rsidP="00383EF3">
            <w:pPr>
              <w:spacing w:after="0"/>
              <w:rPr>
                <w:rFonts w:ascii="Times New Roman" w:hAnsi="Times New Roman"/>
                <w:color w:val="000000"/>
                <w:sz w:val="20"/>
                <w:szCs w:val="20"/>
              </w:rPr>
            </w:pPr>
            <w:r w:rsidRPr="00606D1A">
              <w:rPr>
                <w:rFonts w:ascii="Times New Roman" w:hAnsi="Times New Roman"/>
                <w:color w:val="000000"/>
                <w:sz w:val="20"/>
                <w:szCs w:val="20"/>
              </w:rPr>
              <w:t>Машина МЖУ-20 инв. 84047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посудомоечная МПФ-12-01, инв.№81898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31.08.06</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универсальная УКМ-П, инв.№81707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швейная JUKI DDL-8700, инв.№82511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швейный цех</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швейная JUKI DDL-8700-7, инв.№81685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швейный цех</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швейная JUKI DDL-8700-7, инв.№81686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швейный цех</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23.09.11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Машина швейная JUKI DDL-8700-7, инв.№82512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швейный цех</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23.09.11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B131B1">
              <w:rPr>
                <w:rFonts w:ascii="Times New Roman" w:hAnsi="Times New Roman"/>
                <w:sz w:val="20"/>
                <w:szCs w:val="20"/>
              </w:rPr>
              <w:t>Машина швейная Juki DDL-900</w:t>
            </w:r>
            <w:r>
              <w:rPr>
                <w:rFonts w:ascii="Times New Roman" w:hAnsi="Times New Roman"/>
                <w:sz w:val="20"/>
                <w:szCs w:val="20"/>
              </w:rPr>
              <w:t>,инв. №84834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01.03.20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B131B1">
              <w:rPr>
                <w:rFonts w:ascii="Times New Roman" w:hAnsi="Times New Roman"/>
                <w:sz w:val="20"/>
                <w:szCs w:val="20"/>
              </w:rPr>
              <w:t>Машина швейная Juki DDL-900</w:t>
            </w:r>
            <w:r>
              <w:rPr>
                <w:rFonts w:ascii="Times New Roman" w:hAnsi="Times New Roman"/>
                <w:sz w:val="20"/>
                <w:szCs w:val="20"/>
              </w:rPr>
              <w:t>,инв. №84835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швейный цех</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01.03.20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B131B1">
              <w:rPr>
                <w:rFonts w:ascii="Times New Roman" w:hAnsi="Times New Roman"/>
                <w:sz w:val="20"/>
                <w:szCs w:val="20"/>
              </w:rPr>
              <w:t>Машина швейная Juki DDL-900</w:t>
            </w:r>
            <w:r>
              <w:rPr>
                <w:rFonts w:ascii="Times New Roman" w:hAnsi="Times New Roman"/>
                <w:sz w:val="20"/>
                <w:szCs w:val="20"/>
              </w:rPr>
              <w:t>,инв. №84836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швейный цех</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01.03.20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B131B1">
              <w:rPr>
                <w:rFonts w:ascii="Times New Roman" w:hAnsi="Times New Roman"/>
                <w:sz w:val="20"/>
                <w:szCs w:val="20"/>
              </w:rPr>
              <w:t>Машина швейная Juki DDL-7000AH7NBN</w:t>
            </w:r>
            <w:r>
              <w:rPr>
                <w:rFonts w:ascii="Times New Roman" w:hAnsi="Times New Roman"/>
                <w:sz w:val="20"/>
                <w:szCs w:val="20"/>
              </w:rPr>
              <w:t>, инв. №85567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швейный цех</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28.02.22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B131B1">
              <w:rPr>
                <w:rFonts w:ascii="Times New Roman" w:hAnsi="Times New Roman"/>
                <w:sz w:val="20"/>
                <w:szCs w:val="20"/>
              </w:rPr>
              <w:t>Машина швейная Juki DDL-7000AH7NBN</w:t>
            </w:r>
            <w:r>
              <w:rPr>
                <w:rFonts w:ascii="Times New Roman" w:hAnsi="Times New Roman"/>
                <w:sz w:val="20"/>
                <w:szCs w:val="20"/>
              </w:rPr>
              <w:t>, инв. №85568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швейный цех</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28.02.22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Мобильная зерносушилка SSI 25/210 Т2 на диз.топл., инв.№80497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Морозильник "Атлант 6024-000", инв.№80622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Мотопомпа AST 80 HX, инв.№82974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Мотопомпа KIORITS DPT 80 C, инв.№80441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28.03.12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Мотопомпа KIORITS DPT 80 C, инв.№80442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20.04.09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Мясорубка 22 Ех.1/2 Ung.FTS116 UE, инв.№81902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20.04.09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Мясорубка МИМ-300М, инв.№81893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Мясорубка МИМ-350, инв.№80554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 xml:space="preserve"> Навозоразбрасыватель N272/5-TAURUS-EKO инв.84335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Навозоразбрасыватель N272/5-TAURUS-EKO инв.84336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Навозоразбрасыватель N272/5-TAURUS-EKO инв.84337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Навозоразбрасыватель N272/5-TAURUS-EKO инв.84342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Навозоразбрасыватель N272/5-TAURUS-EKO инв.84343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Навозоразбрасыватель N272/5-TAURUS-EKO инв.84631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Навозоразбрасыватель N272/5-TAURUS-EKO инв.84632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Навозоразбрасыватель N272/5-TAURUS-EKO инв.84633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Нагреватель переносной дизельный В150, инв.№80646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Насос молочный Г2-ОПД (РФ), инв.№81053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20.01.11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Насос молочный Г2-ОПД (РФ), инв.№81054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30.04.10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Насос молочный Г2-ОПД, инв.№82090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28.12.09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Насос НЦВ-2 с эл. дв. и рукавом нап.-вс.10м(в ком), инв.№80616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30.04.10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Насос НЦВ-2 с эл. дв. и рукавом нап.-вс.10м(в ком), инв.№80617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Насос НЦВ-2 с эл. дв. и рукавом нап.-вс.10м(в ком), инв.№80618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Насос НЦВ-2 с эл. дв. и рукавом нап.-вс.10м(в ком), инв.№80619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Насос НЦВ-2 с эл. дв.18,5 и рукавом нап.-вс., инв.№81247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Нория НЗ-20 (12М), инв.№80526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13.09.10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Нория НЗ-20 (12М), инв.№81095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30.07.09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Нория НЗ-20 (12М), инв.№81096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15.06.10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Нория НЗ-20 (12М), инв.№81097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15.06.10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Обдирочно-шлифавальный станок BKS-2500, инв.№80416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15.06.10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Обдирочно-шлифавальный станок TDS-200, инв.№80418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Обдирочно-шлифавальный станок TDS-200, инв.№80419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Оборудование для вып тел(пастер молока)в комплекте, инв.№82112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01.02.11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Оборудование для охл.молока МТКО DIAN 3500/200, инв.№80943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Оборудование для охлажд. молока МТКО DIAN 3500/200, инв.№80603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01.01.10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Оборудование для охлажд. молока МТКО DIAN 3500/200, инв.№80604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Оборудование для охлажд. молока МТКО DIAN 6500/200, инв.№80569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Оборудование для охлажд. молока </w:t>
            </w:r>
            <w:r w:rsidRPr="00925E8E">
              <w:rPr>
                <w:rFonts w:ascii="Times New Roman" w:hAnsi="Times New Roman"/>
                <w:sz w:val="20"/>
                <w:szCs w:val="20"/>
              </w:rPr>
              <w:lastRenderedPageBreak/>
              <w:t>МТКО DIAN 6500/200, инв.№80602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lastRenderedPageBreak/>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Оборудование для пастеризации молока на шасси, инв.№81036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31.01.10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Оборудование для пастеризации молока на шасси, инв.№81037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Оборудование для пастеризации молока на шасси, инв.№81038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Оборудование для приготовления корма для телят, инв.№81034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Оборудование доильного зала "Паралель 1*8 Ктисма М, инв.№80971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31.01.10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Оборудование доильного зала "Паралель 2*8" Ктисма, инв.№80974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Овощерезка Robot Coupe в компл с 10-ю ножами, инв.№81903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Опрыскиватель "Мекосан 2000-12", инв.№80087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Опрыскиватель "Мекосан 2000-12", инв.№80125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30.05.08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Опрыскиватель "Мекосан 2000-12"с т/с, инв.№80058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04.07.08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Опрыскиватель "Мекосан 2000-12"с т/с, инв.№80059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03.04.08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 xml:space="preserve">Опрыскиватель MAZZOTTI MAF ESSENTIAL </w:t>
            </w:r>
            <w:r w:rsidRPr="00925E8E">
              <w:rPr>
                <w:rFonts w:ascii="Times New Roman" w:hAnsi="Times New Roman"/>
                <w:sz w:val="20"/>
                <w:szCs w:val="20"/>
              </w:rPr>
              <w:t>Инв. 84482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Опрыскиватель Мекосан ОП-2000, инв.№30196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color w:val="000000"/>
                <w:sz w:val="20"/>
                <w:szCs w:val="20"/>
              </w:rPr>
            </w:pPr>
            <w:r w:rsidRPr="00925E8E">
              <w:rPr>
                <w:rFonts w:ascii="Times New Roman" w:hAnsi="Times New Roman"/>
                <w:color w:val="000000"/>
                <w:sz w:val="20"/>
                <w:szCs w:val="20"/>
              </w:rPr>
              <w:t xml:space="preserve">Опрыскиватель MAZZOTTI MAF ESSENTIAL </w:t>
            </w:r>
            <w:r w:rsidRPr="00925E8E">
              <w:rPr>
                <w:rFonts w:ascii="Times New Roman" w:hAnsi="Times New Roman"/>
                <w:sz w:val="20"/>
                <w:szCs w:val="20"/>
              </w:rPr>
              <w:t>Инв. 84</w:t>
            </w:r>
            <w:r>
              <w:rPr>
                <w:rFonts w:ascii="Times New Roman" w:hAnsi="Times New Roman"/>
                <w:sz w:val="20"/>
                <w:szCs w:val="20"/>
              </w:rPr>
              <w:t>774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01.12.19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Отвал 702Е.01.11.000, инв.№81990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30.06.06</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Отвал ДЗ-133, инв.№80339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Отвал задний Бел.ДТ-7001, инв.№80347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05.08.08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Очиститель высокого давления KRANZLE 799 TST№525, инв.№80067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21.08.08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Очиститель высокого давления KRANZLE 799 TST№628, инв.№80066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07.04.08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E156A8">
              <w:rPr>
                <w:rFonts w:ascii="Times New Roman" w:hAnsi="Times New Roman"/>
                <w:sz w:val="20"/>
                <w:szCs w:val="20"/>
              </w:rPr>
              <w:t>Очиститель высокого давления Кранце Булли 1000 ТСТ</w:t>
            </w:r>
            <w:r>
              <w:rPr>
                <w:rFonts w:ascii="Times New Roman" w:hAnsi="Times New Roman"/>
                <w:sz w:val="20"/>
                <w:szCs w:val="20"/>
              </w:rPr>
              <w:t>, инв. №84450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01.08.18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E156A8">
              <w:rPr>
                <w:rFonts w:ascii="Times New Roman" w:hAnsi="Times New Roman"/>
                <w:sz w:val="20"/>
                <w:szCs w:val="20"/>
              </w:rPr>
              <w:t>Очиститель высокого давления Кранце Булли 1000 ТСТ</w:t>
            </w:r>
            <w:r>
              <w:rPr>
                <w:rFonts w:ascii="Times New Roman" w:hAnsi="Times New Roman"/>
                <w:sz w:val="20"/>
                <w:szCs w:val="20"/>
              </w:rPr>
              <w:t>, инв. №84451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01.08.18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Паровой гладильн комплект 1.518-250 SI 2125, инв.№81984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швейный цех</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28.04.08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Паровой гладильн комплект 1.518-250 SI 2125, инв.№81985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Швейный цех</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Парогенератор, инв.№44224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Передвижной вагончик, инв.№30800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31.12.92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Передвижной вогончик, инв.№30801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31.10.94</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Передвижной раскол, инв.№81022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31.12.94</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Передвижной раскол, инв.№81023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18.03.10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Переносной генератор тумана IGEBA TF-35 с 5,7л бак, инв.№81158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18.03.10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Печь конд пароконвекц UNOX мод ХВС 805, инв.№81677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15.07.10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Печь пароконвекционная мод.XVC 705, инв.№81661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Пилорама ленточная гориз. с механич. подач. мод., инв.№80089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пилорама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Плита эл. ЭП-6ЖШ/лицо нерж/станд дух КЭТ-0,12, инв.№81711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03.06.08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Плита эл.ЭП-4ЖШ/лицо нерж/ дух КЭТ-0,12, инв.№81675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Плита эл.ЭП-4ЖШ/лицо нерж/ дух КЭТ-0,12, инв.№81676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120В4 , инв.№44335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IBIS-120В4 , инв.№41931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оборотный РN 100-8 корпусный , инв.№41932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31.05.03</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ПНО-4-40, инв.№30205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30.09.07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ПНО-4-40, инв.№30206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ПНО-4-40, инв.№30207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ПНО-4-40, инв.№30208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ППО-(4+1)-40 К, инв.№80381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ППО-(4+1)-40 К, инв.№80385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ППО-(4+1)-40 К, инв.№80386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ППО-(4+1)-40 К, инв.№80401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ППО-(4+1)-40 К, инв.№80402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фирмы RABE Marabu VHA 180 C VIII, инв.№80176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27.08.08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Плуг фирмы RABE Marabu VHA 180 C VIII, инв.№80189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Плющилка М</w:t>
            </w:r>
            <w:r>
              <w:rPr>
                <w:rFonts w:ascii="Times New Roman" w:hAnsi="Times New Roman"/>
                <w:sz w:val="20"/>
                <w:szCs w:val="20"/>
              </w:rPr>
              <w:t>у</w:t>
            </w:r>
            <w:r w:rsidRPr="00925E8E">
              <w:rPr>
                <w:rFonts w:ascii="Times New Roman" w:hAnsi="Times New Roman"/>
                <w:sz w:val="20"/>
                <w:szCs w:val="20"/>
              </w:rPr>
              <w:t>рска 700   (Вальцевая мельница), инв.№41144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30.06.07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Пневмооборудование УДА "Параллель 2х14", инв.№82538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30.09.05</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Пневмооборудование УДА "Параллель 2х20", инв.№82539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01.11.11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Погрузчик АМКОДОР 342С4 унив, инв.№83149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01.11.11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Погрузчик дизельный ТСМ/арт.FD30T3Z, инв.№82133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20.11.12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Погрузчик дизельный ТСМ, инв.№8</w:t>
            </w:r>
            <w:r>
              <w:rPr>
                <w:rFonts w:ascii="Times New Roman" w:hAnsi="Times New Roman"/>
                <w:sz w:val="20"/>
                <w:szCs w:val="20"/>
              </w:rPr>
              <w:t>5033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01.09.20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E64276">
              <w:rPr>
                <w:rFonts w:ascii="Times New Roman" w:hAnsi="Times New Roman"/>
                <w:sz w:val="20"/>
                <w:szCs w:val="20"/>
              </w:rPr>
              <w:t>Погрузчик вилочный дизельный 7H FD35</w:t>
            </w:r>
            <w:r>
              <w:rPr>
                <w:rFonts w:ascii="Times New Roman" w:hAnsi="Times New Roman"/>
                <w:sz w:val="20"/>
                <w:szCs w:val="20"/>
              </w:rPr>
              <w:t>, инв. №85833</w:t>
            </w:r>
          </w:p>
        </w:tc>
        <w:tc>
          <w:tcPr>
            <w:tcW w:w="1217" w:type="dxa"/>
          </w:tcPr>
          <w:p w:rsidR="00D4132D"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Default="00D4132D" w:rsidP="00383EF3">
            <w:pPr>
              <w:spacing w:after="0"/>
              <w:jc w:val="center"/>
              <w:rPr>
                <w:rFonts w:ascii="Times New Roman" w:hAnsi="Times New Roman"/>
                <w:sz w:val="20"/>
                <w:szCs w:val="20"/>
              </w:rPr>
            </w:pPr>
            <w:r>
              <w:rPr>
                <w:rFonts w:ascii="Times New Roman" w:hAnsi="Times New Roman"/>
                <w:sz w:val="20"/>
                <w:szCs w:val="20"/>
              </w:rPr>
              <w:t>01.12.22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Погрузчик"Амкодор"в компл.(ковш), инв.№80039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17.02.10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7D7810" w:rsidRDefault="00D4132D" w:rsidP="00383EF3">
            <w:pPr>
              <w:spacing w:after="0"/>
              <w:rPr>
                <w:rFonts w:ascii="Times New Roman" w:hAnsi="Times New Roman"/>
                <w:sz w:val="20"/>
                <w:szCs w:val="20"/>
              </w:rPr>
            </w:pPr>
            <w:r w:rsidRPr="007D7810">
              <w:rPr>
                <w:rFonts w:ascii="Times New Roman" w:hAnsi="Times New Roman"/>
                <w:sz w:val="20"/>
                <w:szCs w:val="20"/>
              </w:rPr>
              <w:t>Подборщик под трав. сенаж Pick-Up Easy Flow 3001, инв.№80153</w:t>
            </w:r>
          </w:p>
        </w:tc>
        <w:tc>
          <w:tcPr>
            <w:tcW w:w="1217" w:type="dxa"/>
          </w:tcPr>
          <w:p w:rsidR="00D4132D" w:rsidRPr="007D7810" w:rsidRDefault="00D4132D" w:rsidP="00383EF3">
            <w:pPr>
              <w:tabs>
                <w:tab w:val="left" w:pos="1275"/>
              </w:tabs>
              <w:spacing w:after="0"/>
              <w:jc w:val="center"/>
              <w:rPr>
                <w:rFonts w:ascii="Times New Roman" w:hAnsi="Times New Roman"/>
                <w:sz w:val="20"/>
                <w:szCs w:val="20"/>
              </w:rPr>
            </w:pPr>
            <w:r w:rsidRPr="007D7810">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7D7810" w:rsidRDefault="00D4132D" w:rsidP="00383EF3">
            <w:pPr>
              <w:spacing w:after="0"/>
              <w:rPr>
                <w:rFonts w:ascii="Times New Roman" w:hAnsi="Times New Roman"/>
                <w:sz w:val="20"/>
                <w:szCs w:val="20"/>
              </w:rPr>
            </w:pPr>
            <w:r w:rsidRPr="007D7810">
              <w:rPr>
                <w:rFonts w:ascii="Times New Roman" w:hAnsi="Times New Roman"/>
                <w:sz w:val="20"/>
                <w:szCs w:val="20"/>
              </w:rPr>
              <w:t>Подборщик под трав. сенаж Pick-Up Easy Flow 3001, инв.№80154</w:t>
            </w:r>
          </w:p>
        </w:tc>
        <w:tc>
          <w:tcPr>
            <w:tcW w:w="1217" w:type="dxa"/>
          </w:tcPr>
          <w:p w:rsidR="00D4132D" w:rsidRPr="007D7810" w:rsidRDefault="00D4132D" w:rsidP="00383EF3">
            <w:pPr>
              <w:tabs>
                <w:tab w:val="left" w:pos="1275"/>
              </w:tabs>
              <w:spacing w:after="0"/>
              <w:jc w:val="center"/>
              <w:rPr>
                <w:rFonts w:ascii="Times New Roman" w:hAnsi="Times New Roman"/>
                <w:sz w:val="20"/>
                <w:szCs w:val="20"/>
              </w:rPr>
            </w:pPr>
            <w:r w:rsidRPr="007D7810">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22.07.08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электрооб.ПЭ-3-200А8 (Зд.сухост.), инв.№80709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электрооб.ПЭ-3-200А8 (Зд.сухост.), инв.№80710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электрооб.ПЭ-3-200А8 (Зд.сухост.), инв.№80711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электрооб.ПЭ-3-200А8 (Зд.сухост.), инв.№80712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w:t>
            </w:r>
            <w:r w:rsidRPr="00925E8E">
              <w:rPr>
                <w:rFonts w:ascii="Times New Roman" w:hAnsi="Times New Roman"/>
                <w:sz w:val="20"/>
                <w:szCs w:val="20"/>
              </w:rPr>
              <w:lastRenderedPageBreak/>
              <w:t>200А8 (Зд.сухост.), инв.№80713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lastRenderedPageBreak/>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Поилка напольн с электрооб.ПЭ-3-200А8 (Зд.сухост.), инв.№80714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электрооб.ПЭ-3-200А8 (Зд.сухост.), инв.№80715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электрооб.ПЭ-3-200А8 (Зд.сухост.), инв.№80716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электрооб.ПЭ-3-200А8 (Зд.сухост.), инв.№80717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электрооб.ПЭ-3-200А8 (Зд.сухост.), инв.№80718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электрооб.ПЭ-3-200А8 (Зд.сухост.), инв.№80719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электрооб.ПЭ-3-200А8 (Зд.сухост.), инв.№80720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метал.констр.ПЭ-4-5000(зд.300г), инв.№80737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метал.констр.ПЭ-4-5000(зд.300г), инв.№80738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метал.констр.ПЭ-4-5000(зд.300г), инв.№80739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метал.констр.ПЭ-4-5000(зд.300г), инв.№80740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метал.констр.ПЭ-4-5000(зд.300г), инв.№80741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метал.констр.ПЭ-4-5000(зд.300г), инв.№80742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метал.констр.ПЭ-4-5000(зд.300г), инв.№80743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 с метал.констр.ПЭ-4-5000(зд.300г), инв.№80744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напольная 200А 8 ПЭ-4(Зд.мол-ка 300 гол.), инв.№80661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напольная 200А 8 ПЭ-4(Зд.мол-ка 300 гол.), инв.№80662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напольная 200А 8 ПЭ-4(Зд.мол-ка 300 гол.), инв.№80663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напольная 200А 8 ПЭ-4(Зд.мол-ка 300 гол.), инв.№80664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напольная 200А 8 ПЭ-4(Зд.мол-ка 300 гол.), инв.№80665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напольная 200А 8 ПЭ-4(Зд.мол-ка 300 гол.), инв.№80666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напольная 200А 8 ПЭ-4(Зд.мол-ка 300 гол.), инв.№80667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напольная 200А 8 ПЭ-4(Зд.мол-ка 300 гол.), инв.№80668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метал.констр.-5000(зд.240г), инв.№80731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метал.констр.-5000(зд.240г), инв.№80732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метал.констр.-5000(зд.240г), инв.№80733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Поилка ПЭ-3 в компл. с метал.констр.-5000(зд.240г), </w:t>
            </w:r>
            <w:r w:rsidRPr="00925E8E">
              <w:rPr>
                <w:rFonts w:ascii="Times New Roman" w:hAnsi="Times New Roman"/>
                <w:sz w:val="20"/>
                <w:szCs w:val="20"/>
              </w:rPr>
              <w:lastRenderedPageBreak/>
              <w:t>инв.№80734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lastRenderedPageBreak/>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Поилка ПЭ-3 в компл. с метал.констр.-5000(зд.240г), инв.№80735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метал.констр.-5000(зд.240г), инв.№80736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метал.констр.-5000(зд.360г), инв.№80721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метал.констр.-5000(зд.360г), инв.№80722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метал.констр.-5000(зд.360г), инв.№80723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метал.констр.-5000(зд.360г), инв.№80724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метал.констр.-5000(зд.360г), инв.№80725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метал.констр.-5000(зд.360г), инв.№80726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метал.констр.-5000(зд.360г), инв.№80727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метал.констр.-5000(зд.360г), инв.№80728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метал.констр.-5000(зд.360г), инв.№80729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ПЭ-3 в компл. с метал.констр.-5000(зд.360г), инв.№80730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инв.№80852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инв.№80853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инв.№80854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инв.№80856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инв.№80857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инв.№80859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инв.№80860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инв.№80861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инв.№80863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инв.№80864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Поилка с электрообогр. ( телятник </w:t>
            </w:r>
            <w:r w:rsidRPr="00925E8E">
              <w:rPr>
                <w:rFonts w:ascii="Times New Roman" w:hAnsi="Times New Roman"/>
                <w:sz w:val="20"/>
                <w:szCs w:val="20"/>
              </w:rPr>
              <w:lastRenderedPageBreak/>
              <w:t>на 560 гол. ), инв.№80865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lastRenderedPageBreak/>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Поилка с электрообогр. ( телятник на 560 гол. ), инв.№80866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инв.№80867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инв.№80868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инв.№80870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инв.№80871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инв.№80873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инв.№80874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 телятник на 560 гол. ), инв.№80875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инв.№80685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инв.№80686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инв.№80687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инв.№80688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инв.№80689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инв.№80690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инв.№80691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инв.№80692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инв.№80693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инв.№80694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инв.№80695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 с 2-мя отс.(кор.472), инв.№80696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2-мя отс.(кор.поз3), инв.№80697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2-мя отс.(кор.поз3), инв.№80698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2-мя отс.(кор.поз3), инв.№80699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2-мя отс.(кор.поз3), инв.№80700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2-мя отс.(кор.поз3), инв.№80701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2-мя отс.(кор.поз3), инв.№80702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2-мя отс.(кор.поз3), инв.№80703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2-мя отс.(кор.поз3), инв.№80704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w:t>
            </w:r>
            <w:r w:rsidRPr="00925E8E">
              <w:rPr>
                <w:rFonts w:ascii="Times New Roman" w:hAnsi="Times New Roman"/>
                <w:sz w:val="20"/>
                <w:szCs w:val="20"/>
              </w:rPr>
              <w:lastRenderedPageBreak/>
              <w:t>мя отс.(кор.поз3), инв.№80705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lastRenderedPageBreak/>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Поилка с электрообогр. ПЭ 2/1с 2-мя отс.(кор.поз3), инв.№80706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2-мя отс.(кор.поз3), инв.№80707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 2/1с 2-мя отс.(кор.поз3), инв.№80708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ПЭ-2 (зд коровн.на 472гол ), инв.№80843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ПЭ-2 (зд коровн.на 472гол ), инв.№80844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ПЭ-2 (зд коровн.на 472гол ), инв.№80845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ПЭ-2 (зд коровн.на 472гол ), инв.№80847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ПЭ-2 (зд коровн.на 472гол ), инв.№80848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ПЭ-2 (зд коровн.на 472гол ), инв.№80849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ПЭ-2 (зд коровн.на 472гол ), инв.№80850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ПЭ-2 (зд коровн.на 472гол ), инв.№80851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(Зд.новотельн.), инв.№80677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(Зд.новотельн.), инв.№80678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(Зд.новотельн.), инв.№80679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(Зд.новотельн.), инв.№80680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(Зд.новотельн.), инв.№80681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(Зд.новотельн.), инв.№80682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(Зд.новотельн.), инв.№80683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(Зд.новотельн.), инв.№80684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(Зд.первотелок), инв.№80669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(Зд.первотелок), инв.№80670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(Зд.первотелок), инв.№80671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(Зд.первотелок), инв.№80672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(Зд.первотелок), инв.№80673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(Зд.первотелок), инв.№80674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(Зд.первотелок), инв.№80675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ПЭ-3 200 А8 (Зд.первотелок), инв.№80676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 молод.460гол.), инв.№80815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Поилка с электрообогр. ПЭ-5 (зд. </w:t>
            </w:r>
            <w:r w:rsidRPr="00925E8E">
              <w:rPr>
                <w:rFonts w:ascii="Times New Roman" w:hAnsi="Times New Roman"/>
                <w:sz w:val="20"/>
                <w:szCs w:val="20"/>
              </w:rPr>
              <w:lastRenderedPageBreak/>
              <w:t>молод.460гол.), инв.№80816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lastRenderedPageBreak/>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Поилка с электрообогр. ПЭ-5 (зд. молод.460гол.), инв.№80817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 молод.460гол.), инв.№80818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 молод.460гол.), инв.№80819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 молод.460гол.), инв.№80820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 молод.460гол.), инв.№80821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 молод.460гол.), инв.№80822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 молод.460гол.), инв.№80824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 молод.460гол.), инв.№80825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 молод.460гол.), инв.№80826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 молод.460гол.), инв.№80827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инв.№80829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инв.№80831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инв.№80832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инв.№80834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инв.№80836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инв.№80837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инв.№80838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инв.№80840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инв.№80841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 ПЭ-5 (здание нетелей), инв.№80842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(коровник№1), инв.№80931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(коровник№1), инв.№80932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(коровник№1), инв.№80933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(коровник№1), инв.№80934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(коровник№1), инв.№80935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23.06.09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(коровник№1), инв.№80936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Поилка с электрообогревом </w:t>
            </w:r>
            <w:r w:rsidRPr="00925E8E">
              <w:rPr>
                <w:rFonts w:ascii="Times New Roman" w:hAnsi="Times New Roman"/>
                <w:sz w:val="20"/>
                <w:szCs w:val="20"/>
              </w:rPr>
              <w:lastRenderedPageBreak/>
              <w:t>(коровник№1), инв.№80937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lastRenderedPageBreak/>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Поилка с электрообогревом (коровник№1), инв.№80938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(телятник инв.№ 89), инв.№80923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(телятник инв.№ 89), инв.№80924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(телятник инв.№ 89), инв.№80925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(телятник инв.№ 89), инв.№80926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(телятник инв.№ 89), инв.№80927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(телятник инв.№ 89), инв.№80928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(телятник инв.№ 89), инв.№80929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(телятник инв.№ 89), инв.№80930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инв.№80499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Поилка с электрообогревом, инв.№80500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23.06.09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с циркуляционной системой</w:t>
            </w:r>
            <w:r>
              <w:rPr>
                <w:rFonts w:ascii="Times New Roman" w:hAnsi="Times New Roman"/>
                <w:sz w:val="20"/>
                <w:szCs w:val="20"/>
              </w:rPr>
              <w:t>, инв. №85898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23.12.22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с циркуляционной системой</w:t>
            </w:r>
            <w:r>
              <w:rPr>
                <w:rFonts w:ascii="Times New Roman" w:hAnsi="Times New Roman"/>
                <w:sz w:val="20"/>
                <w:szCs w:val="20"/>
              </w:rPr>
              <w:t>, инв. №85899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23.12.22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с циркуляционной системой</w:t>
            </w:r>
            <w:r>
              <w:rPr>
                <w:rFonts w:ascii="Times New Roman" w:hAnsi="Times New Roman"/>
                <w:sz w:val="20"/>
                <w:szCs w:val="20"/>
              </w:rPr>
              <w:t>, инв. №85899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23.12.22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с циркуляционной системой</w:t>
            </w:r>
            <w:r>
              <w:rPr>
                <w:rFonts w:ascii="Times New Roman" w:hAnsi="Times New Roman"/>
                <w:sz w:val="20"/>
                <w:szCs w:val="20"/>
              </w:rPr>
              <w:t>, инв. №85900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23.12.22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с циркуляционной системой</w:t>
            </w:r>
            <w:r>
              <w:rPr>
                <w:rFonts w:ascii="Times New Roman" w:hAnsi="Times New Roman"/>
                <w:sz w:val="20"/>
                <w:szCs w:val="20"/>
              </w:rPr>
              <w:t>, инв. №85901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23.12.22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групповая опрокидывающаяся</w:t>
            </w:r>
            <w:r>
              <w:rPr>
                <w:rFonts w:ascii="Times New Roman" w:hAnsi="Times New Roman"/>
                <w:sz w:val="20"/>
                <w:szCs w:val="20"/>
              </w:rPr>
              <w:t>, инв. №85535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28.02.22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30.09.22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№85734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30.09.22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30.09.22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№85736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30.09.22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№85737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30.09.22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№85738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30.09.22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№85739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30.09.22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№85740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30.09.22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7D0536"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№85741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30.09.22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№85742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30.09.22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№85771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 xml:space="preserve">Поилка опрокидывающаяся с </w:t>
            </w:r>
            <w:r w:rsidRPr="007D0536">
              <w:rPr>
                <w:rFonts w:ascii="Times New Roman" w:hAnsi="Times New Roman"/>
                <w:sz w:val="20"/>
                <w:szCs w:val="20"/>
              </w:rPr>
              <w:lastRenderedPageBreak/>
              <w:t>электроподогревом</w:t>
            </w:r>
            <w:r>
              <w:rPr>
                <w:rFonts w:ascii="Times New Roman" w:hAnsi="Times New Roman"/>
                <w:sz w:val="20"/>
                <w:szCs w:val="20"/>
              </w:rPr>
              <w:t>, инв. №85772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lastRenderedPageBreak/>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lastRenderedPageBreak/>
              <w:t>Поилка опрокидывающаяся с электроподогревом</w:t>
            </w:r>
            <w:r>
              <w:rPr>
                <w:rFonts w:ascii="Times New Roman" w:hAnsi="Times New Roman"/>
                <w:sz w:val="20"/>
                <w:szCs w:val="20"/>
              </w:rPr>
              <w:t>, инв. №85773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№85774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№85775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№85776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№85777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№85778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№85779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D0536">
              <w:rPr>
                <w:rFonts w:ascii="Times New Roman" w:hAnsi="Times New Roman"/>
                <w:sz w:val="20"/>
                <w:szCs w:val="20"/>
              </w:rPr>
              <w:t>Поилка опрокидывающаяся с электроподогревом</w:t>
            </w:r>
            <w:r>
              <w:rPr>
                <w:rFonts w:ascii="Times New Roman" w:hAnsi="Times New Roman"/>
                <w:sz w:val="20"/>
                <w:szCs w:val="20"/>
              </w:rPr>
              <w:t>, инв. №85780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Поломойно-всасывающая машина1 783-302 BR40/10С ADV, инв.№80643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гостиница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МАЗ - 975800 комплектация 2010, инв.№80314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МАЗ - 975830 комплектация 3012, инв.№80162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24.12.08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инв.№80082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09.03.09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инв.№80083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19.05.08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инв.№80086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19.05.08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инв.№80297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27.05.08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инв.№80393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27.05.08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инв.№80395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09.03.09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инв.№80396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09.03.09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инв.№80397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09.03.09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инв.№80398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инв.№80399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09.03.09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Полуприцеп самосвальный ПСТ-12, инв.№80400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09.03.09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Посудомоечная машина мод.AD-90, инв.№82070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09.03.09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Початкоотделитель CONSPEED LINEAR 8-70C, инв.№83137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Предохладитель КЮМЖ(сист.мгнов охлажд.молока ПС-3), инв.№80570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12.09.12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Предохладитель КЮМЖ(сист.мгнов охлажд.молока ПС-3), инв.№80947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Предохладитель КЮМЖ(сист.мгнов охлажд.молока ПС-3), инв.№80948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01.01.10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Предохладитель КЮМЖ(сист.мгнов охлажд.молока ПС-3), инв.№82879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01.01.10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Предохладитель КЮМЖ065331-002, инв.№80069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Предохладитель КЮМЖ065331-002, инв.№80340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14.04.08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Пресс гидравлический  40т ПГ-40, инв.№80344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14.04.08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Пресс-подборщик тюковой крупнопак.BIG Pack 1270, инв.№80231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31.07.07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Пресс-подборщик тюковой крупнопак.BIG Pack 890, инв.№80179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Пресс-фильтр КПМ-400.36.000, инв.№81134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22.08.08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Приспособление для расточки тормозн. бараб.Р-185-7, инв.№81422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16.09.08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Приставка кукурузная сплошного среза EasyCollekt, инв.№80133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11.07.08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Приставка кукурузная сплошного среза EasyCollekt, инв.№80135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31.07.03</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Прицеп многофункциональный ПМФ-18 "Ферабокс", инв.№81040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11.07.08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Прицепной валкователь Swadro 1010, инв.№80966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21.04.10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Прицепной валкователь Swadro 1010, инв.№80967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18.02.10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Прицепной посевной агрегат HORSCH PRONTO 6 AS, инв.№81268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18.02.10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Прицепной посевной агрегат HORSCH PRONTO 6 DC, инв.№80188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20.09.10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Проигрыватель DVDдисков HORIZONT, инв.№82064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кафе-бар</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27.08.08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Проигрыватель DVDдисков HORIZONT, инв.№82065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кафе-бар</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Промышл.пылесос влажн.и сух.уборки 184-101NТ361ECO, инв.№80501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гостиница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Профессиональная акустическая сист. IL60ТW"НК Audi, инв.№82053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Рабочий стол с охлаждением MFP-180 GN/F промышл, инв.№81915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Рабочий стол с охлаждением MFP-180 GN/F промышл, инв.№81916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Рабочий стол с охлаждением MFP-180 GN/F промышл, инв.№81917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02.09.08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Резервуар для сбора молока(к доильн. блоку 80469 ), инв.№80498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30.06.10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Сварочный генератор GS 210 DCH, инв.№8</w:t>
            </w:r>
            <w:r>
              <w:rPr>
                <w:rFonts w:ascii="Times New Roman" w:hAnsi="Times New Roman"/>
                <w:sz w:val="20"/>
                <w:szCs w:val="20"/>
              </w:rPr>
              <w:t>5590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рмм-1</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31.05.22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Сварочный генератор GS 210 DCH, инв.№</w:t>
            </w:r>
            <w:r>
              <w:rPr>
                <w:rFonts w:ascii="Times New Roman" w:hAnsi="Times New Roman"/>
                <w:sz w:val="20"/>
                <w:szCs w:val="20"/>
              </w:rPr>
              <w:t>83160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Default="00D4132D" w:rsidP="00383EF3">
            <w:pPr>
              <w:spacing w:after="0"/>
              <w:jc w:val="center"/>
              <w:rPr>
                <w:rFonts w:ascii="Times New Roman" w:hAnsi="Times New Roman"/>
                <w:sz w:val="20"/>
                <w:szCs w:val="20"/>
              </w:rPr>
            </w:pPr>
            <w:r>
              <w:rPr>
                <w:rFonts w:ascii="Times New Roman" w:hAnsi="Times New Roman"/>
                <w:sz w:val="20"/>
                <w:szCs w:val="20"/>
              </w:rPr>
              <w:t>28.11.12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Сварочный полуавтомат "Гефест", инв.№80345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19.09.08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6B7BB5">
              <w:rPr>
                <w:rFonts w:ascii="Times New Roman" w:hAnsi="Times New Roman"/>
                <w:sz w:val="20"/>
                <w:szCs w:val="20"/>
              </w:rPr>
              <w:t>Сварочный источник Fabricator EM500i</w:t>
            </w:r>
            <w:r>
              <w:rPr>
                <w:rFonts w:ascii="Times New Roman" w:hAnsi="Times New Roman"/>
                <w:sz w:val="20"/>
                <w:szCs w:val="20"/>
              </w:rPr>
              <w:t>, инв. №85770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Рмм-1</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6B7BB5">
              <w:rPr>
                <w:rFonts w:ascii="Times New Roman" w:hAnsi="Times New Roman"/>
                <w:sz w:val="20"/>
                <w:szCs w:val="20"/>
              </w:rPr>
              <w:t xml:space="preserve">Сварочный источник Fabricator </w:t>
            </w:r>
            <w:r w:rsidRPr="006B7BB5">
              <w:rPr>
                <w:rFonts w:ascii="Times New Roman" w:hAnsi="Times New Roman"/>
                <w:sz w:val="20"/>
                <w:szCs w:val="20"/>
              </w:rPr>
              <w:lastRenderedPageBreak/>
              <w:t>EM500i</w:t>
            </w:r>
            <w:r>
              <w:rPr>
                <w:rFonts w:ascii="Times New Roman" w:hAnsi="Times New Roman"/>
                <w:sz w:val="20"/>
                <w:szCs w:val="20"/>
              </w:rPr>
              <w:t>, инв. №85783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lastRenderedPageBreak/>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31.10.22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Сельхозмашина МЖТ-6 (бочка), инв.№44065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19.09.08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Семяочистительная машина с триер.блок.Пектус К-218, инв.№80443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22.01.09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Сепарирующая машина МС-20 "Алмаз", инв.№80366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рмм-1</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03.05.11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310D52" w:rsidRDefault="00D4132D" w:rsidP="00383EF3">
            <w:pPr>
              <w:spacing w:after="0"/>
              <w:rPr>
                <w:rFonts w:ascii="Times New Roman" w:hAnsi="Times New Roman"/>
                <w:color w:val="000000"/>
                <w:sz w:val="20"/>
                <w:szCs w:val="20"/>
              </w:rPr>
            </w:pPr>
            <w:r w:rsidRPr="00310D52">
              <w:rPr>
                <w:rFonts w:ascii="Times New Roman" w:hAnsi="Times New Roman"/>
                <w:color w:val="000000"/>
                <w:sz w:val="20"/>
                <w:szCs w:val="20"/>
              </w:rPr>
              <w:t xml:space="preserve">Сеялка </w:t>
            </w:r>
            <w:r w:rsidRPr="00310D52">
              <w:rPr>
                <w:rFonts w:ascii="Times New Roman" w:hAnsi="Times New Roman"/>
                <w:color w:val="000000"/>
                <w:sz w:val="20"/>
                <w:szCs w:val="20"/>
                <w:lang w:val="en-US"/>
              </w:rPr>
              <w:t>Avatar</w:t>
            </w:r>
            <w:r w:rsidRPr="00310D52">
              <w:rPr>
                <w:rFonts w:ascii="Times New Roman" w:hAnsi="Times New Roman"/>
                <w:color w:val="000000"/>
                <w:sz w:val="20"/>
                <w:szCs w:val="20"/>
              </w:rPr>
              <w:t xml:space="preserve"> 6.16 </w:t>
            </w:r>
            <w:r w:rsidRPr="00310D52">
              <w:rPr>
                <w:rFonts w:ascii="Times New Roman" w:hAnsi="Times New Roman"/>
                <w:color w:val="000000"/>
                <w:sz w:val="20"/>
                <w:szCs w:val="20"/>
                <w:lang w:val="en-US"/>
              </w:rPr>
              <w:t>SD</w:t>
            </w:r>
            <w:r w:rsidRPr="00310D52">
              <w:rPr>
                <w:rFonts w:ascii="Times New Roman" w:hAnsi="Times New Roman"/>
                <w:color w:val="000000"/>
                <w:sz w:val="20"/>
                <w:szCs w:val="20"/>
              </w:rPr>
              <w:t xml:space="preserve"> </w:t>
            </w:r>
            <w:r w:rsidRPr="00310D52">
              <w:rPr>
                <w:rFonts w:ascii="Times New Roman" w:hAnsi="Times New Roman"/>
                <w:color w:val="000000"/>
                <w:sz w:val="20"/>
                <w:szCs w:val="20"/>
                <w:lang w:val="en-US"/>
              </w:rPr>
              <w:t>G</w:t>
            </w:r>
            <w:r w:rsidRPr="00310D52">
              <w:rPr>
                <w:rFonts w:ascii="Times New Roman" w:hAnsi="Times New Roman"/>
                <w:color w:val="000000"/>
                <w:sz w:val="20"/>
                <w:szCs w:val="20"/>
              </w:rPr>
              <w:t>+</w:t>
            </w:r>
            <w:r w:rsidRPr="00310D52">
              <w:rPr>
                <w:rFonts w:ascii="Times New Roman" w:hAnsi="Times New Roman"/>
                <w:color w:val="000000"/>
                <w:sz w:val="20"/>
                <w:szCs w:val="20"/>
                <w:lang w:val="en-US"/>
              </w:rPr>
              <w:t>F</w:t>
            </w:r>
            <w:r w:rsidRPr="00310D52">
              <w:rPr>
                <w:rFonts w:ascii="Times New Roman" w:hAnsi="Times New Roman"/>
                <w:color w:val="000000"/>
                <w:sz w:val="20"/>
                <w:szCs w:val="20"/>
              </w:rPr>
              <w:t xml:space="preserve"> инв.84494</w:t>
            </w:r>
          </w:p>
        </w:tc>
        <w:tc>
          <w:tcPr>
            <w:tcW w:w="1217" w:type="dxa"/>
          </w:tcPr>
          <w:p w:rsidR="00D4132D" w:rsidRPr="00310D52" w:rsidRDefault="00D4132D" w:rsidP="00383EF3">
            <w:pPr>
              <w:tabs>
                <w:tab w:val="left" w:pos="1275"/>
              </w:tabs>
              <w:spacing w:after="0"/>
              <w:jc w:val="center"/>
              <w:rPr>
                <w:rFonts w:ascii="Times New Roman" w:hAnsi="Times New Roman"/>
                <w:sz w:val="20"/>
                <w:szCs w:val="20"/>
              </w:rPr>
            </w:pPr>
            <w:r w:rsidRPr="00310D52">
              <w:rPr>
                <w:rFonts w:ascii="Times New Roman" w:hAnsi="Times New Roman"/>
                <w:sz w:val="20"/>
                <w:szCs w:val="20"/>
              </w:rPr>
              <w:t>1</w:t>
            </w:r>
          </w:p>
        </w:tc>
        <w:tc>
          <w:tcPr>
            <w:tcW w:w="2658" w:type="dxa"/>
          </w:tcPr>
          <w:p w:rsidR="00D4132D" w:rsidRPr="00310D52" w:rsidRDefault="00D4132D" w:rsidP="00383EF3">
            <w:pPr>
              <w:spacing w:after="0"/>
              <w:rPr>
                <w:rFonts w:ascii="Times New Roman" w:hAnsi="Times New Roman"/>
                <w:sz w:val="20"/>
                <w:szCs w:val="20"/>
              </w:rPr>
            </w:pPr>
            <w:r w:rsidRPr="00310D52">
              <w:rPr>
                <w:rFonts w:ascii="Times New Roman" w:hAnsi="Times New Roman"/>
                <w:sz w:val="20"/>
                <w:szCs w:val="20"/>
              </w:rPr>
              <w:t>растениеводство</w:t>
            </w:r>
          </w:p>
        </w:tc>
        <w:tc>
          <w:tcPr>
            <w:tcW w:w="1698" w:type="dxa"/>
          </w:tcPr>
          <w:p w:rsidR="00D4132D" w:rsidRPr="00310D52" w:rsidRDefault="00D4132D" w:rsidP="00383EF3">
            <w:pPr>
              <w:spacing w:after="0"/>
              <w:jc w:val="center"/>
              <w:rPr>
                <w:rFonts w:ascii="Times New Roman" w:hAnsi="Times New Roman"/>
                <w:sz w:val="20"/>
                <w:szCs w:val="20"/>
              </w:rPr>
            </w:pPr>
            <w:r>
              <w:rPr>
                <w:rFonts w:ascii="Times New Roman" w:hAnsi="Times New Roman"/>
                <w:sz w:val="20"/>
                <w:szCs w:val="20"/>
              </w:rPr>
              <w:t>03.01.19</w:t>
            </w:r>
          </w:p>
        </w:tc>
        <w:tc>
          <w:tcPr>
            <w:tcW w:w="1537" w:type="dxa"/>
          </w:tcPr>
          <w:p w:rsidR="00D4132D" w:rsidRPr="00310D52"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310D52" w:rsidRDefault="00D4132D" w:rsidP="00383EF3">
            <w:pPr>
              <w:spacing w:after="0"/>
              <w:rPr>
                <w:rFonts w:ascii="Times New Roman" w:hAnsi="Times New Roman"/>
                <w:color w:val="000000"/>
                <w:sz w:val="20"/>
                <w:szCs w:val="20"/>
              </w:rPr>
            </w:pPr>
            <w:r w:rsidRPr="00310D52">
              <w:rPr>
                <w:rFonts w:ascii="Times New Roman" w:hAnsi="Times New Roman"/>
                <w:color w:val="000000"/>
                <w:sz w:val="20"/>
                <w:szCs w:val="20"/>
              </w:rPr>
              <w:t xml:space="preserve"> Сеялка EDX-9000TC инв.84283</w:t>
            </w:r>
          </w:p>
        </w:tc>
        <w:tc>
          <w:tcPr>
            <w:tcW w:w="1217" w:type="dxa"/>
          </w:tcPr>
          <w:p w:rsidR="00D4132D" w:rsidRPr="00310D52" w:rsidRDefault="00D4132D" w:rsidP="00383EF3">
            <w:pPr>
              <w:tabs>
                <w:tab w:val="left" w:pos="1275"/>
              </w:tabs>
              <w:spacing w:after="0"/>
              <w:jc w:val="center"/>
              <w:rPr>
                <w:rFonts w:ascii="Times New Roman" w:hAnsi="Times New Roman"/>
                <w:sz w:val="20"/>
                <w:szCs w:val="20"/>
              </w:rPr>
            </w:pPr>
            <w:r w:rsidRPr="00310D52">
              <w:rPr>
                <w:rFonts w:ascii="Times New Roman" w:hAnsi="Times New Roman"/>
                <w:sz w:val="20"/>
                <w:szCs w:val="20"/>
              </w:rPr>
              <w:t>1</w:t>
            </w:r>
          </w:p>
        </w:tc>
        <w:tc>
          <w:tcPr>
            <w:tcW w:w="2658" w:type="dxa"/>
          </w:tcPr>
          <w:p w:rsidR="00D4132D" w:rsidRPr="00310D52" w:rsidRDefault="00D4132D" w:rsidP="00383EF3">
            <w:pPr>
              <w:spacing w:after="0"/>
              <w:rPr>
                <w:rFonts w:ascii="Times New Roman" w:hAnsi="Times New Roman"/>
                <w:sz w:val="20"/>
                <w:szCs w:val="20"/>
              </w:rPr>
            </w:pPr>
            <w:r w:rsidRPr="00310D52">
              <w:rPr>
                <w:rFonts w:ascii="Times New Roman" w:hAnsi="Times New Roman"/>
                <w:sz w:val="20"/>
                <w:szCs w:val="20"/>
              </w:rPr>
              <w:t>растениеводство</w:t>
            </w:r>
          </w:p>
        </w:tc>
        <w:tc>
          <w:tcPr>
            <w:tcW w:w="1698" w:type="dxa"/>
          </w:tcPr>
          <w:p w:rsidR="00D4132D" w:rsidRPr="00310D52" w:rsidRDefault="00D4132D" w:rsidP="00383EF3">
            <w:pPr>
              <w:spacing w:after="0"/>
              <w:jc w:val="center"/>
              <w:rPr>
                <w:rFonts w:ascii="Times New Roman" w:hAnsi="Times New Roman"/>
                <w:sz w:val="20"/>
                <w:szCs w:val="20"/>
              </w:rPr>
            </w:pPr>
            <w:r>
              <w:rPr>
                <w:rFonts w:ascii="Times New Roman" w:hAnsi="Times New Roman"/>
                <w:sz w:val="20"/>
                <w:szCs w:val="20"/>
              </w:rPr>
              <w:t>01.02.</w:t>
            </w:r>
            <w:r w:rsidRPr="00310D52">
              <w:rPr>
                <w:rFonts w:ascii="Times New Roman" w:hAnsi="Times New Roman"/>
                <w:sz w:val="20"/>
                <w:szCs w:val="20"/>
              </w:rPr>
              <w:t>18</w:t>
            </w:r>
          </w:p>
        </w:tc>
        <w:tc>
          <w:tcPr>
            <w:tcW w:w="1537" w:type="dxa"/>
          </w:tcPr>
          <w:p w:rsidR="00D4132D" w:rsidRPr="00310D52"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310D52" w:rsidRDefault="00D4132D" w:rsidP="00383EF3">
            <w:pPr>
              <w:spacing w:after="0"/>
              <w:rPr>
                <w:rFonts w:ascii="Times New Roman" w:hAnsi="Times New Roman"/>
                <w:color w:val="000000"/>
                <w:sz w:val="20"/>
                <w:szCs w:val="20"/>
              </w:rPr>
            </w:pPr>
            <w:r w:rsidRPr="00310D52">
              <w:rPr>
                <w:rFonts w:ascii="Times New Roman" w:hAnsi="Times New Roman"/>
                <w:color w:val="000000"/>
                <w:sz w:val="20"/>
                <w:szCs w:val="20"/>
              </w:rPr>
              <w:t>Сеялка Serto 12 SC инв.84478</w:t>
            </w:r>
          </w:p>
        </w:tc>
        <w:tc>
          <w:tcPr>
            <w:tcW w:w="1217" w:type="dxa"/>
          </w:tcPr>
          <w:p w:rsidR="00D4132D" w:rsidRPr="00310D52" w:rsidRDefault="00D4132D" w:rsidP="00383EF3">
            <w:pPr>
              <w:tabs>
                <w:tab w:val="left" w:pos="1275"/>
              </w:tabs>
              <w:spacing w:after="0"/>
              <w:jc w:val="center"/>
              <w:rPr>
                <w:rFonts w:ascii="Times New Roman" w:hAnsi="Times New Roman"/>
                <w:sz w:val="20"/>
                <w:szCs w:val="20"/>
              </w:rPr>
            </w:pPr>
            <w:r w:rsidRPr="00310D52">
              <w:rPr>
                <w:rFonts w:ascii="Times New Roman" w:hAnsi="Times New Roman"/>
                <w:sz w:val="20"/>
                <w:szCs w:val="20"/>
              </w:rPr>
              <w:t>1</w:t>
            </w:r>
          </w:p>
        </w:tc>
        <w:tc>
          <w:tcPr>
            <w:tcW w:w="2658" w:type="dxa"/>
          </w:tcPr>
          <w:p w:rsidR="00D4132D" w:rsidRPr="00310D52" w:rsidRDefault="00D4132D" w:rsidP="00383EF3">
            <w:pPr>
              <w:spacing w:after="0"/>
              <w:rPr>
                <w:rFonts w:ascii="Times New Roman" w:hAnsi="Times New Roman"/>
                <w:sz w:val="20"/>
                <w:szCs w:val="20"/>
              </w:rPr>
            </w:pPr>
            <w:r w:rsidRPr="00310D52">
              <w:rPr>
                <w:rFonts w:ascii="Times New Roman" w:hAnsi="Times New Roman"/>
                <w:sz w:val="20"/>
                <w:szCs w:val="20"/>
              </w:rPr>
              <w:t>растениеводство</w:t>
            </w:r>
          </w:p>
        </w:tc>
        <w:tc>
          <w:tcPr>
            <w:tcW w:w="1698" w:type="dxa"/>
          </w:tcPr>
          <w:p w:rsidR="00D4132D" w:rsidRPr="00310D52" w:rsidRDefault="00D4132D" w:rsidP="00383EF3">
            <w:pPr>
              <w:spacing w:after="0"/>
              <w:jc w:val="center"/>
              <w:rPr>
                <w:rFonts w:ascii="Times New Roman" w:hAnsi="Times New Roman"/>
                <w:sz w:val="20"/>
                <w:szCs w:val="20"/>
              </w:rPr>
            </w:pPr>
            <w:r>
              <w:rPr>
                <w:rFonts w:ascii="Times New Roman" w:hAnsi="Times New Roman"/>
                <w:sz w:val="20"/>
                <w:szCs w:val="20"/>
              </w:rPr>
              <w:t>03.01.19</w:t>
            </w:r>
          </w:p>
        </w:tc>
        <w:tc>
          <w:tcPr>
            <w:tcW w:w="1537" w:type="dxa"/>
          </w:tcPr>
          <w:p w:rsidR="00D4132D" w:rsidRPr="00310D52"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D730E9" w:rsidRDefault="00D4132D" w:rsidP="00383EF3">
            <w:pPr>
              <w:spacing w:after="0"/>
              <w:rPr>
                <w:rFonts w:ascii="Times New Roman" w:hAnsi="Times New Roman"/>
                <w:sz w:val="20"/>
                <w:szCs w:val="20"/>
              </w:rPr>
            </w:pPr>
            <w:r w:rsidRPr="00D730E9">
              <w:rPr>
                <w:rFonts w:ascii="Times New Roman" w:hAnsi="Times New Roman"/>
                <w:sz w:val="20"/>
                <w:szCs w:val="20"/>
              </w:rPr>
              <w:t>Сеялка-СПУ-6МД , инв.№41804</w:t>
            </w:r>
          </w:p>
        </w:tc>
        <w:tc>
          <w:tcPr>
            <w:tcW w:w="1217" w:type="dxa"/>
          </w:tcPr>
          <w:p w:rsidR="00D4132D" w:rsidRPr="00D730E9" w:rsidRDefault="00D4132D" w:rsidP="00383EF3">
            <w:pPr>
              <w:tabs>
                <w:tab w:val="left" w:pos="1275"/>
              </w:tabs>
              <w:spacing w:after="0"/>
              <w:jc w:val="center"/>
              <w:rPr>
                <w:rFonts w:ascii="Times New Roman" w:hAnsi="Times New Roman"/>
                <w:sz w:val="20"/>
                <w:szCs w:val="20"/>
              </w:rPr>
            </w:pPr>
            <w:r w:rsidRPr="00D730E9">
              <w:rPr>
                <w:rFonts w:ascii="Times New Roman" w:hAnsi="Times New Roman"/>
                <w:sz w:val="20"/>
                <w:szCs w:val="20"/>
              </w:rPr>
              <w:t>1</w:t>
            </w:r>
          </w:p>
        </w:tc>
        <w:tc>
          <w:tcPr>
            <w:tcW w:w="2658" w:type="dxa"/>
          </w:tcPr>
          <w:p w:rsidR="00D4132D" w:rsidRPr="00D730E9" w:rsidRDefault="00D4132D" w:rsidP="00383EF3">
            <w:pPr>
              <w:spacing w:after="0"/>
              <w:rPr>
                <w:rFonts w:ascii="Times New Roman" w:hAnsi="Times New Roman"/>
                <w:sz w:val="20"/>
                <w:szCs w:val="20"/>
              </w:rPr>
            </w:pPr>
            <w:r w:rsidRPr="00D730E9">
              <w:rPr>
                <w:rFonts w:ascii="Times New Roman" w:hAnsi="Times New Roman"/>
                <w:sz w:val="20"/>
                <w:szCs w:val="20"/>
              </w:rPr>
              <w:t>растениеводство</w:t>
            </w:r>
          </w:p>
        </w:tc>
        <w:tc>
          <w:tcPr>
            <w:tcW w:w="1698" w:type="dxa"/>
          </w:tcPr>
          <w:p w:rsidR="00D4132D" w:rsidRPr="00D730E9" w:rsidRDefault="00D4132D" w:rsidP="00383EF3">
            <w:pPr>
              <w:spacing w:after="0"/>
              <w:jc w:val="center"/>
              <w:rPr>
                <w:rFonts w:ascii="Times New Roman" w:hAnsi="Times New Roman"/>
                <w:sz w:val="20"/>
                <w:szCs w:val="20"/>
              </w:rPr>
            </w:pPr>
            <w:r w:rsidRPr="00D730E9">
              <w:rPr>
                <w:rFonts w:ascii="Times New Roman" w:hAnsi="Times New Roman"/>
                <w:sz w:val="20"/>
                <w:szCs w:val="20"/>
              </w:rPr>
              <w:t>03.04.08</w:t>
            </w:r>
          </w:p>
        </w:tc>
        <w:tc>
          <w:tcPr>
            <w:tcW w:w="1537" w:type="dxa"/>
          </w:tcPr>
          <w:p w:rsidR="00D4132D" w:rsidRPr="00316B60" w:rsidRDefault="00D4132D" w:rsidP="00383EF3">
            <w:pPr>
              <w:tabs>
                <w:tab w:val="left" w:pos="1275"/>
              </w:tabs>
              <w:spacing w:after="0"/>
              <w:rPr>
                <w:rFonts w:ascii="Times New Roman" w:hAnsi="Times New Roman"/>
                <w:sz w:val="20"/>
                <w:szCs w:val="20"/>
                <w:highlight w:val="yellow"/>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Сковорода электрическая СЭЧ-0,45, инв.№81727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10.03.08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Слайсер серии Люссо 25 GL, инв.№81895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кафе-бар</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Слайсер серии Люссо 25 GL, инв.№81896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кафе-бар</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Сплит-система KLS 330, инв.№82109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01.10.08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Сплит-система KMS 120, инв.№82110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Сплит-система KSW-09H 1 Komatsu, инв.№82386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Станок вальцовый ВМ-2П(Украина), инв.№80613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01.07.12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Станок вальцовый ВМ-2П(Украина), инв.№80614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24.12.09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Станок гибочный и отбортовочный SNO-1000, инв.№80415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24.12.09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Станок токарно-винторезный SPI-3000, инв.№80420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Станок токарно-фрезерный, инв.№44345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Стенд для испытания ТНВД диз.двиг. с приводом CLV-, инв.№80342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рмм-1</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31.12.96</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Стиральная машина "Атлант", инв.№8</w:t>
            </w:r>
            <w:r>
              <w:rPr>
                <w:rFonts w:ascii="Times New Roman" w:hAnsi="Times New Roman"/>
                <w:sz w:val="20"/>
                <w:szCs w:val="20"/>
              </w:rPr>
              <w:t>5388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28.02.22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Стиральная машина "Атлант", инв.№8</w:t>
            </w:r>
            <w:r>
              <w:rPr>
                <w:rFonts w:ascii="Times New Roman" w:hAnsi="Times New Roman"/>
                <w:sz w:val="20"/>
                <w:szCs w:val="20"/>
              </w:rPr>
              <w:t>5387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31.07.21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Стиральная машина "Атлант", инв.№8</w:t>
            </w:r>
            <w:r>
              <w:rPr>
                <w:rFonts w:ascii="Times New Roman" w:hAnsi="Times New Roman"/>
                <w:sz w:val="20"/>
                <w:szCs w:val="20"/>
              </w:rPr>
              <w:t>5180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31.12.20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Стиральная машина "Атлант", инв.№8</w:t>
            </w:r>
            <w:r>
              <w:rPr>
                <w:rFonts w:ascii="Times New Roman" w:hAnsi="Times New Roman"/>
                <w:sz w:val="20"/>
                <w:szCs w:val="20"/>
              </w:rPr>
              <w:t>3985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31.12.17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Стиральная машина "Атлант", инв.№8</w:t>
            </w:r>
            <w:r>
              <w:rPr>
                <w:rFonts w:ascii="Times New Roman" w:hAnsi="Times New Roman"/>
                <w:sz w:val="20"/>
                <w:szCs w:val="20"/>
              </w:rPr>
              <w:t>3984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31.12.16</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Стиральная машина LG F1022NDR, инв.№82033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20.04.10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Стогометатель к погрузчику 332 С 1, инв.№80374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06.01.11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Стол холодильн СХС-60-01, 2-х двухдверн t-(-2+8C), инв.№81672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30.11.05</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Стол холодильн СХС-60-01, 2-х двухдверн t-(-2+8C), инв.№81673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Стол холодильн СХС-60-01, 2-х двухдверн t-(-2+8C), инв.№81674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Строгательный станок KAD-320(ML-393), инв.№80235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пилорама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Сцепка С-6, инв.№80409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16.09.08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Теплосчетчик ТЭМ-104-1 dy-32, инв.№80425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31.05.05</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Теплосчетчик ТЭМ-104-1 dy-32, инв.№80426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Теплосчетчик ТЭМ-104-1 dy-32, инв.№80427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12.03.09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Топливораздаточная колонка "Ливенка-11101СМ", инв.№80218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заправка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31.03.83</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Топливораздаточная колонка "Ливенка-11101СМ", инв.№80219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заправка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02.09.08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Топливораздаточная колонка "Ливенка-22201СМ", инв.№80216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заправка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02.09.08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Топливораздаточная колонка "Ливенка-22201СМ", инв.№80217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заправка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02.09.08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Топливораздаточная колонна Quantium 110 1-1 инв. 84308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автозаправка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10.07.08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Топливораздаточная колонна Quantium 110 HD 1-1инв.№84309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автозаправка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02.09.08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Топливораздаточная колонна Quantium 210 HD 2-2, инв.№84310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автозаправка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02.09.08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Топливораздаточная колонна Quantium 310 SVHS 2-2, инв.№84311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автозаправка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02.09.08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Транспортер ТП-10, инв.№80246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28.10.08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Транспортер ТП-10, инв.№80254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08.08.08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Транспортер ТП-10, инв.№80264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17.10.08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Транспортер ТП-10, инв.№80265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11.11.08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Трансформаторная подстанция ТП-432, инв.№80783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01.07.12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Трап-тележка, инв.№80210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25.12.09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Трап-тележка, инв.№80211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22.09.08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Универсальный токарный станок SPE-1000PV, инв.№80410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 xml:space="preserve">Рмм-2 </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Универсальный фрезерный станок FHV-50P, инв.№80411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Рмм-2</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для охлаждения молока 10000, инв. №84795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01.09.20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для охлаждения молока 10000, инв. №84796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01.09.20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для охлаждения молока ЗУОМ-5000 л., инв. №84399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01.11.18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7E055A">
              <w:rPr>
                <w:rFonts w:ascii="Times New Roman" w:hAnsi="Times New Roman"/>
                <w:sz w:val="20"/>
                <w:szCs w:val="20"/>
              </w:rPr>
              <w:t>Установка для охлаждения молока ЗУОМ-10000 л.</w:t>
            </w:r>
            <w:r>
              <w:rPr>
                <w:rFonts w:ascii="Times New Roman" w:hAnsi="Times New Roman"/>
                <w:sz w:val="20"/>
                <w:szCs w:val="20"/>
              </w:rPr>
              <w:t>, инв.№85843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31.12.22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доильная "Параллель"2*14 КТИСМА 510/610, инв.№80839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13.03.09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доильная "Параллель"2*20 КТИСМА 510/610, инв.№80823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доильная типа "Елочка" УДА-16Е, инв.№80233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компрессорная СБ-4/Ф-270.LB50, инв.№80343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29.09.08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молокоохладительная УМ-10 (вмест.10000л), инв.№80564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19.09.08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Установка молокоохладительная УМ-10 (вмест.10000л), инв.№80566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16.10.09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молокоохладительная УМ-10 (вмест.10000л), инв.№80942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молокоохладительная УМ-10 (вмест.10000л), инв.№82788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01.01.10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молокоохладительная УМ-2, инв.№81290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30.11.11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Установка молокоохладительная УМ-5, инв. 83518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01.09.20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vAlign w:val="bottom"/>
          </w:tcPr>
          <w:p w:rsidR="00D4132D" w:rsidRPr="005A3CBD" w:rsidRDefault="00D4132D" w:rsidP="00383EF3">
            <w:pPr>
              <w:rPr>
                <w:rFonts w:ascii="Times New Roman" w:hAnsi="Times New Roman"/>
                <w:color w:val="000000"/>
                <w:sz w:val="20"/>
                <w:szCs w:val="20"/>
              </w:rPr>
            </w:pPr>
            <w:r w:rsidRPr="005A3CBD">
              <w:rPr>
                <w:rFonts w:ascii="Times New Roman" w:hAnsi="Times New Roman"/>
                <w:color w:val="000000"/>
                <w:sz w:val="20"/>
                <w:szCs w:val="20"/>
              </w:rPr>
              <w:t>УЭСМ  11110"ROSA"-11 инв. 84332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5A3CBD" w:rsidRDefault="00D4132D" w:rsidP="00383EF3">
            <w:pPr>
              <w:rPr>
                <w:rFonts w:ascii="Times New Roman" w:hAnsi="Times New Roman"/>
                <w:color w:val="000000"/>
                <w:sz w:val="20"/>
                <w:szCs w:val="20"/>
              </w:rPr>
            </w:pPr>
            <w:r w:rsidRPr="005A3CBD">
              <w:rPr>
                <w:rFonts w:ascii="Times New Roman" w:hAnsi="Times New Roman"/>
                <w:color w:val="000000"/>
                <w:sz w:val="20"/>
                <w:szCs w:val="20"/>
              </w:rPr>
              <w:t>УЭСМ  11110"ROSA"-11 инв. 85055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5A3CBD" w:rsidRDefault="00D4132D" w:rsidP="00383EF3">
            <w:pPr>
              <w:rPr>
                <w:rFonts w:ascii="Times New Roman" w:hAnsi="Times New Roman"/>
                <w:color w:val="000000"/>
                <w:sz w:val="20"/>
                <w:szCs w:val="20"/>
              </w:rPr>
            </w:pPr>
            <w:r w:rsidRPr="005A3CBD">
              <w:rPr>
                <w:rFonts w:ascii="Times New Roman" w:hAnsi="Times New Roman"/>
                <w:color w:val="000000"/>
                <w:sz w:val="20"/>
                <w:szCs w:val="20"/>
              </w:rPr>
              <w:t>УЭСМ  11110"ROSA"-11 инв. 85056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5A3CBD" w:rsidRDefault="00D4132D" w:rsidP="00383EF3">
            <w:pPr>
              <w:rPr>
                <w:rFonts w:ascii="Times New Roman" w:hAnsi="Times New Roman"/>
                <w:color w:val="000000"/>
                <w:sz w:val="20"/>
                <w:szCs w:val="20"/>
              </w:rPr>
            </w:pPr>
            <w:r w:rsidRPr="005A3CBD">
              <w:rPr>
                <w:rFonts w:ascii="Times New Roman" w:hAnsi="Times New Roman"/>
                <w:color w:val="000000"/>
                <w:sz w:val="20"/>
                <w:szCs w:val="20"/>
              </w:rPr>
              <w:t>УЭСМ  11110"ROSA"-11 инв. 85057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5A3CBD" w:rsidRDefault="00D4132D" w:rsidP="00383EF3">
            <w:pPr>
              <w:rPr>
                <w:rFonts w:ascii="Times New Roman" w:hAnsi="Times New Roman"/>
                <w:color w:val="000000"/>
                <w:sz w:val="20"/>
                <w:szCs w:val="20"/>
              </w:rPr>
            </w:pPr>
            <w:r w:rsidRPr="005A3CBD">
              <w:rPr>
                <w:rFonts w:ascii="Times New Roman" w:hAnsi="Times New Roman"/>
                <w:color w:val="000000"/>
                <w:sz w:val="20"/>
                <w:szCs w:val="20"/>
              </w:rPr>
              <w:t>УЭСМ  11110"ROSA"-11 инв. 85058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rPr>
          <w:trHeight w:val="616"/>
        </w:trPr>
        <w:tc>
          <w:tcPr>
            <w:tcW w:w="3386" w:type="dxa"/>
            <w:vAlign w:val="bottom"/>
          </w:tcPr>
          <w:p w:rsidR="00D4132D" w:rsidRPr="005A3CBD" w:rsidRDefault="00D4132D" w:rsidP="00383EF3">
            <w:pPr>
              <w:rPr>
                <w:rFonts w:ascii="Times New Roman" w:hAnsi="Times New Roman"/>
                <w:color w:val="000000"/>
                <w:sz w:val="20"/>
                <w:szCs w:val="20"/>
              </w:rPr>
            </w:pPr>
            <w:r>
              <w:rPr>
                <w:rFonts w:ascii="Times New Roman" w:hAnsi="Times New Roman"/>
                <w:color w:val="000000"/>
                <w:sz w:val="20"/>
                <w:szCs w:val="20"/>
              </w:rPr>
              <w:t xml:space="preserve">УЭСМ 11110"ROSA"-11 инв </w:t>
            </w:r>
            <w:r w:rsidRPr="005A3CBD">
              <w:rPr>
                <w:rFonts w:ascii="Times New Roman" w:hAnsi="Times New Roman"/>
                <w:color w:val="000000"/>
                <w:sz w:val="20"/>
                <w:szCs w:val="20"/>
              </w:rPr>
              <w:t>№84331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растениеводство</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2018</w:t>
            </w:r>
          </w:p>
          <w:p w:rsidR="00D4132D" w:rsidRPr="00925E8E" w:rsidRDefault="00D4132D" w:rsidP="00383EF3">
            <w:pPr>
              <w:spacing w:after="0"/>
              <w:rPr>
                <w:rFonts w:ascii="Times New Roman" w:hAnsi="Times New Roman"/>
                <w:sz w:val="20"/>
                <w:szCs w:val="20"/>
              </w:rPr>
            </w:pP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Фритюрница профессиональная 2*5л 2*3200 W, инв.№81912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30.09.10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Фритюрница профессиональная 2*5л 2*3200 W, инв.№81913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Хлеборезка АХМ-300Т, инв.№81899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11.09.08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Холодильник "Атлант СНА50с81-000", инв.№80620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гостиница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Холодильник быт Атлант мхм 2835, инв.№81904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гостиница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31.12.09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Холодильник бытовой Атлант хм 6021, инв.№8</w:t>
            </w:r>
            <w:r>
              <w:rPr>
                <w:rFonts w:ascii="Times New Roman" w:hAnsi="Times New Roman"/>
                <w:sz w:val="20"/>
                <w:szCs w:val="20"/>
              </w:rPr>
              <w:t>5668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31.08.22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Холодильник бытовой Атлант хм 6021, инв.№8</w:t>
            </w:r>
            <w:r>
              <w:rPr>
                <w:rFonts w:ascii="Times New Roman" w:hAnsi="Times New Roman"/>
                <w:sz w:val="20"/>
                <w:szCs w:val="20"/>
              </w:rPr>
              <w:t>5667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Pr>
                <w:rFonts w:ascii="Times New Roman" w:hAnsi="Times New Roman"/>
                <w:sz w:val="20"/>
                <w:szCs w:val="20"/>
              </w:rPr>
              <w:t>животноводство</w:t>
            </w:r>
          </w:p>
        </w:tc>
        <w:tc>
          <w:tcPr>
            <w:tcW w:w="1698" w:type="dxa"/>
          </w:tcPr>
          <w:p w:rsidR="00D4132D" w:rsidRPr="00925E8E" w:rsidRDefault="00D4132D" w:rsidP="00383EF3">
            <w:pPr>
              <w:spacing w:after="0"/>
              <w:jc w:val="center"/>
              <w:rPr>
                <w:rFonts w:ascii="Times New Roman" w:hAnsi="Times New Roman"/>
                <w:sz w:val="20"/>
                <w:szCs w:val="20"/>
              </w:rPr>
            </w:pPr>
            <w:r>
              <w:rPr>
                <w:rFonts w:ascii="Times New Roman" w:hAnsi="Times New Roman"/>
                <w:sz w:val="20"/>
                <w:szCs w:val="20"/>
              </w:rPr>
              <w:t>31.08.22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0740D6">
              <w:rPr>
                <w:rFonts w:ascii="Times New Roman" w:hAnsi="Times New Roman"/>
                <w:sz w:val="20"/>
                <w:szCs w:val="20"/>
              </w:rPr>
              <w:t>Холодильник бытовой Атлант хм 6021, инв.№82010</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гостиница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06.01.11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Холодильник бытовой Атлант хм 6021, инв.№82011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гостиница</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06.01.11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DM107-S, инв.№81752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DM107-S, инв.№81753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DM107-S, инв.№81754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DM107-S, инв.№81755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DM107-S, инв.№81756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DM107-S, инв.№81757</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DM107-S, инв.№81758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DM107-S, инв.№81759</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DM114 Sd-S, инв.№81768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 xml:space="preserve">Шкаф холодильный DP107-S, </w:t>
            </w:r>
            <w:r w:rsidRPr="00925E8E">
              <w:rPr>
                <w:rFonts w:ascii="Times New Roman" w:hAnsi="Times New Roman"/>
                <w:sz w:val="20"/>
                <w:szCs w:val="20"/>
              </w:rPr>
              <w:lastRenderedPageBreak/>
              <w:t>инв.№81761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lastRenderedPageBreak/>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lastRenderedPageBreak/>
              <w:t>Шкаф холодильный DP107-S, инв.№81762</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DP107-S, инв.№81763</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DP107-S, инв.№81764</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кафе-бар</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DP107-S, инв.№81765</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кафе-бар</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холодильный DP107-S, инв.№81766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общепит</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Шкаф холод-ный серии "Рапсодия" R 700 VS, инв.№82978</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торговля</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Шлагбаум автоматический Nice Wil 4, инв.№82301</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 xml:space="preserve">Рмм-1 </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05.04.12</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925E8E" w:rsidRDefault="00D4132D" w:rsidP="00383EF3">
            <w:pPr>
              <w:spacing w:after="0"/>
              <w:rPr>
                <w:rFonts w:ascii="Times New Roman" w:hAnsi="Times New Roman"/>
                <w:sz w:val="20"/>
                <w:szCs w:val="20"/>
              </w:rPr>
            </w:pPr>
            <w:r w:rsidRPr="00925E8E">
              <w:rPr>
                <w:rFonts w:ascii="Times New Roman" w:hAnsi="Times New Roman"/>
                <w:sz w:val="20"/>
                <w:szCs w:val="20"/>
              </w:rPr>
              <w:t>Щит коммутационный, инв.№80226</w:t>
            </w:r>
          </w:p>
        </w:tc>
        <w:tc>
          <w:tcPr>
            <w:tcW w:w="1217" w:type="dxa"/>
          </w:tcPr>
          <w:p w:rsidR="00D4132D" w:rsidRPr="00925E8E" w:rsidRDefault="00D4132D" w:rsidP="00383EF3">
            <w:pPr>
              <w:tabs>
                <w:tab w:val="left" w:pos="1275"/>
              </w:tabs>
              <w:spacing w:after="0"/>
              <w:jc w:val="center"/>
              <w:rPr>
                <w:rFonts w:ascii="Times New Roman" w:hAnsi="Times New Roman"/>
                <w:sz w:val="20"/>
                <w:szCs w:val="20"/>
              </w:rPr>
            </w:pPr>
            <w:r w:rsidRPr="00925E8E">
              <w:rPr>
                <w:rFonts w:ascii="Times New Roman" w:hAnsi="Times New Roman"/>
                <w:sz w:val="20"/>
                <w:szCs w:val="20"/>
              </w:rPr>
              <w:t>1</w:t>
            </w:r>
          </w:p>
        </w:tc>
        <w:tc>
          <w:tcPr>
            <w:tcW w:w="2658" w:type="dxa"/>
          </w:tcPr>
          <w:p w:rsidR="00D4132D" w:rsidRPr="00925E8E" w:rsidRDefault="00D4132D" w:rsidP="00383EF3">
            <w:pPr>
              <w:tabs>
                <w:tab w:val="left" w:pos="1275"/>
              </w:tabs>
              <w:spacing w:after="0"/>
              <w:rPr>
                <w:rFonts w:ascii="Times New Roman" w:hAnsi="Times New Roman"/>
                <w:sz w:val="20"/>
                <w:szCs w:val="20"/>
              </w:rPr>
            </w:pPr>
            <w:r w:rsidRPr="00925E8E">
              <w:rPr>
                <w:rFonts w:ascii="Times New Roman" w:hAnsi="Times New Roman"/>
                <w:sz w:val="20"/>
                <w:szCs w:val="20"/>
              </w:rPr>
              <w:t>Рмм-1</w:t>
            </w:r>
          </w:p>
        </w:tc>
        <w:tc>
          <w:tcPr>
            <w:tcW w:w="1698" w:type="dxa"/>
          </w:tcPr>
          <w:p w:rsidR="00D4132D" w:rsidRPr="00925E8E" w:rsidRDefault="00D4132D" w:rsidP="00383EF3">
            <w:pPr>
              <w:spacing w:after="0"/>
              <w:jc w:val="center"/>
              <w:rPr>
                <w:rFonts w:ascii="Times New Roman" w:hAnsi="Times New Roman"/>
                <w:sz w:val="20"/>
                <w:szCs w:val="20"/>
              </w:rPr>
            </w:pPr>
            <w:r w:rsidRPr="00925E8E">
              <w:rPr>
                <w:rFonts w:ascii="Times New Roman" w:hAnsi="Times New Roman"/>
                <w:sz w:val="20"/>
                <w:szCs w:val="20"/>
              </w:rPr>
              <w:t>05.08.08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Элекроводонагреватель ЭВПЗ-15, инв.№81665</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торговля</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Элекроводонагреватель ЭВПЗ-15, инв.№81666</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торговля</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Элекроводонагреватель ЭВПЗ-15, инв.№81667</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торговля</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Элекроводонагреватель ЭВПЗ-15, инв.№81668</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торговля</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Элекроводонагреватель ЭВПЗ-15, инв.№81669</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торговля</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02.09.08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Электроводонаг.Аристон 100, инв.№60000</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торговля</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31.10.04</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Электроводонаг.Аристон 100, инв.№60001</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торговля</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Электроводонагреватель ЭВАД-50/1,6м, инв.№81662</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торговля</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31.10.04</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Электроводонагреватель ЭВАД-50/1,6м, инв.№81663</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торговля</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01.04.11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Энергосредство с кондицион. УЭС-2-280А , инв.№83787</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2015</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Энергосредство с кондицион. УЭС-2-280А, инв.№84250</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Энергосредство с кондицион. УЭС-2-280А, инв.№84251</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2017</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Энергосредство с кондицион. УЭС-2-280А, инв.№84559</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2018</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rPr>
          <w:trHeight w:val="365"/>
        </w:trPr>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Энергосредство с кондицион. УЭС-2-280А, инв.№84888</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rPr>
          <w:trHeight w:val="365"/>
        </w:trPr>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Энергосредство с кондицион. УЭС-2-280А, инв.№84889</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2019</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Энергосредство с кондицион. УЭС-2-280А, инв.№85204</w:t>
            </w:r>
          </w:p>
        </w:tc>
        <w:tc>
          <w:tcPr>
            <w:tcW w:w="1217" w:type="dxa"/>
          </w:tcPr>
          <w:p w:rsidR="00D4132D" w:rsidRPr="001169FB" w:rsidRDefault="00D4132D" w:rsidP="00383EF3">
            <w:pPr>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Энергосредство с кондицион. УЭС-2-280А, инв.№85205</w:t>
            </w:r>
          </w:p>
        </w:tc>
        <w:tc>
          <w:tcPr>
            <w:tcW w:w="1217" w:type="dxa"/>
          </w:tcPr>
          <w:p w:rsidR="00D4132D" w:rsidRPr="001169FB" w:rsidRDefault="00D4132D" w:rsidP="00383EF3">
            <w:pPr>
              <w:jc w:val="center"/>
              <w:rPr>
                <w:rFonts w:ascii="Times New Roman" w:hAnsi="Times New Roman"/>
                <w:sz w:val="20"/>
                <w:szCs w:val="20"/>
              </w:rPr>
            </w:pP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Кормораздатчик</w:t>
            </w:r>
            <w:r w:rsidRPr="00D4132D">
              <w:rPr>
                <w:rFonts w:ascii="Times New Roman" w:hAnsi="Times New Roman"/>
                <w:sz w:val="20"/>
                <w:szCs w:val="20"/>
                <w:lang w:val="en-US"/>
              </w:rPr>
              <w:t xml:space="preserve"> Sitrex Premier MAXI, </w:t>
            </w:r>
            <w:r w:rsidRPr="001169FB">
              <w:rPr>
                <w:rFonts w:ascii="Times New Roman" w:hAnsi="Times New Roman"/>
                <w:sz w:val="20"/>
                <w:szCs w:val="20"/>
              </w:rPr>
              <w:t>инв</w:t>
            </w:r>
            <w:r w:rsidRPr="00D4132D">
              <w:rPr>
                <w:rFonts w:ascii="Times New Roman" w:hAnsi="Times New Roman"/>
                <w:sz w:val="20"/>
                <w:szCs w:val="20"/>
                <w:lang w:val="en-US"/>
              </w:rPr>
              <w:t xml:space="preserve">. </w:t>
            </w:r>
            <w:r w:rsidRPr="001169FB">
              <w:rPr>
                <w:rFonts w:ascii="Times New Roman" w:hAnsi="Times New Roman"/>
                <w:sz w:val="20"/>
                <w:szCs w:val="20"/>
              </w:rPr>
              <w:t>№85007</w:t>
            </w:r>
          </w:p>
        </w:tc>
        <w:tc>
          <w:tcPr>
            <w:tcW w:w="1217" w:type="dxa"/>
          </w:tcPr>
          <w:p w:rsidR="00D4132D" w:rsidRPr="001169FB" w:rsidRDefault="00D4132D" w:rsidP="00383EF3">
            <w:pPr>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животноводство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Трактор Fendt, инв. №85010</w:t>
            </w:r>
          </w:p>
        </w:tc>
        <w:tc>
          <w:tcPr>
            <w:tcW w:w="1217" w:type="dxa"/>
          </w:tcPr>
          <w:p w:rsidR="00D4132D" w:rsidRPr="001169FB" w:rsidRDefault="00D4132D" w:rsidP="00383EF3">
            <w:pPr>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Рулонный пресс подборщик, инв. № 85053</w:t>
            </w:r>
          </w:p>
        </w:tc>
        <w:tc>
          <w:tcPr>
            <w:tcW w:w="1217" w:type="dxa"/>
          </w:tcPr>
          <w:p w:rsidR="00D4132D" w:rsidRPr="001169FB" w:rsidRDefault="00D4132D" w:rsidP="00383EF3">
            <w:pPr>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p w:rsidR="00D4132D" w:rsidRPr="001169FB" w:rsidRDefault="00D4132D" w:rsidP="00383EF3">
            <w:pPr>
              <w:spacing w:after="0"/>
              <w:jc w:val="center"/>
              <w:rPr>
                <w:rFonts w:ascii="Times New Roman" w:hAnsi="Times New Roman"/>
                <w:sz w:val="20"/>
                <w:szCs w:val="20"/>
              </w:rPr>
            </w:pP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Рулонный пресс подборщик , инв.№ 85083</w:t>
            </w:r>
          </w:p>
        </w:tc>
        <w:tc>
          <w:tcPr>
            <w:tcW w:w="1217" w:type="dxa"/>
          </w:tcPr>
          <w:p w:rsidR="00D4132D" w:rsidRPr="001169FB" w:rsidRDefault="00D4132D" w:rsidP="00383EF3">
            <w:pPr>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lastRenderedPageBreak/>
              <w:t>Автомобиль ГАЗ-А62R32-80, инв. №84963</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животноводство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Автомобиль ГАЗ-А62R32-80, инв.№ 84986</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животноводство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Сеялка точного высева MAESTRO 16,70SW, инв. 84890</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Животноводство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Кормораздатчик Leader PF2.24, инв. 84961</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животноводство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color w:val="000000"/>
                <w:sz w:val="20"/>
                <w:szCs w:val="20"/>
              </w:rPr>
            </w:pPr>
            <w:r w:rsidRPr="001169FB">
              <w:rPr>
                <w:rFonts w:ascii="Times New Roman" w:hAnsi="Times New Roman"/>
                <w:color w:val="000000"/>
                <w:sz w:val="20"/>
                <w:szCs w:val="20"/>
              </w:rPr>
              <w:t>Косилка валковая КВТ-7-14 Draper Flow, инв.№84858</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color w:val="000000"/>
                <w:sz w:val="20"/>
                <w:szCs w:val="20"/>
              </w:rPr>
            </w:pPr>
            <w:r w:rsidRPr="001169FB">
              <w:rPr>
                <w:rFonts w:ascii="Times New Roman" w:hAnsi="Times New Roman"/>
                <w:sz w:val="20"/>
                <w:szCs w:val="20"/>
              </w:rPr>
              <w:t>Кормораздатчик СРК-14В, инв.85179</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животноводство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Машина для внес. жид. орган. удобр. МЖТ-11, инв.№85132</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Машина для внес. жид. орган. удобр. МЖУ-20, инв.№85133</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2020</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rPr>
                <w:rFonts w:ascii="Times New Roman" w:hAnsi="Times New Roman"/>
                <w:color w:val="000000"/>
                <w:sz w:val="20"/>
                <w:szCs w:val="20"/>
              </w:rPr>
            </w:pPr>
            <w:r w:rsidRPr="001169FB">
              <w:rPr>
                <w:rFonts w:ascii="Times New Roman" w:hAnsi="Times New Roman"/>
                <w:sz w:val="20"/>
                <w:szCs w:val="20"/>
              </w:rPr>
              <w:t>Полуприцеп ПС-30-1 инв. №85282</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rPr>
                <w:rFonts w:ascii="Times New Roman" w:hAnsi="Times New Roman"/>
                <w:color w:val="000000"/>
                <w:sz w:val="20"/>
                <w:szCs w:val="20"/>
              </w:rPr>
            </w:pPr>
            <w:r w:rsidRPr="001169FB">
              <w:rPr>
                <w:rFonts w:ascii="Times New Roman" w:hAnsi="Times New Roman"/>
                <w:sz w:val="20"/>
                <w:szCs w:val="20"/>
              </w:rPr>
              <w:t>Полуприцеп ПС-30-1 инв. №85283</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rPr>
                <w:rFonts w:ascii="Times New Roman" w:hAnsi="Times New Roman"/>
                <w:color w:val="000000"/>
                <w:sz w:val="20"/>
                <w:szCs w:val="20"/>
              </w:rPr>
            </w:pPr>
            <w:r w:rsidRPr="001169FB">
              <w:rPr>
                <w:rFonts w:ascii="Times New Roman" w:hAnsi="Times New Roman"/>
                <w:sz w:val="20"/>
                <w:szCs w:val="20"/>
              </w:rPr>
              <w:t>Полуприцеп ПС-30-1 инв. №85284</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rPr>
                <w:rFonts w:ascii="Times New Roman" w:hAnsi="Times New Roman"/>
                <w:color w:val="000000"/>
                <w:sz w:val="20"/>
                <w:szCs w:val="20"/>
              </w:rPr>
            </w:pPr>
            <w:r w:rsidRPr="001169FB">
              <w:rPr>
                <w:rFonts w:ascii="Times New Roman" w:hAnsi="Times New Roman"/>
                <w:sz w:val="20"/>
                <w:szCs w:val="20"/>
              </w:rPr>
              <w:t>Полуприцеп ПС-30-1 инв. №85285</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rPr>
                <w:rFonts w:ascii="Times New Roman" w:hAnsi="Times New Roman"/>
                <w:color w:val="000000"/>
                <w:sz w:val="20"/>
                <w:szCs w:val="20"/>
              </w:rPr>
            </w:pPr>
            <w:r w:rsidRPr="001169FB">
              <w:rPr>
                <w:rFonts w:ascii="Times New Roman" w:hAnsi="Times New Roman"/>
                <w:sz w:val="20"/>
                <w:szCs w:val="20"/>
              </w:rPr>
              <w:t>Полуприцеп ПС-30-1 инв. №85286</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rPr>
                <w:rFonts w:ascii="Times New Roman" w:hAnsi="Times New Roman"/>
                <w:color w:val="000000"/>
                <w:sz w:val="20"/>
                <w:szCs w:val="20"/>
              </w:rPr>
            </w:pPr>
            <w:r w:rsidRPr="001169FB">
              <w:rPr>
                <w:rFonts w:ascii="Times New Roman" w:hAnsi="Times New Roman"/>
                <w:sz w:val="20"/>
                <w:szCs w:val="20"/>
              </w:rPr>
              <w:t>Полуприцеп ПС-30-1 инв. №85281</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4E1A6F" w:rsidRPr="00925E8E" w:rsidTr="00383EF3">
        <w:tc>
          <w:tcPr>
            <w:tcW w:w="3386" w:type="dxa"/>
          </w:tcPr>
          <w:p w:rsidR="004E1A6F" w:rsidRPr="001169FB" w:rsidRDefault="004E1A6F" w:rsidP="004E1A6F">
            <w:pPr>
              <w:rPr>
                <w:rFonts w:ascii="Times New Roman" w:hAnsi="Times New Roman"/>
                <w:sz w:val="20"/>
                <w:szCs w:val="20"/>
              </w:rPr>
            </w:pPr>
            <w:r w:rsidRPr="004E1A6F">
              <w:rPr>
                <w:rFonts w:ascii="Times New Roman" w:hAnsi="Times New Roman"/>
                <w:sz w:val="20"/>
                <w:szCs w:val="20"/>
              </w:rPr>
              <w:t>Полуприцеп ПСС-25</w:t>
            </w:r>
            <w:r>
              <w:rPr>
                <w:rFonts w:ascii="Times New Roman" w:hAnsi="Times New Roman"/>
                <w:sz w:val="20"/>
                <w:szCs w:val="20"/>
              </w:rPr>
              <w:t xml:space="preserve"> инв. №85845</w:t>
            </w:r>
          </w:p>
        </w:tc>
        <w:tc>
          <w:tcPr>
            <w:tcW w:w="1217" w:type="dxa"/>
          </w:tcPr>
          <w:p w:rsidR="004E1A6F" w:rsidRPr="001169FB" w:rsidRDefault="004E1A6F"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4E1A6F" w:rsidRPr="001169FB" w:rsidRDefault="004E1A6F"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4E1A6F" w:rsidRPr="001169FB" w:rsidRDefault="004E1A6F" w:rsidP="00383EF3">
            <w:pPr>
              <w:spacing w:after="0"/>
              <w:jc w:val="center"/>
              <w:rPr>
                <w:rFonts w:ascii="Times New Roman" w:hAnsi="Times New Roman"/>
                <w:sz w:val="20"/>
                <w:szCs w:val="20"/>
              </w:rPr>
            </w:pPr>
            <w:r>
              <w:rPr>
                <w:rFonts w:ascii="Times New Roman" w:hAnsi="Times New Roman"/>
                <w:sz w:val="20"/>
                <w:szCs w:val="20"/>
              </w:rPr>
              <w:t>2022</w:t>
            </w:r>
          </w:p>
        </w:tc>
        <w:tc>
          <w:tcPr>
            <w:tcW w:w="1537" w:type="dxa"/>
          </w:tcPr>
          <w:p w:rsidR="004E1A6F" w:rsidRPr="00925E8E" w:rsidRDefault="004E1A6F" w:rsidP="00383EF3">
            <w:pPr>
              <w:tabs>
                <w:tab w:val="left" w:pos="1275"/>
              </w:tabs>
              <w:spacing w:after="0"/>
              <w:rPr>
                <w:rFonts w:ascii="Times New Roman" w:hAnsi="Times New Roman"/>
                <w:sz w:val="20"/>
                <w:szCs w:val="20"/>
              </w:rPr>
            </w:pPr>
          </w:p>
        </w:tc>
      </w:tr>
      <w:tr w:rsidR="004E1A6F" w:rsidRPr="00925E8E" w:rsidTr="00383EF3">
        <w:tc>
          <w:tcPr>
            <w:tcW w:w="3386" w:type="dxa"/>
          </w:tcPr>
          <w:p w:rsidR="004E1A6F" w:rsidRPr="001169FB" w:rsidRDefault="004E1A6F" w:rsidP="004E1A6F">
            <w:pPr>
              <w:rPr>
                <w:rFonts w:ascii="Times New Roman" w:hAnsi="Times New Roman"/>
                <w:sz w:val="20"/>
                <w:szCs w:val="20"/>
              </w:rPr>
            </w:pPr>
            <w:r w:rsidRPr="004E1A6F">
              <w:rPr>
                <w:rFonts w:ascii="Times New Roman" w:hAnsi="Times New Roman"/>
                <w:sz w:val="20"/>
                <w:szCs w:val="20"/>
              </w:rPr>
              <w:t>Полуприцеп ПСС-25</w:t>
            </w:r>
            <w:r>
              <w:rPr>
                <w:rFonts w:ascii="Times New Roman" w:hAnsi="Times New Roman"/>
                <w:sz w:val="20"/>
                <w:szCs w:val="20"/>
              </w:rPr>
              <w:t xml:space="preserve"> инв. №85846</w:t>
            </w:r>
          </w:p>
        </w:tc>
        <w:tc>
          <w:tcPr>
            <w:tcW w:w="1217" w:type="dxa"/>
          </w:tcPr>
          <w:p w:rsidR="004E1A6F" w:rsidRPr="001169FB" w:rsidRDefault="004E1A6F"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4E1A6F" w:rsidRPr="001169FB" w:rsidRDefault="004E1A6F"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4E1A6F" w:rsidRPr="001169FB" w:rsidRDefault="004E1A6F" w:rsidP="00383EF3">
            <w:pPr>
              <w:spacing w:after="0"/>
              <w:jc w:val="center"/>
              <w:rPr>
                <w:rFonts w:ascii="Times New Roman" w:hAnsi="Times New Roman"/>
                <w:sz w:val="20"/>
                <w:szCs w:val="20"/>
              </w:rPr>
            </w:pPr>
            <w:r>
              <w:rPr>
                <w:rFonts w:ascii="Times New Roman" w:hAnsi="Times New Roman"/>
                <w:sz w:val="20"/>
                <w:szCs w:val="20"/>
              </w:rPr>
              <w:t>2022</w:t>
            </w:r>
          </w:p>
        </w:tc>
        <w:tc>
          <w:tcPr>
            <w:tcW w:w="1537" w:type="dxa"/>
          </w:tcPr>
          <w:p w:rsidR="004E1A6F" w:rsidRPr="00925E8E" w:rsidRDefault="004E1A6F" w:rsidP="00383EF3">
            <w:pPr>
              <w:tabs>
                <w:tab w:val="left" w:pos="1275"/>
              </w:tabs>
              <w:spacing w:after="0"/>
              <w:rPr>
                <w:rFonts w:ascii="Times New Roman" w:hAnsi="Times New Roman"/>
                <w:sz w:val="20"/>
                <w:szCs w:val="20"/>
              </w:rPr>
            </w:pPr>
          </w:p>
        </w:tc>
      </w:tr>
      <w:tr w:rsidR="004E1A6F" w:rsidRPr="00925E8E" w:rsidTr="00383EF3">
        <w:tc>
          <w:tcPr>
            <w:tcW w:w="3386" w:type="dxa"/>
          </w:tcPr>
          <w:p w:rsidR="004E1A6F" w:rsidRPr="001169FB" w:rsidRDefault="004E1A6F" w:rsidP="004E1A6F">
            <w:pPr>
              <w:rPr>
                <w:rFonts w:ascii="Times New Roman" w:hAnsi="Times New Roman"/>
                <w:sz w:val="20"/>
                <w:szCs w:val="20"/>
              </w:rPr>
            </w:pPr>
            <w:r w:rsidRPr="004E1A6F">
              <w:rPr>
                <w:rFonts w:ascii="Times New Roman" w:hAnsi="Times New Roman"/>
                <w:sz w:val="20"/>
                <w:szCs w:val="20"/>
              </w:rPr>
              <w:t>Полуприцеп ПСС-25</w:t>
            </w:r>
            <w:r>
              <w:rPr>
                <w:rFonts w:ascii="Times New Roman" w:hAnsi="Times New Roman"/>
                <w:sz w:val="20"/>
                <w:szCs w:val="20"/>
              </w:rPr>
              <w:t xml:space="preserve"> инв. №85847</w:t>
            </w:r>
          </w:p>
        </w:tc>
        <w:tc>
          <w:tcPr>
            <w:tcW w:w="1217" w:type="dxa"/>
          </w:tcPr>
          <w:p w:rsidR="004E1A6F" w:rsidRPr="001169FB" w:rsidRDefault="004E1A6F"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4E1A6F" w:rsidRPr="001169FB" w:rsidRDefault="004E1A6F"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4E1A6F" w:rsidRPr="001169FB" w:rsidRDefault="004E1A6F" w:rsidP="00383EF3">
            <w:pPr>
              <w:spacing w:after="0"/>
              <w:jc w:val="center"/>
              <w:rPr>
                <w:rFonts w:ascii="Times New Roman" w:hAnsi="Times New Roman"/>
                <w:sz w:val="20"/>
                <w:szCs w:val="20"/>
              </w:rPr>
            </w:pPr>
            <w:r>
              <w:rPr>
                <w:rFonts w:ascii="Times New Roman" w:hAnsi="Times New Roman"/>
                <w:sz w:val="20"/>
                <w:szCs w:val="20"/>
              </w:rPr>
              <w:t>2022</w:t>
            </w:r>
          </w:p>
        </w:tc>
        <w:tc>
          <w:tcPr>
            <w:tcW w:w="1537" w:type="dxa"/>
          </w:tcPr>
          <w:p w:rsidR="004E1A6F" w:rsidRPr="00925E8E" w:rsidRDefault="004E1A6F" w:rsidP="00383EF3">
            <w:pPr>
              <w:tabs>
                <w:tab w:val="left" w:pos="1275"/>
              </w:tabs>
              <w:spacing w:after="0"/>
              <w:rPr>
                <w:rFonts w:ascii="Times New Roman" w:hAnsi="Times New Roman"/>
                <w:sz w:val="20"/>
                <w:szCs w:val="20"/>
              </w:rPr>
            </w:pPr>
          </w:p>
        </w:tc>
      </w:tr>
      <w:tr w:rsidR="004E1A6F" w:rsidRPr="00925E8E" w:rsidTr="00383EF3">
        <w:tc>
          <w:tcPr>
            <w:tcW w:w="3386" w:type="dxa"/>
          </w:tcPr>
          <w:p w:rsidR="004E1A6F" w:rsidRPr="001169FB" w:rsidRDefault="004E1A6F" w:rsidP="004E1A6F">
            <w:pPr>
              <w:rPr>
                <w:rFonts w:ascii="Times New Roman" w:hAnsi="Times New Roman"/>
                <w:sz w:val="20"/>
                <w:szCs w:val="20"/>
              </w:rPr>
            </w:pPr>
            <w:r w:rsidRPr="004E1A6F">
              <w:rPr>
                <w:rFonts w:ascii="Times New Roman" w:hAnsi="Times New Roman"/>
                <w:sz w:val="20"/>
                <w:szCs w:val="20"/>
              </w:rPr>
              <w:t>Полуприцеп ПСС-25</w:t>
            </w:r>
            <w:r>
              <w:rPr>
                <w:rFonts w:ascii="Times New Roman" w:hAnsi="Times New Roman"/>
                <w:sz w:val="20"/>
                <w:szCs w:val="20"/>
              </w:rPr>
              <w:t xml:space="preserve"> инв. №85848</w:t>
            </w:r>
          </w:p>
        </w:tc>
        <w:tc>
          <w:tcPr>
            <w:tcW w:w="1217" w:type="dxa"/>
          </w:tcPr>
          <w:p w:rsidR="004E1A6F" w:rsidRPr="001169FB" w:rsidRDefault="004E1A6F"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4E1A6F" w:rsidRPr="001169FB" w:rsidRDefault="004E1A6F"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4E1A6F" w:rsidRPr="001169FB" w:rsidRDefault="004E1A6F" w:rsidP="00383EF3">
            <w:pPr>
              <w:spacing w:after="0"/>
              <w:jc w:val="center"/>
              <w:rPr>
                <w:rFonts w:ascii="Times New Roman" w:hAnsi="Times New Roman"/>
                <w:sz w:val="20"/>
                <w:szCs w:val="20"/>
              </w:rPr>
            </w:pPr>
            <w:r>
              <w:rPr>
                <w:rFonts w:ascii="Times New Roman" w:hAnsi="Times New Roman"/>
                <w:sz w:val="20"/>
                <w:szCs w:val="20"/>
              </w:rPr>
              <w:t>2022</w:t>
            </w:r>
          </w:p>
        </w:tc>
        <w:tc>
          <w:tcPr>
            <w:tcW w:w="1537" w:type="dxa"/>
          </w:tcPr>
          <w:p w:rsidR="004E1A6F" w:rsidRPr="00925E8E" w:rsidRDefault="004E1A6F" w:rsidP="00383EF3">
            <w:pPr>
              <w:tabs>
                <w:tab w:val="left" w:pos="1275"/>
              </w:tabs>
              <w:spacing w:after="0"/>
              <w:rPr>
                <w:rFonts w:ascii="Times New Roman" w:hAnsi="Times New Roman"/>
                <w:sz w:val="20"/>
                <w:szCs w:val="20"/>
              </w:rPr>
            </w:pPr>
          </w:p>
        </w:tc>
      </w:tr>
      <w:tr w:rsidR="00D4132D" w:rsidRPr="00925E8E" w:rsidTr="000740D6">
        <w:trPr>
          <w:trHeight w:val="564"/>
        </w:trPr>
        <w:tc>
          <w:tcPr>
            <w:tcW w:w="3386" w:type="dxa"/>
          </w:tcPr>
          <w:p w:rsidR="00D4132D" w:rsidRPr="001169FB" w:rsidRDefault="00D4132D" w:rsidP="000740D6">
            <w:pPr>
              <w:spacing w:after="0"/>
              <w:rPr>
                <w:rFonts w:ascii="Times New Roman" w:hAnsi="Times New Roman"/>
                <w:color w:val="000000"/>
                <w:sz w:val="20"/>
                <w:szCs w:val="20"/>
              </w:rPr>
            </w:pPr>
            <w:r w:rsidRPr="001169FB">
              <w:rPr>
                <w:rFonts w:ascii="Times New Roman" w:hAnsi="Times New Roman"/>
                <w:color w:val="000000"/>
                <w:sz w:val="20"/>
                <w:szCs w:val="20"/>
              </w:rPr>
              <w:t>Погрузчик Амкодор 134-01 нв. №85426</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rPr>
                <w:rFonts w:ascii="Times New Roman" w:hAnsi="Times New Roman"/>
                <w:color w:val="000000"/>
                <w:sz w:val="20"/>
                <w:szCs w:val="20"/>
              </w:rPr>
            </w:pPr>
            <w:r w:rsidRPr="001169FB">
              <w:rPr>
                <w:rFonts w:ascii="Times New Roman" w:hAnsi="Times New Roman"/>
                <w:color w:val="000000"/>
                <w:sz w:val="20"/>
                <w:szCs w:val="20"/>
              </w:rPr>
              <w:t>Культиватор КП-9, инв. № 85355</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rPr>
                <w:rFonts w:ascii="Times New Roman" w:hAnsi="Times New Roman"/>
                <w:color w:val="000000"/>
                <w:sz w:val="20"/>
                <w:szCs w:val="20"/>
              </w:rPr>
            </w:pPr>
            <w:r w:rsidRPr="001169FB">
              <w:rPr>
                <w:rFonts w:ascii="Times New Roman" w:hAnsi="Times New Roman"/>
                <w:sz w:val="20"/>
                <w:szCs w:val="20"/>
              </w:rPr>
              <w:t>Кормораздатчик LEADER PF 2.24, инв. №85356</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925E8E" w:rsidTr="00383EF3">
        <w:tc>
          <w:tcPr>
            <w:tcW w:w="3386" w:type="dxa"/>
          </w:tcPr>
          <w:p w:rsidR="00D4132D" w:rsidRPr="001169FB" w:rsidRDefault="00D4132D" w:rsidP="00383EF3">
            <w:pPr>
              <w:rPr>
                <w:rFonts w:ascii="Times New Roman" w:hAnsi="Times New Roman"/>
                <w:color w:val="000000"/>
                <w:sz w:val="20"/>
                <w:szCs w:val="20"/>
              </w:rPr>
            </w:pPr>
            <w:r w:rsidRPr="001169FB">
              <w:rPr>
                <w:rFonts w:ascii="Times New Roman" w:hAnsi="Times New Roman"/>
                <w:sz w:val="20"/>
                <w:szCs w:val="20"/>
              </w:rPr>
              <w:t>Кормораздатчик LEADER PF 2.24, инв. №85357</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925E8E" w:rsidRDefault="00D4132D" w:rsidP="00383EF3">
            <w:pPr>
              <w:tabs>
                <w:tab w:val="left" w:pos="1275"/>
              </w:tabs>
              <w:spacing w:after="0"/>
              <w:rPr>
                <w:rFonts w:ascii="Times New Roman" w:hAnsi="Times New Roman"/>
                <w:sz w:val="20"/>
                <w:szCs w:val="20"/>
              </w:rPr>
            </w:pPr>
          </w:p>
        </w:tc>
      </w:tr>
      <w:tr w:rsidR="00D4132D" w:rsidRPr="005B2EF5" w:rsidTr="00383EF3">
        <w:tc>
          <w:tcPr>
            <w:tcW w:w="3386" w:type="dxa"/>
          </w:tcPr>
          <w:p w:rsidR="00D4132D" w:rsidRPr="001169FB" w:rsidRDefault="00D4132D" w:rsidP="00383EF3">
            <w:pPr>
              <w:rPr>
                <w:rFonts w:ascii="Times New Roman" w:hAnsi="Times New Roman"/>
                <w:sz w:val="20"/>
                <w:szCs w:val="20"/>
              </w:rPr>
            </w:pPr>
            <w:r w:rsidRPr="001169FB">
              <w:rPr>
                <w:rFonts w:ascii="Times New Roman" w:hAnsi="Times New Roman"/>
                <w:sz w:val="20"/>
                <w:szCs w:val="20"/>
              </w:rPr>
              <w:t xml:space="preserve">Рулонный пресс-подборщик </w:t>
            </w:r>
            <w:r w:rsidRPr="001169FB">
              <w:rPr>
                <w:rFonts w:ascii="Times New Roman" w:hAnsi="Times New Roman"/>
                <w:sz w:val="20"/>
                <w:szCs w:val="20"/>
                <w:lang w:val="en-US"/>
              </w:rPr>
              <w:t>Comprima</w:t>
            </w:r>
            <w:r w:rsidRPr="001169FB">
              <w:rPr>
                <w:rFonts w:ascii="Times New Roman" w:hAnsi="Times New Roman"/>
                <w:sz w:val="20"/>
                <w:szCs w:val="20"/>
              </w:rPr>
              <w:t xml:space="preserve"> </w:t>
            </w:r>
            <w:r w:rsidRPr="001169FB">
              <w:rPr>
                <w:rFonts w:ascii="Times New Roman" w:hAnsi="Times New Roman"/>
                <w:sz w:val="20"/>
                <w:szCs w:val="20"/>
                <w:lang w:val="en-US"/>
              </w:rPr>
              <w:t>F</w:t>
            </w:r>
            <w:r w:rsidRPr="001169FB">
              <w:rPr>
                <w:rFonts w:ascii="Times New Roman" w:hAnsi="Times New Roman"/>
                <w:sz w:val="20"/>
                <w:szCs w:val="20"/>
              </w:rPr>
              <w:t>155, инв. №85389</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5B2EF5" w:rsidRDefault="00D4132D" w:rsidP="00383EF3">
            <w:pPr>
              <w:tabs>
                <w:tab w:val="left" w:pos="1275"/>
              </w:tabs>
              <w:spacing w:after="0"/>
              <w:rPr>
                <w:rFonts w:ascii="Times New Roman" w:hAnsi="Times New Roman"/>
                <w:sz w:val="18"/>
                <w:szCs w:val="18"/>
              </w:rPr>
            </w:pPr>
          </w:p>
        </w:tc>
      </w:tr>
      <w:tr w:rsidR="00D4132D" w:rsidRPr="005B2EF5" w:rsidTr="00383EF3">
        <w:tc>
          <w:tcPr>
            <w:tcW w:w="3386" w:type="dxa"/>
          </w:tcPr>
          <w:p w:rsidR="00D4132D" w:rsidRPr="001169FB" w:rsidRDefault="00D4132D" w:rsidP="00383EF3">
            <w:pPr>
              <w:rPr>
                <w:rFonts w:ascii="Times New Roman" w:hAnsi="Times New Roman"/>
                <w:sz w:val="20"/>
                <w:szCs w:val="20"/>
              </w:rPr>
            </w:pPr>
            <w:r w:rsidRPr="001169FB">
              <w:rPr>
                <w:rFonts w:ascii="Times New Roman" w:hAnsi="Times New Roman"/>
                <w:sz w:val="20"/>
                <w:szCs w:val="20"/>
              </w:rPr>
              <w:t xml:space="preserve">Рулонный пресс-подборщик </w:t>
            </w:r>
            <w:r w:rsidRPr="001169FB">
              <w:rPr>
                <w:rFonts w:ascii="Times New Roman" w:hAnsi="Times New Roman"/>
                <w:sz w:val="20"/>
                <w:szCs w:val="20"/>
                <w:lang w:val="en-US"/>
              </w:rPr>
              <w:t>Comprima</w:t>
            </w:r>
            <w:r w:rsidRPr="001169FB">
              <w:rPr>
                <w:rFonts w:ascii="Times New Roman" w:hAnsi="Times New Roman"/>
                <w:sz w:val="20"/>
                <w:szCs w:val="20"/>
              </w:rPr>
              <w:t xml:space="preserve"> </w:t>
            </w:r>
            <w:r w:rsidRPr="001169FB">
              <w:rPr>
                <w:rFonts w:ascii="Times New Roman" w:hAnsi="Times New Roman"/>
                <w:sz w:val="20"/>
                <w:szCs w:val="20"/>
                <w:lang w:val="en-US"/>
              </w:rPr>
              <w:t>F</w:t>
            </w:r>
            <w:r w:rsidRPr="001169FB">
              <w:rPr>
                <w:rFonts w:ascii="Times New Roman" w:hAnsi="Times New Roman"/>
                <w:sz w:val="20"/>
                <w:szCs w:val="20"/>
              </w:rPr>
              <w:t>155, инв. №85390</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5B2EF5" w:rsidRDefault="00D4132D" w:rsidP="00383EF3">
            <w:pPr>
              <w:tabs>
                <w:tab w:val="left" w:pos="1275"/>
              </w:tabs>
              <w:spacing w:after="0"/>
              <w:rPr>
                <w:rFonts w:ascii="Times New Roman" w:hAnsi="Times New Roman"/>
                <w:sz w:val="18"/>
                <w:szCs w:val="18"/>
              </w:rPr>
            </w:pPr>
          </w:p>
        </w:tc>
      </w:tr>
      <w:tr w:rsidR="00D4132D" w:rsidRPr="005B2EF5" w:rsidTr="00383EF3">
        <w:tc>
          <w:tcPr>
            <w:tcW w:w="3386" w:type="dxa"/>
          </w:tcPr>
          <w:p w:rsidR="00D4132D" w:rsidRPr="001169FB" w:rsidRDefault="00D4132D" w:rsidP="00383EF3">
            <w:pPr>
              <w:rPr>
                <w:rFonts w:ascii="Times New Roman" w:hAnsi="Times New Roman"/>
                <w:sz w:val="20"/>
                <w:szCs w:val="20"/>
              </w:rPr>
            </w:pPr>
            <w:r w:rsidRPr="001169FB">
              <w:rPr>
                <w:rFonts w:ascii="Times New Roman" w:hAnsi="Times New Roman"/>
                <w:sz w:val="20"/>
                <w:szCs w:val="20"/>
              </w:rPr>
              <w:t>Автомобиль МАЗ-650128-575-000 инв. 85486</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5B2EF5" w:rsidRDefault="00D4132D" w:rsidP="00383EF3">
            <w:pPr>
              <w:tabs>
                <w:tab w:val="left" w:pos="1275"/>
              </w:tabs>
              <w:spacing w:after="0"/>
              <w:rPr>
                <w:rFonts w:ascii="Times New Roman" w:hAnsi="Times New Roman"/>
                <w:sz w:val="18"/>
                <w:szCs w:val="18"/>
              </w:rPr>
            </w:pPr>
          </w:p>
        </w:tc>
      </w:tr>
      <w:tr w:rsidR="00D4132D" w:rsidRPr="005B2EF5" w:rsidTr="00383EF3">
        <w:tc>
          <w:tcPr>
            <w:tcW w:w="3386" w:type="dxa"/>
          </w:tcPr>
          <w:p w:rsidR="00D4132D" w:rsidRPr="001169FB" w:rsidRDefault="00D4132D" w:rsidP="00383EF3">
            <w:pPr>
              <w:rPr>
                <w:rFonts w:ascii="Times New Roman" w:hAnsi="Times New Roman"/>
                <w:sz w:val="20"/>
                <w:szCs w:val="20"/>
              </w:rPr>
            </w:pPr>
            <w:r w:rsidRPr="001169FB">
              <w:rPr>
                <w:rFonts w:ascii="Times New Roman" w:hAnsi="Times New Roman"/>
                <w:sz w:val="20"/>
                <w:szCs w:val="20"/>
              </w:rPr>
              <w:t>Погрузчик Amcodor W200C инв. №85528</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2021</w:t>
            </w:r>
          </w:p>
        </w:tc>
        <w:tc>
          <w:tcPr>
            <w:tcW w:w="1537" w:type="dxa"/>
          </w:tcPr>
          <w:p w:rsidR="00D4132D" w:rsidRPr="005B2EF5" w:rsidRDefault="00D4132D" w:rsidP="00383EF3">
            <w:pPr>
              <w:tabs>
                <w:tab w:val="left" w:pos="1275"/>
              </w:tabs>
              <w:spacing w:after="0"/>
              <w:rPr>
                <w:rFonts w:ascii="Times New Roman" w:hAnsi="Times New Roman"/>
                <w:sz w:val="18"/>
                <w:szCs w:val="18"/>
              </w:rPr>
            </w:pPr>
          </w:p>
        </w:tc>
      </w:tr>
      <w:tr w:rsidR="00D4132D" w:rsidRPr="005B2EF5" w:rsidTr="00383EF3">
        <w:tc>
          <w:tcPr>
            <w:tcW w:w="3386" w:type="dxa"/>
          </w:tcPr>
          <w:p w:rsidR="00D4132D" w:rsidRPr="001169FB" w:rsidRDefault="00D4132D" w:rsidP="00383EF3">
            <w:pPr>
              <w:rPr>
                <w:rFonts w:ascii="Times New Roman" w:hAnsi="Times New Roman"/>
                <w:sz w:val="20"/>
                <w:szCs w:val="20"/>
              </w:rPr>
            </w:pPr>
            <w:r w:rsidRPr="001169FB">
              <w:rPr>
                <w:rFonts w:ascii="Times New Roman" w:hAnsi="Times New Roman"/>
                <w:sz w:val="20"/>
                <w:szCs w:val="20"/>
              </w:rPr>
              <w:t>Погрузчик Amcodor W200C инв. №85532</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2022</w:t>
            </w:r>
          </w:p>
        </w:tc>
        <w:tc>
          <w:tcPr>
            <w:tcW w:w="1537" w:type="dxa"/>
          </w:tcPr>
          <w:p w:rsidR="00D4132D" w:rsidRPr="005B2EF5" w:rsidRDefault="00D4132D" w:rsidP="00383EF3">
            <w:pPr>
              <w:tabs>
                <w:tab w:val="left" w:pos="1275"/>
              </w:tabs>
              <w:spacing w:after="0"/>
              <w:rPr>
                <w:rFonts w:ascii="Times New Roman" w:hAnsi="Times New Roman"/>
                <w:sz w:val="18"/>
                <w:szCs w:val="18"/>
              </w:rPr>
            </w:pPr>
          </w:p>
        </w:tc>
      </w:tr>
      <w:tr w:rsidR="00D4132D" w:rsidRPr="005B2EF5" w:rsidTr="00383EF3">
        <w:tc>
          <w:tcPr>
            <w:tcW w:w="3386" w:type="dxa"/>
          </w:tcPr>
          <w:p w:rsidR="00D4132D" w:rsidRPr="001169FB" w:rsidRDefault="00D4132D" w:rsidP="00383EF3">
            <w:pPr>
              <w:rPr>
                <w:rFonts w:ascii="Times New Roman" w:hAnsi="Times New Roman"/>
                <w:sz w:val="20"/>
                <w:szCs w:val="20"/>
              </w:rPr>
            </w:pPr>
            <w:r w:rsidRPr="001169FB">
              <w:rPr>
                <w:rFonts w:ascii="Times New Roman" w:hAnsi="Times New Roman"/>
                <w:sz w:val="20"/>
                <w:szCs w:val="20"/>
              </w:rPr>
              <w:t xml:space="preserve">Погрузчик телеск. TF42.7-115EE </w:t>
            </w:r>
            <w:r w:rsidRPr="001169FB">
              <w:rPr>
                <w:rFonts w:ascii="Times New Roman" w:hAnsi="Times New Roman"/>
                <w:sz w:val="20"/>
                <w:szCs w:val="20"/>
              </w:rPr>
              <w:lastRenderedPageBreak/>
              <w:t>инв. 85548</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lastRenderedPageBreak/>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2022</w:t>
            </w:r>
          </w:p>
        </w:tc>
        <w:tc>
          <w:tcPr>
            <w:tcW w:w="1537" w:type="dxa"/>
          </w:tcPr>
          <w:p w:rsidR="00D4132D" w:rsidRPr="005B2EF5" w:rsidRDefault="00D4132D" w:rsidP="00383EF3">
            <w:pPr>
              <w:tabs>
                <w:tab w:val="left" w:pos="1275"/>
              </w:tabs>
              <w:spacing w:after="0"/>
              <w:rPr>
                <w:rFonts w:ascii="Times New Roman" w:hAnsi="Times New Roman"/>
                <w:sz w:val="18"/>
                <w:szCs w:val="18"/>
              </w:rPr>
            </w:pPr>
          </w:p>
        </w:tc>
      </w:tr>
      <w:tr w:rsidR="00D4132D" w:rsidRPr="005B2EF5" w:rsidTr="00383EF3">
        <w:tc>
          <w:tcPr>
            <w:tcW w:w="3386" w:type="dxa"/>
          </w:tcPr>
          <w:p w:rsidR="00D4132D" w:rsidRPr="001169FB" w:rsidRDefault="00D4132D" w:rsidP="00383EF3">
            <w:pPr>
              <w:rPr>
                <w:rFonts w:ascii="Times New Roman" w:hAnsi="Times New Roman"/>
                <w:sz w:val="20"/>
                <w:szCs w:val="20"/>
              </w:rPr>
            </w:pPr>
            <w:r w:rsidRPr="001169FB">
              <w:rPr>
                <w:rFonts w:ascii="Times New Roman" w:hAnsi="Times New Roman"/>
                <w:sz w:val="20"/>
                <w:szCs w:val="20"/>
              </w:rPr>
              <w:lastRenderedPageBreak/>
              <w:t>Сеялка точного высева KINZE 3605 инв. 85559</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2022</w:t>
            </w:r>
          </w:p>
        </w:tc>
        <w:tc>
          <w:tcPr>
            <w:tcW w:w="1537" w:type="dxa"/>
          </w:tcPr>
          <w:p w:rsidR="00D4132D" w:rsidRPr="005B2EF5" w:rsidRDefault="00D4132D" w:rsidP="00383EF3">
            <w:pPr>
              <w:tabs>
                <w:tab w:val="left" w:pos="1275"/>
              </w:tabs>
              <w:spacing w:after="0"/>
              <w:rPr>
                <w:rFonts w:ascii="Times New Roman" w:hAnsi="Times New Roman"/>
                <w:sz w:val="18"/>
                <w:szCs w:val="18"/>
              </w:rPr>
            </w:pPr>
          </w:p>
        </w:tc>
      </w:tr>
      <w:tr w:rsidR="00D4132D" w:rsidRPr="005B2EF5" w:rsidTr="00383EF3">
        <w:tc>
          <w:tcPr>
            <w:tcW w:w="3386" w:type="dxa"/>
          </w:tcPr>
          <w:p w:rsidR="00D4132D" w:rsidRPr="001169FB" w:rsidRDefault="00D4132D" w:rsidP="00383EF3">
            <w:pPr>
              <w:rPr>
                <w:rFonts w:ascii="Times New Roman" w:hAnsi="Times New Roman"/>
                <w:sz w:val="20"/>
                <w:szCs w:val="20"/>
              </w:rPr>
            </w:pPr>
            <w:r w:rsidRPr="001169FB">
              <w:rPr>
                <w:rFonts w:ascii="Times New Roman" w:hAnsi="Times New Roman"/>
                <w:sz w:val="20"/>
                <w:szCs w:val="20"/>
              </w:rPr>
              <w:t>Погрузчик Амкодор 352С-02 инв. 85565</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2022</w:t>
            </w:r>
          </w:p>
        </w:tc>
        <w:tc>
          <w:tcPr>
            <w:tcW w:w="1537" w:type="dxa"/>
          </w:tcPr>
          <w:p w:rsidR="00D4132D" w:rsidRPr="005B2EF5" w:rsidRDefault="00D4132D" w:rsidP="00383EF3">
            <w:pPr>
              <w:tabs>
                <w:tab w:val="left" w:pos="1275"/>
              </w:tabs>
              <w:spacing w:after="0"/>
              <w:rPr>
                <w:rFonts w:ascii="Times New Roman" w:hAnsi="Times New Roman"/>
                <w:sz w:val="18"/>
                <w:szCs w:val="18"/>
              </w:rPr>
            </w:pPr>
          </w:p>
        </w:tc>
      </w:tr>
      <w:tr w:rsidR="00D4132D" w:rsidRPr="005B2EF5" w:rsidTr="00383EF3">
        <w:tc>
          <w:tcPr>
            <w:tcW w:w="3386" w:type="dxa"/>
          </w:tcPr>
          <w:p w:rsidR="00D4132D" w:rsidRPr="001169FB" w:rsidRDefault="00D4132D" w:rsidP="00383EF3">
            <w:pPr>
              <w:rPr>
                <w:rFonts w:ascii="Times New Roman" w:hAnsi="Times New Roman"/>
                <w:sz w:val="20"/>
                <w:szCs w:val="20"/>
              </w:rPr>
            </w:pPr>
            <w:r w:rsidRPr="001169FB">
              <w:rPr>
                <w:rFonts w:ascii="Times New Roman" w:hAnsi="Times New Roman"/>
                <w:sz w:val="20"/>
                <w:szCs w:val="20"/>
              </w:rPr>
              <w:t>Погрузчик АМКОДОР 342С4 инв. 85564</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2022</w:t>
            </w:r>
          </w:p>
        </w:tc>
        <w:tc>
          <w:tcPr>
            <w:tcW w:w="1537" w:type="dxa"/>
          </w:tcPr>
          <w:p w:rsidR="00D4132D" w:rsidRPr="005B2EF5" w:rsidRDefault="00D4132D" w:rsidP="00383EF3">
            <w:pPr>
              <w:tabs>
                <w:tab w:val="left" w:pos="1275"/>
              </w:tabs>
              <w:spacing w:after="0"/>
              <w:rPr>
                <w:rFonts w:ascii="Times New Roman" w:hAnsi="Times New Roman"/>
                <w:sz w:val="18"/>
                <w:szCs w:val="18"/>
              </w:rPr>
            </w:pPr>
          </w:p>
        </w:tc>
      </w:tr>
      <w:tr w:rsidR="00D4132D" w:rsidRPr="005B2EF5" w:rsidTr="00383EF3">
        <w:trPr>
          <w:trHeight w:val="605"/>
        </w:trPr>
        <w:tc>
          <w:tcPr>
            <w:tcW w:w="3386" w:type="dxa"/>
          </w:tcPr>
          <w:p w:rsidR="00D4132D" w:rsidRPr="001169FB" w:rsidRDefault="00D4132D" w:rsidP="00383EF3">
            <w:pPr>
              <w:rPr>
                <w:rFonts w:ascii="Times New Roman" w:hAnsi="Times New Roman"/>
                <w:sz w:val="20"/>
                <w:szCs w:val="20"/>
              </w:rPr>
            </w:pPr>
            <w:r w:rsidRPr="001169FB">
              <w:rPr>
                <w:rFonts w:ascii="Times New Roman" w:hAnsi="Times New Roman"/>
                <w:sz w:val="20"/>
                <w:szCs w:val="20"/>
              </w:rPr>
              <w:t>Автомобиль МАЗ-5340С5-МКЗ-3214 инв. 85566</w:t>
            </w:r>
          </w:p>
        </w:tc>
        <w:tc>
          <w:tcPr>
            <w:tcW w:w="1217" w:type="dxa"/>
          </w:tcPr>
          <w:p w:rsidR="00D4132D" w:rsidRPr="001169FB" w:rsidRDefault="00D4132D" w:rsidP="00383EF3">
            <w:pPr>
              <w:tabs>
                <w:tab w:val="left" w:pos="1275"/>
              </w:tabs>
              <w:spacing w:after="0"/>
              <w:jc w:val="center"/>
              <w:rPr>
                <w:rFonts w:ascii="Times New Roman" w:hAnsi="Times New Roman"/>
                <w:sz w:val="20"/>
                <w:szCs w:val="20"/>
              </w:rPr>
            </w:pPr>
            <w:r w:rsidRPr="001169FB">
              <w:rPr>
                <w:rFonts w:ascii="Times New Roman" w:hAnsi="Times New Roman"/>
                <w:sz w:val="20"/>
                <w:szCs w:val="20"/>
              </w:rPr>
              <w:t>1</w:t>
            </w:r>
          </w:p>
        </w:tc>
        <w:tc>
          <w:tcPr>
            <w:tcW w:w="2658" w:type="dxa"/>
          </w:tcPr>
          <w:p w:rsidR="00D4132D" w:rsidRPr="001169FB" w:rsidRDefault="00D4132D" w:rsidP="00383EF3">
            <w:pPr>
              <w:spacing w:after="0"/>
              <w:rPr>
                <w:rFonts w:ascii="Times New Roman" w:hAnsi="Times New Roman"/>
                <w:sz w:val="20"/>
                <w:szCs w:val="20"/>
              </w:rPr>
            </w:pPr>
            <w:r w:rsidRPr="001169FB">
              <w:rPr>
                <w:rFonts w:ascii="Times New Roman" w:hAnsi="Times New Roman"/>
                <w:sz w:val="20"/>
                <w:szCs w:val="20"/>
              </w:rPr>
              <w:t>растениеводство</w:t>
            </w:r>
          </w:p>
        </w:tc>
        <w:tc>
          <w:tcPr>
            <w:tcW w:w="1698" w:type="dxa"/>
          </w:tcPr>
          <w:p w:rsidR="00D4132D" w:rsidRPr="001169FB" w:rsidRDefault="00D4132D" w:rsidP="00383EF3">
            <w:pPr>
              <w:spacing w:after="0"/>
              <w:jc w:val="center"/>
              <w:rPr>
                <w:rFonts w:ascii="Times New Roman" w:hAnsi="Times New Roman"/>
                <w:sz w:val="20"/>
                <w:szCs w:val="20"/>
              </w:rPr>
            </w:pPr>
            <w:r w:rsidRPr="001169FB">
              <w:rPr>
                <w:rFonts w:ascii="Times New Roman" w:hAnsi="Times New Roman"/>
                <w:sz w:val="20"/>
                <w:szCs w:val="20"/>
              </w:rPr>
              <w:t>2022</w:t>
            </w:r>
          </w:p>
        </w:tc>
        <w:tc>
          <w:tcPr>
            <w:tcW w:w="1537" w:type="dxa"/>
          </w:tcPr>
          <w:p w:rsidR="00D4132D" w:rsidRPr="005B2EF5" w:rsidRDefault="00D4132D" w:rsidP="00383EF3">
            <w:pPr>
              <w:tabs>
                <w:tab w:val="left" w:pos="1275"/>
              </w:tabs>
              <w:spacing w:after="0"/>
              <w:rPr>
                <w:rFonts w:ascii="Times New Roman" w:hAnsi="Times New Roman"/>
                <w:sz w:val="18"/>
                <w:szCs w:val="18"/>
              </w:rPr>
            </w:pPr>
          </w:p>
        </w:tc>
      </w:tr>
      <w:tr w:rsidR="00C0521F" w:rsidRPr="005B2EF5" w:rsidTr="00383EF3">
        <w:trPr>
          <w:trHeight w:val="605"/>
        </w:trPr>
        <w:tc>
          <w:tcPr>
            <w:tcW w:w="3386" w:type="dxa"/>
          </w:tcPr>
          <w:p w:rsidR="00C0521F" w:rsidRPr="001169FB" w:rsidRDefault="00C0521F" w:rsidP="00383EF3">
            <w:pPr>
              <w:rPr>
                <w:rFonts w:ascii="Times New Roman" w:hAnsi="Times New Roman"/>
                <w:sz w:val="20"/>
                <w:szCs w:val="20"/>
              </w:rPr>
            </w:pPr>
            <w:r w:rsidRPr="00C0521F">
              <w:rPr>
                <w:rFonts w:ascii="Times New Roman" w:hAnsi="Times New Roman"/>
                <w:sz w:val="20"/>
                <w:szCs w:val="20"/>
              </w:rPr>
              <w:t>Трактор Кировец К-742М</w:t>
            </w:r>
            <w:r>
              <w:rPr>
                <w:rFonts w:ascii="Times New Roman" w:hAnsi="Times New Roman"/>
                <w:sz w:val="20"/>
                <w:szCs w:val="20"/>
              </w:rPr>
              <w:t xml:space="preserve"> инв.85914</w:t>
            </w:r>
          </w:p>
        </w:tc>
        <w:tc>
          <w:tcPr>
            <w:tcW w:w="1217" w:type="dxa"/>
          </w:tcPr>
          <w:p w:rsidR="00C0521F" w:rsidRPr="001169FB" w:rsidRDefault="00C0521F" w:rsidP="00383EF3">
            <w:pPr>
              <w:tabs>
                <w:tab w:val="left" w:pos="1275"/>
              </w:tabs>
              <w:spacing w:after="0"/>
              <w:jc w:val="center"/>
              <w:rPr>
                <w:rFonts w:ascii="Times New Roman" w:hAnsi="Times New Roman"/>
                <w:sz w:val="20"/>
                <w:szCs w:val="20"/>
              </w:rPr>
            </w:pPr>
            <w:r>
              <w:rPr>
                <w:rFonts w:ascii="Times New Roman" w:hAnsi="Times New Roman"/>
                <w:sz w:val="20"/>
                <w:szCs w:val="20"/>
              </w:rPr>
              <w:t>1</w:t>
            </w:r>
          </w:p>
        </w:tc>
        <w:tc>
          <w:tcPr>
            <w:tcW w:w="2658" w:type="dxa"/>
          </w:tcPr>
          <w:p w:rsidR="00C0521F" w:rsidRPr="001169FB" w:rsidRDefault="00C0521F" w:rsidP="00383EF3">
            <w:pPr>
              <w:spacing w:after="0"/>
              <w:rPr>
                <w:rFonts w:ascii="Times New Roman" w:hAnsi="Times New Roman"/>
                <w:sz w:val="20"/>
                <w:szCs w:val="20"/>
              </w:rPr>
            </w:pPr>
            <w:r>
              <w:rPr>
                <w:rFonts w:ascii="Times New Roman" w:hAnsi="Times New Roman"/>
                <w:sz w:val="20"/>
                <w:szCs w:val="20"/>
              </w:rPr>
              <w:t>растениеводство</w:t>
            </w:r>
          </w:p>
        </w:tc>
        <w:tc>
          <w:tcPr>
            <w:tcW w:w="1698" w:type="dxa"/>
          </w:tcPr>
          <w:p w:rsidR="00C0521F" w:rsidRPr="001169FB" w:rsidRDefault="00C0521F" w:rsidP="00383EF3">
            <w:pPr>
              <w:spacing w:after="0"/>
              <w:jc w:val="center"/>
              <w:rPr>
                <w:rFonts w:ascii="Times New Roman" w:hAnsi="Times New Roman"/>
                <w:sz w:val="20"/>
                <w:szCs w:val="20"/>
              </w:rPr>
            </w:pPr>
            <w:r>
              <w:rPr>
                <w:rFonts w:ascii="Times New Roman" w:hAnsi="Times New Roman"/>
                <w:sz w:val="20"/>
                <w:szCs w:val="20"/>
              </w:rPr>
              <w:t>2022</w:t>
            </w:r>
          </w:p>
        </w:tc>
        <w:tc>
          <w:tcPr>
            <w:tcW w:w="1537" w:type="dxa"/>
          </w:tcPr>
          <w:p w:rsidR="00C0521F" w:rsidRPr="005B2EF5" w:rsidRDefault="00C0521F" w:rsidP="00383EF3">
            <w:pPr>
              <w:tabs>
                <w:tab w:val="left" w:pos="1275"/>
              </w:tabs>
              <w:spacing w:after="0"/>
              <w:rPr>
                <w:rFonts w:ascii="Times New Roman" w:hAnsi="Times New Roman"/>
                <w:sz w:val="18"/>
                <w:szCs w:val="18"/>
              </w:rPr>
            </w:pPr>
          </w:p>
        </w:tc>
      </w:tr>
    </w:tbl>
    <w:p w:rsidR="00D4132D" w:rsidRPr="005B2EF5" w:rsidRDefault="00D4132D" w:rsidP="00D4132D">
      <w:pPr>
        <w:tabs>
          <w:tab w:val="left" w:pos="1275"/>
        </w:tabs>
        <w:spacing w:after="0"/>
        <w:rPr>
          <w:rFonts w:ascii="Times New Roman" w:hAnsi="Times New Roman"/>
          <w:sz w:val="18"/>
          <w:szCs w:val="18"/>
        </w:rPr>
      </w:pPr>
    </w:p>
    <w:p w:rsidR="00D4132D" w:rsidRPr="00925E8E" w:rsidRDefault="00D4132D" w:rsidP="00D4132D">
      <w:pPr>
        <w:tabs>
          <w:tab w:val="left" w:pos="1275"/>
        </w:tabs>
        <w:rPr>
          <w:rFonts w:ascii="Times New Roman" w:hAnsi="Times New Roman"/>
        </w:rPr>
      </w:pPr>
    </w:p>
    <w:p w:rsidR="00D4132D" w:rsidRPr="00925E8E" w:rsidRDefault="00D4132D" w:rsidP="00D4132D">
      <w:pPr>
        <w:tabs>
          <w:tab w:val="left" w:pos="1275"/>
        </w:tabs>
        <w:rPr>
          <w:rFonts w:ascii="Times New Roman" w:hAnsi="Times New Roman"/>
        </w:rPr>
      </w:pPr>
      <w:r w:rsidRPr="00925E8E">
        <w:rPr>
          <w:rFonts w:ascii="Times New Roman" w:hAnsi="Times New Roman"/>
        </w:rPr>
        <w:t>Директор                                                                    Хроленко В.Ф.</w:t>
      </w:r>
    </w:p>
    <w:p w:rsidR="00D4132D" w:rsidRPr="00925E8E" w:rsidRDefault="00D4132D" w:rsidP="00D4132D">
      <w:pPr>
        <w:tabs>
          <w:tab w:val="left" w:pos="1275"/>
        </w:tabs>
        <w:rPr>
          <w:rFonts w:ascii="Times New Roman" w:hAnsi="Times New Roman"/>
        </w:rPr>
      </w:pPr>
      <w:r w:rsidRPr="00925E8E">
        <w:rPr>
          <w:rFonts w:ascii="Times New Roman" w:hAnsi="Times New Roman"/>
        </w:rPr>
        <w:t>Гл. бухгалтер                                                              Дубина Г.Г.</w:t>
      </w:r>
    </w:p>
    <w:p w:rsidR="00D4132D" w:rsidRPr="00A75C11" w:rsidRDefault="00D4132D" w:rsidP="00D4132D">
      <w:pPr>
        <w:rPr>
          <w:rFonts w:ascii="Times New Roman" w:hAnsi="Times New Roman"/>
        </w:rPr>
      </w:pPr>
      <w:r w:rsidRPr="00925E8E">
        <w:rPr>
          <w:rFonts w:ascii="Times New Roman" w:hAnsi="Times New Roman"/>
        </w:rPr>
        <w:t>М.П.</w:t>
      </w:r>
      <w:r w:rsidRPr="00A75C11">
        <w:rPr>
          <w:rFonts w:ascii="Times New Roman" w:hAnsi="Times New Roman"/>
        </w:rPr>
        <w:t xml:space="preserve"> </w:t>
      </w:r>
    </w:p>
    <w:p w:rsidR="00E63DAD" w:rsidRDefault="00E63DAD"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Default="00ED78DB" w:rsidP="00E63DAD">
      <w:pPr>
        <w:tabs>
          <w:tab w:val="left" w:pos="142"/>
        </w:tabs>
        <w:spacing w:after="0"/>
        <w:rPr>
          <w:rFonts w:ascii="Times New Roman" w:hAnsi="Times New Roman"/>
          <w:b/>
          <w:sz w:val="28"/>
          <w:szCs w:val="28"/>
        </w:rPr>
      </w:pPr>
    </w:p>
    <w:p w:rsidR="00ED78DB" w:rsidRPr="009F1976" w:rsidRDefault="00ED78DB" w:rsidP="00ED78DB">
      <w:pPr>
        <w:tabs>
          <w:tab w:val="left" w:pos="9072"/>
          <w:tab w:val="left" w:pos="9780"/>
        </w:tabs>
        <w:spacing w:after="0"/>
        <w:jc w:val="center"/>
        <w:rPr>
          <w:rStyle w:val="viiyi"/>
          <w:rFonts w:ascii="Times New Roman" w:hAnsi="Times New Roman"/>
          <w:b/>
          <w:sz w:val="28"/>
          <w:szCs w:val="28"/>
          <w:lang w:val="en-US"/>
        </w:rPr>
      </w:pPr>
      <w:r w:rsidRPr="009F1976">
        <w:rPr>
          <w:rStyle w:val="viiyi"/>
          <w:rFonts w:ascii="Times New Roman" w:hAnsi="Times New Roman"/>
          <w:b/>
          <w:sz w:val="28"/>
          <w:szCs w:val="28"/>
          <w:lang w:val="en-US"/>
        </w:rPr>
        <w:lastRenderedPageBreak/>
        <w:t>Information memorandum</w:t>
      </w:r>
    </w:p>
    <w:p w:rsidR="00ED78DB" w:rsidRPr="009F1976" w:rsidRDefault="00ED78DB" w:rsidP="00ED78DB">
      <w:pPr>
        <w:tabs>
          <w:tab w:val="left" w:pos="9072"/>
          <w:tab w:val="left" w:pos="9780"/>
        </w:tabs>
        <w:spacing w:after="0"/>
        <w:jc w:val="both"/>
        <w:rPr>
          <w:rStyle w:val="viiyi"/>
          <w:rFonts w:ascii="Times New Roman" w:hAnsi="Times New Roman"/>
          <w:b/>
          <w:sz w:val="28"/>
          <w:szCs w:val="28"/>
          <w:lang w:val="en-US"/>
        </w:rPr>
      </w:pPr>
      <w:r w:rsidRPr="009F1976">
        <w:rPr>
          <w:rStyle w:val="viiyi"/>
          <w:rFonts w:ascii="Times New Roman" w:hAnsi="Times New Roman"/>
          <w:b/>
          <w:sz w:val="28"/>
          <w:szCs w:val="28"/>
          <w:lang w:val="en-US"/>
        </w:rPr>
        <w:t xml:space="preserve">Parokhonskoye Open Joint Stock Company. </w:t>
      </w:r>
    </w:p>
    <w:p w:rsidR="00ED78DB" w:rsidRPr="001D5756" w:rsidRDefault="00ED78DB" w:rsidP="00ED78DB">
      <w:pPr>
        <w:tabs>
          <w:tab w:val="left" w:pos="9072"/>
          <w:tab w:val="left" w:pos="9780"/>
        </w:tabs>
        <w:spacing w:after="0"/>
        <w:jc w:val="both"/>
        <w:rPr>
          <w:rStyle w:val="viiyi"/>
          <w:rFonts w:ascii="Times New Roman" w:hAnsi="Times New Roman"/>
          <w:sz w:val="28"/>
          <w:szCs w:val="28"/>
          <w:lang w:val="en-US"/>
        </w:rPr>
      </w:pPr>
      <w:r w:rsidRPr="00735AA6">
        <w:rPr>
          <w:rStyle w:val="viiyi"/>
          <w:rFonts w:ascii="Times New Roman" w:hAnsi="Times New Roman"/>
          <w:b/>
          <w:sz w:val="28"/>
          <w:szCs w:val="28"/>
          <w:lang w:val="en-US"/>
        </w:rPr>
        <w:t>OJSC "Parokhonskoe"</w:t>
      </w:r>
      <w:r w:rsidRPr="00735AA6">
        <w:rPr>
          <w:rStyle w:val="viiyi"/>
          <w:rFonts w:ascii="Times New Roman" w:hAnsi="Times New Roman"/>
          <w:sz w:val="28"/>
          <w:szCs w:val="28"/>
          <w:lang w:val="en-US"/>
        </w:rPr>
        <w:t xml:space="preserve"> Brest region., Pinsk district, a / g. Parokhonsk, st.</w:t>
      </w:r>
      <w:r w:rsidRPr="00735AA6">
        <w:rPr>
          <w:rStyle w:val="aa"/>
          <w:sz w:val="28"/>
          <w:szCs w:val="28"/>
          <w:lang w:val="en-US"/>
        </w:rPr>
        <w:t xml:space="preserve"> </w:t>
      </w:r>
      <w:r w:rsidRPr="001D5756">
        <w:rPr>
          <w:rStyle w:val="viiyi"/>
          <w:rFonts w:ascii="Times New Roman" w:hAnsi="Times New Roman"/>
          <w:sz w:val="28"/>
          <w:szCs w:val="28"/>
          <w:lang w:val="en-US"/>
        </w:rPr>
        <w:t xml:space="preserve">Lenin, 3 </w:t>
      </w:r>
    </w:p>
    <w:p w:rsidR="00ED78DB" w:rsidRPr="009F1976" w:rsidRDefault="00ED78DB" w:rsidP="00ED78DB">
      <w:pPr>
        <w:tabs>
          <w:tab w:val="left" w:pos="9072"/>
          <w:tab w:val="left" w:pos="9780"/>
        </w:tabs>
        <w:spacing w:after="0"/>
        <w:jc w:val="both"/>
        <w:rPr>
          <w:rStyle w:val="viiyi"/>
          <w:rFonts w:ascii="Times New Roman" w:hAnsi="Times New Roman"/>
          <w:sz w:val="28"/>
          <w:szCs w:val="28"/>
          <w:lang w:val="en-US"/>
        </w:rPr>
      </w:pPr>
      <w:r w:rsidRPr="00735AA6">
        <w:rPr>
          <w:rStyle w:val="viiyi"/>
          <w:rFonts w:ascii="Times New Roman" w:hAnsi="Times New Roman"/>
          <w:sz w:val="28"/>
          <w:szCs w:val="28"/>
          <w:lang w:val="en-US"/>
        </w:rPr>
        <w:t>Email: parahonsk@tut.by Registered on 30.12.2006 by the Brest Regional Executive Committee.</w:t>
      </w:r>
      <w:r w:rsidRPr="00735AA6">
        <w:rPr>
          <w:rStyle w:val="aa"/>
          <w:sz w:val="28"/>
          <w:szCs w:val="28"/>
          <w:lang w:val="en-US"/>
        </w:rPr>
        <w:t xml:space="preserve"> </w:t>
      </w:r>
      <w:r w:rsidRPr="009F1976">
        <w:rPr>
          <w:rStyle w:val="viiyi"/>
          <w:rFonts w:ascii="Times New Roman" w:hAnsi="Times New Roman"/>
          <w:sz w:val="28"/>
          <w:szCs w:val="28"/>
          <w:lang w:val="en-US"/>
        </w:rPr>
        <w:t xml:space="preserve">Certificate of state registration number 06257. </w:t>
      </w:r>
    </w:p>
    <w:p w:rsidR="00ED78DB" w:rsidRPr="009F1976" w:rsidRDefault="00ED78DB" w:rsidP="00ED78DB">
      <w:pPr>
        <w:tabs>
          <w:tab w:val="left" w:pos="9072"/>
          <w:tab w:val="left" w:pos="9780"/>
        </w:tabs>
        <w:spacing w:after="0"/>
        <w:jc w:val="both"/>
        <w:rPr>
          <w:rStyle w:val="viiyi"/>
          <w:rFonts w:ascii="Times New Roman" w:hAnsi="Times New Roman"/>
          <w:sz w:val="28"/>
          <w:szCs w:val="28"/>
          <w:lang w:val="en-US"/>
        </w:rPr>
      </w:pPr>
      <w:r w:rsidRPr="009F1976">
        <w:rPr>
          <w:rStyle w:val="viiyi"/>
          <w:rFonts w:ascii="Times New Roman" w:hAnsi="Times New Roman"/>
          <w:b/>
          <w:sz w:val="28"/>
          <w:szCs w:val="28"/>
          <w:lang w:val="en-US"/>
        </w:rPr>
        <w:t>Departmental subordination</w:t>
      </w:r>
      <w:r w:rsidRPr="009F1976">
        <w:rPr>
          <w:rStyle w:val="viiyi"/>
          <w:rFonts w:ascii="Times New Roman" w:hAnsi="Times New Roman"/>
          <w:sz w:val="28"/>
          <w:szCs w:val="28"/>
          <w:lang w:val="en-US"/>
        </w:rPr>
        <w:t>: Ministry of Agriculture of the Republic of Belarus</w:t>
      </w:r>
    </w:p>
    <w:p w:rsidR="00ED78DB" w:rsidRPr="009F1976" w:rsidRDefault="00ED78DB" w:rsidP="00ED78DB">
      <w:pPr>
        <w:tabs>
          <w:tab w:val="left" w:pos="9072"/>
          <w:tab w:val="left" w:pos="9780"/>
        </w:tabs>
        <w:spacing w:after="0"/>
        <w:jc w:val="both"/>
        <w:rPr>
          <w:rStyle w:val="viiyi"/>
          <w:rFonts w:ascii="Times New Roman" w:hAnsi="Times New Roman"/>
          <w:sz w:val="28"/>
          <w:szCs w:val="28"/>
          <w:lang w:val="en-US"/>
        </w:rPr>
      </w:pPr>
      <w:r w:rsidRPr="009F1976">
        <w:rPr>
          <w:rStyle w:val="viiyi"/>
          <w:rFonts w:ascii="Times New Roman" w:hAnsi="Times New Roman"/>
          <w:sz w:val="28"/>
          <w:szCs w:val="28"/>
          <w:lang w:val="en-US"/>
        </w:rPr>
        <w:t xml:space="preserve">Director Khrolenko Vladimir Fedorovich, tel / fax 68-28-32 </w:t>
      </w:r>
    </w:p>
    <w:p w:rsidR="00ED78DB" w:rsidRPr="009F1976" w:rsidRDefault="00ED78DB" w:rsidP="00ED78DB">
      <w:pPr>
        <w:tabs>
          <w:tab w:val="left" w:pos="9072"/>
          <w:tab w:val="left" w:pos="9780"/>
        </w:tabs>
        <w:spacing w:after="0"/>
        <w:jc w:val="both"/>
        <w:rPr>
          <w:rStyle w:val="viiyi"/>
          <w:rFonts w:ascii="Times New Roman" w:hAnsi="Times New Roman"/>
          <w:sz w:val="28"/>
          <w:szCs w:val="28"/>
          <w:lang w:val="en-US"/>
        </w:rPr>
      </w:pPr>
      <w:r w:rsidRPr="009F1976">
        <w:rPr>
          <w:rStyle w:val="viiyi"/>
          <w:rFonts w:ascii="Times New Roman" w:hAnsi="Times New Roman"/>
          <w:sz w:val="28"/>
          <w:szCs w:val="28"/>
          <w:lang w:val="en-US"/>
        </w:rPr>
        <w:t>Chief Accountant Galina Grigorievna Dubina, tel.</w:t>
      </w:r>
      <w:r w:rsidRPr="009F1976">
        <w:rPr>
          <w:rStyle w:val="aa"/>
          <w:sz w:val="28"/>
          <w:szCs w:val="28"/>
          <w:lang w:val="en-US"/>
        </w:rPr>
        <w:t xml:space="preserve"> </w:t>
      </w:r>
      <w:r w:rsidRPr="009F1976">
        <w:rPr>
          <w:rStyle w:val="viiyi"/>
          <w:rFonts w:ascii="Times New Roman" w:hAnsi="Times New Roman"/>
          <w:sz w:val="28"/>
          <w:szCs w:val="28"/>
          <w:lang w:val="en-US"/>
        </w:rPr>
        <w:t>68-28-41</w:t>
      </w:r>
    </w:p>
    <w:p w:rsidR="00ED78DB" w:rsidRPr="009F1976" w:rsidRDefault="00ED78DB" w:rsidP="00ED78DB">
      <w:pPr>
        <w:tabs>
          <w:tab w:val="left" w:pos="9072"/>
          <w:tab w:val="left" w:pos="9780"/>
        </w:tabs>
        <w:spacing w:after="0"/>
        <w:jc w:val="both"/>
        <w:rPr>
          <w:rStyle w:val="viiyi"/>
          <w:rFonts w:ascii="Times New Roman" w:hAnsi="Times New Roman"/>
          <w:sz w:val="28"/>
          <w:szCs w:val="28"/>
          <w:lang w:val="en-US"/>
        </w:rPr>
      </w:pPr>
    </w:p>
    <w:p w:rsidR="00ED78DB" w:rsidRPr="009F1976" w:rsidRDefault="00ED78DB" w:rsidP="00ED78DB">
      <w:pPr>
        <w:spacing w:after="0" w:line="240" w:lineRule="auto"/>
        <w:jc w:val="center"/>
        <w:rPr>
          <w:rFonts w:ascii="Times New Roman" w:hAnsi="Times New Roman"/>
          <w:b/>
          <w:sz w:val="28"/>
          <w:szCs w:val="28"/>
          <w:lang w:val="en-US"/>
        </w:rPr>
      </w:pPr>
      <w:r w:rsidRPr="009F1976">
        <w:rPr>
          <w:rFonts w:ascii="Times New Roman" w:hAnsi="Times New Roman"/>
          <w:b/>
          <w:sz w:val="28"/>
          <w:szCs w:val="28"/>
          <w:lang w:val="en-US"/>
        </w:rPr>
        <w:t>I. General information about the organization</w:t>
      </w:r>
    </w:p>
    <w:p w:rsidR="00ED78DB" w:rsidRPr="00E728E0" w:rsidRDefault="00ED78DB" w:rsidP="00ED78DB">
      <w:pPr>
        <w:spacing w:after="0" w:line="240" w:lineRule="auto"/>
        <w:ind w:firstLine="567"/>
        <w:rPr>
          <w:rFonts w:ascii="Times New Roman" w:hAnsi="Times New Roman"/>
          <w:b/>
          <w:sz w:val="28"/>
          <w:szCs w:val="28"/>
          <w:lang w:val="en-US"/>
        </w:rPr>
      </w:pPr>
      <w:r w:rsidRPr="009F1976">
        <w:rPr>
          <w:rFonts w:ascii="Times New Roman" w:hAnsi="Times New Roman"/>
          <w:b/>
          <w:sz w:val="28"/>
          <w:szCs w:val="28"/>
          <w:lang w:val="en-US"/>
        </w:rPr>
        <w:t>1. History of the establishment of the enterprise:</w:t>
      </w:r>
      <w:r w:rsidRPr="00E728E0">
        <w:rPr>
          <w:rFonts w:ascii="Times New Roman" w:hAnsi="Times New Roman"/>
          <w:b/>
          <w:sz w:val="28"/>
          <w:szCs w:val="28"/>
          <w:lang w:val="en-US"/>
        </w:rPr>
        <w:t xml:space="preserve"> </w:t>
      </w:r>
    </w:p>
    <w:p w:rsidR="00ED78DB" w:rsidRPr="009F1976" w:rsidRDefault="00ED78DB" w:rsidP="00ED78DB">
      <w:pPr>
        <w:spacing w:after="0"/>
        <w:ind w:firstLine="567"/>
        <w:jc w:val="both"/>
        <w:rPr>
          <w:rStyle w:val="viiyi"/>
          <w:rFonts w:ascii="Times New Roman" w:hAnsi="Times New Roman"/>
          <w:sz w:val="28"/>
          <w:szCs w:val="28"/>
          <w:lang w:val="en-US"/>
        </w:rPr>
      </w:pPr>
      <w:r w:rsidRPr="009F1976">
        <w:rPr>
          <w:rStyle w:val="viiyi"/>
          <w:rFonts w:ascii="Times New Roman" w:hAnsi="Times New Roman"/>
          <w:sz w:val="28"/>
          <w:szCs w:val="28"/>
          <w:lang w:val="en-US"/>
        </w:rPr>
        <w:t xml:space="preserve">Parokhonskoye Open Joint Stock Company is located in the northeastern part of the Pinsk District of the Brest Region and borders on the Luninetsky District. </w:t>
      </w:r>
    </w:p>
    <w:p w:rsidR="00ED78DB" w:rsidRPr="009F1976" w:rsidRDefault="00ED78DB" w:rsidP="00ED78DB">
      <w:pPr>
        <w:spacing w:after="0"/>
        <w:ind w:firstLine="567"/>
        <w:jc w:val="both"/>
        <w:rPr>
          <w:rStyle w:val="viiyi"/>
          <w:rFonts w:ascii="Times New Roman" w:hAnsi="Times New Roman"/>
          <w:sz w:val="28"/>
          <w:szCs w:val="28"/>
          <w:lang w:val="en-US"/>
        </w:rPr>
      </w:pPr>
      <w:r w:rsidRPr="009F1976">
        <w:rPr>
          <w:rStyle w:val="viiyi"/>
          <w:rFonts w:ascii="Times New Roman" w:hAnsi="Times New Roman"/>
          <w:sz w:val="28"/>
          <w:szCs w:val="28"/>
          <w:lang w:val="en-US"/>
        </w:rPr>
        <w:t>The administrative center of the economy is the agricultural town of Parokhonsk, which is located 46 km from the regional center of Pinsk.</w:t>
      </w:r>
      <w:r w:rsidRPr="009F1976">
        <w:rPr>
          <w:rStyle w:val="aa"/>
          <w:sz w:val="28"/>
          <w:szCs w:val="28"/>
          <w:lang w:val="en-US"/>
        </w:rPr>
        <w:t xml:space="preserve"> </w:t>
      </w:r>
      <w:r w:rsidRPr="009F1976">
        <w:rPr>
          <w:rStyle w:val="viiyi"/>
          <w:rFonts w:ascii="Times New Roman" w:hAnsi="Times New Roman"/>
          <w:sz w:val="28"/>
          <w:szCs w:val="28"/>
          <w:lang w:val="en-US"/>
        </w:rPr>
        <w:t xml:space="preserve">On the territory of the farm there are 10 settlements of Parokhonsk village, Selishche village, Vylazy village, Molodelchitsy village, Bereztsy village, Ostrovichi village, Osnitsa, Kamen village, Dubnovichi village, Borki village. </w:t>
      </w:r>
    </w:p>
    <w:p w:rsidR="00ED78DB" w:rsidRPr="009F1976" w:rsidRDefault="00ED78DB" w:rsidP="00ED78DB">
      <w:pPr>
        <w:spacing w:after="0"/>
        <w:ind w:firstLine="567"/>
        <w:jc w:val="both"/>
        <w:rPr>
          <w:rStyle w:val="viiyi"/>
          <w:rFonts w:ascii="Times New Roman" w:hAnsi="Times New Roman"/>
          <w:sz w:val="28"/>
          <w:szCs w:val="28"/>
          <w:lang w:val="en-US"/>
        </w:rPr>
      </w:pPr>
      <w:r w:rsidRPr="009F1976">
        <w:rPr>
          <w:rStyle w:val="viiyi"/>
          <w:rFonts w:ascii="Times New Roman" w:hAnsi="Times New Roman"/>
          <w:sz w:val="28"/>
          <w:szCs w:val="28"/>
          <w:lang w:val="en-US"/>
        </w:rPr>
        <w:t>In the process of reorganization of the KUSP "Agrokombinat Polesie" OJSC "Parokhonskoye" was created.</w:t>
      </w:r>
    </w:p>
    <w:p w:rsidR="00ED78DB" w:rsidRPr="009F1976" w:rsidRDefault="00ED78DB" w:rsidP="00ED78DB">
      <w:pPr>
        <w:spacing w:after="0"/>
        <w:ind w:firstLine="567"/>
        <w:jc w:val="both"/>
        <w:rPr>
          <w:rStyle w:val="viiyi"/>
          <w:rFonts w:ascii="Times New Roman" w:hAnsi="Times New Roman"/>
          <w:sz w:val="28"/>
          <w:szCs w:val="28"/>
          <w:lang w:val="en-US"/>
        </w:rPr>
      </w:pPr>
      <w:r w:rsidRPr="009F1976">
        <w:rPr>
          <w:rStyle w:val="viiyi"/>
          <w:rFonts w:ascii="Times New Roman" w:hAnsi="Times New Roman"/>
          <w:sz w:val="28"/>
          <w:szCs w:val="28"/>
          <w:lang w:val="en-US"/>
        </w:rPr>
        <w:t xml:space="preserve">The enterprise OJSC "Parokhonskoye" was reorganized on the basis of the decision of the Pinsk district executive committee No. 602 dated July 27, 2007 by separating OJSC "Soshnenskoye-Agro" and OJSC "Novodvorskoye-Agro" from it and is the successor of the property rights and obligations of the above-named agricultural enterprise. </w:t>
      </w:r>
    </w:p>
    <w:p w:rsidR="00ED78DB" w:rsidRPr="009F1976" w:rsidRDefault="00ED78DB" w:rsidP="00ED78DB">
      <w:pPr>
        <w:spacing w:after="0"/>
        <w:ind w:firstLine="567"/>
        <w:jc w:val="both"/>
        <w:rPr>
          <w:rStyle w:val="viiyi"/>
          <w:rFonts w:ascii="Times New Roman" w:hAnsi="Times New Roman"/>
          <w:sz w:val="28"/>
          <w:szCs w:val="28"/>
          <w:lang w:val="en-US"/>
        </w:rPr>
      </w:pPr>
      <w:r w:rsidRPr="009F1976">
        <w:rPr>
          <w:rStyle w:val="viiyi"/>
          <w:rFonts w:ascii="Times New Roman" w:hAnsi="Times New Roman"/>
          <w:sz w:val="28"/>
          <w:szCs w:val="28"/>
          <w:lang w:val="en-US"/>
        </w:rPr>
        <w:t>Pursuant to the Decree of the President of the Republic of Belarus dated December 3, 2007 No. 606 "On Amendments and Amendments to the Decree of the President of the Republic of Belarus dated November 16, 2004 No. 557" On the National Bank's Participation in Open Joint Stock Companies ", Parokhonskoye OJSC was included in the list of these companies.</w:t>
      </w:r>
    </w:p>
    <w:p w:rsidR="00ED78DB" w:rsidRPr="009F1976" w:rsidRDefault="00ED78DB" w:rsidP="00ED78DB">
      <w:pPr>
        <w:spacing w:after="0"/>
        <w:ind w:firstLine="567"/>
        <w:jc w:val="both"/>
        <w:rPr>
          <w:rStyle w:val="viiyi"/>
          <w:rFonts w:ascii="Times New Roman" w:hAnsi="Times New Roman"/>
          <w:sz w:val="28"/>
          <w:szCs w:val="28"/>
          <w:lang w:val="en-US"/>
        </w:rPr>
      </w:pPr>
      <w:r w:rsidRPr="009F1976">
        <w:rPr>
          <w:rStyle w:val="viiyi"/>
          <w:rFonts w:ascii="Times New Roman" w:hAnsi="Times New Roman"/>
          <w:sz w:val="28"/>
          <w:szCs w:val="28"/>
          <w:lang w:val="en-US"/>
        </w:rPr>
        <w:t xml:space="preserve">2. The main activity is the production of milk and cattle meat, in the total volume of proceeds </w:t>
      </w:r>
      <w:r>
        <w:rPr>
          <w:rStyle w:val="viiyi"/>
          <w:rFonts w:ascii="Times New Roman" w:hAnsi="Times New Roman"/>
          <w:sz w:val="28"/>
          <w:szCs w:val="28"/>
          <w:lang w:val="en-US"/>
        </w:rPr>
        <w:t>–</w:t>
      </w:r>
      <w:r w:rsidRPr="009F1976">
        <w:rPr>
          <w:rStyle w:val="viiyi"/>
          <w:rFonts w:ascii="Times New Roman" w:hAnsi="Times New Roman"/>
          <w:sz w:val="28"/>
          <w:szCs w:val="28"/>
          <w:lang w:val="en-US"/>
        </w:rPr>
        <w:t xml:space="preserve"> 89</w:t>
      </w:r>
      <w:r w:rsidRPr="001D5756">
        <w:rPr>
          <w:rStyle w:val="viiyi"/>
          <w:rFonts w:ascii="Times New Roman" w:hAnsi="Times New Roman"/>
          <w:sz w:val="28"/>
          <w:szCs w:val="28"/>
          <w:lang w:val="en-US"/>
        </w:rPr>
        <w:t>,5</w:t>
      </w:r>
      <w:r w:rsidRPr="009F1976">
        <w:rPr>
          <w:rStyle w:val="viiyi"/>
          <w:rFonts w:ascii="Times New Roman" w:hAnsi="Times New Roman"/>
          <w:sz w:val="28"/>
          <w:szCs w:val="28"/>
          <w:lang w:val="en-US"/>
        </w:rPr>
        <w:t xml:space="preserve">%. </w:t>
      </w:r>
    </w:p>
    <w:p w:rsidR="00ED78DB" w:rsidRPr="009F1976" w:rsidRDefault="00ED78DB" w:rsidP="00ED78DB">
      <w:pPr>
        <w:spacing w:after="0"/>
        <w:ind w:firstLine="567"/>
        <w:jc w:val="both"/>
        <w:rPr>
          <w:rStyle w:val="viiyi"/>
          <w:rFonts w:ascii="Times New Roman" w:hAnsi="Times New Roman"/>
          <w:sz w:val="28"/>
          <w:szCs w:val="28"/>
          <w:lang w:val="en-US"/>
        </w:rPr>
      </w:pPr>
      <w:r w:rsidRPr="009F1976">
        <w:rPr>
          <w:rStyle w:val="viiyi"/>
          <w:rFonts w:ascii="Times New Roman" w:hAnsi="Times New Roman"/>
          <w:sz w:val="28"/>
          <w:szCs w:val="28"/>
          <w:lang w:val="en-US"/>
        </w:rPr>
        <w:t xml:space="preserve">3. Another activity is the production of feed. </w:t>
      </w:r>
    </w:p>
    <w:p w:rsidR="00ED78DB" w:rsidRPr="009F1976" w:rsidRDefault="00ED78DB" w:rsidP="00ED78DB">
      <w:pPr>
        <w:spacing w:after="0"/>
        <w:ind w:firstLine="567"/>
        <w:jc w:val="both"/>
        <w:rPr>
          <w:rStyle w:val="viiyi"/>
          <w:rFonts w:ascii="Times New Roman" w:hAnsi="Times New Roman"/>
          <w:sz w:val="28"/>
          <w:szCs w:val="28"/>
          <w:lang w:val="en-US"/>
        </w:rPr>
      </w:pPr>
      <w:r w:rsidRPr="009F1976">
        <w:rPr>
          <w:rStyle w:val="viiyi"/>
          <w:rFonts w:ascii="Times New Roman" w:hAnsi="Times New Roman"/>
          <w:sz w:val="28"/>
          <w:szCs w:val="28"/>
          <w:lang w:val="en-US"/>
        </w:rPr>
        <w:t>4. Production of agricultural products in comparable prices in 202</w:t>
      </w:r>
      <w:r w:rsidRPr="001D5756">
        <w:rPr>
          <w:rStyle w:val="viiyi"/>
          <w:rFonts w:ascii="Times New Roman" w:hAnsi="Times New Roman"/>
          <w:sz w:val="28"/>
          <w:szCs w:val="28"/>
          <w:lang w:val="en-US"/>
        </w:rPr>
        <w:t>2</w:t>
      </w:r>
      <w:r w:rsidRPr="009F1976">
        <w:rPr>
          <w:rStyle w:val="viiyi"/>
          <w:rFonts w:ascii="Times New Roman" w:hAnsi="Times New Roman"/>
          <w:sz w:val="28"/>
          <w:szCs w:val="28"/>
          <w:lang w:val="en-US"/>
        </w:rPr>
        <w:t xml:space="preserve"> - </w:t>
      </w:r>
      <w:r w:rsidRPr="001D5756">
        <w:rPr>
          <w:rFonts w:ascii="Times New Roman" w:hAnsi="Times New Roman"/>
          <w:sz w:val="28"/>
          <w:szCs w:val="28"/>
          <w:lang w:val="en-US"/>
        </w:rPr>
        <w:t xml:space="preserve">75546,9 </w:t>
      </w:r>
      <w:r w:rsidRPr="009F1976">
        <w:rPr>
          <w:rFonts w:ascii="Times New Roman" w:hAnsi="Times New Roman"/>
          <w:sz w:val="28"/>
          <w:szCs w:val="28"/>
          <w:lang w:val="en-US"/>
        </w:rPr>
        <w:t xml:space="preserve"> </w:t>
      </w:r>
      <w:r w:rsidRPr="009F1976">
        <w:rPr>
          <w:rStyle w:val="viiyi"/>
          <w:rFonts w:ascii="Times New Roman" w:hAnsi="Times New Roman"/>
          <w:sz w:val="28"/>
          <w:szCs w:val="28"/>
          <w:lang w:val="en-US"/>
        </w:rPr>
        <w:t xml:space="preserve">thousand rubles. </w:t>
      </w:r>
    </w:p>
    <w:p w:rsidR="00ED78DB" w:rsidRPr="009F1976" w:rsidRDefault="00ED78DB" w:rsidP="00ED78DB">
      <w:pPr>
        <w:spacing w:after="0"/>
        <w:ind w:firstLine="567"/>
        <w:jc w:val="both"/>
        <w:rPr>
          <w:rFonts w:ascii="Times New Roman" w:hAnsi="Times New Roman"/>
          <w:b/>
          <w:sz w:val="28"/>
          <w:szCs w:val="28"/>
          <w:lang w:val="en-US"/>
        </w:rPr>
      </w:pPr>
      <w:r w:rsidRPr="009F1976">
        <w:rPr>
          <w:rStyle w:val="viiyi"/>
          <w:rFonts w:ascii="Times New Roman" w:hAnsi="Times New Roman"/>
          <w:sz w:val="28"/>
          <w:szCs w:val="28"/>
          <w:lang w:val="en-US"/>
        </w:rPr>
        <w:t>5. The advantage of the enterprise: availability of its own feed base.</w:t>
      </w:r>
    </w:p>
    <w:p w:rsidR="00ED78DB" w:rsidRPr="00E728E0" w:rsidRDefault="00ED78DB" w:rsidP="00ED78DB">
      <w:pPr>
        <w:tabs>
          <w:tab w:val="left" w:pos="9072"/>
          <w:tab w:val="left" w:pos="9780"/>
        </w:tabs>
        <w:spacing w:after="0"/>
        <w:ind w:right="566" w:firstLine="567"/>
        <w:jc w:val="both"/>
        <w:rPr>
          <w:rFonts w:ascii="Times New Roman" w:hAnsi="Times New Roman"/>
          <w:b/>
          <w:sz w:val="28"/>
          <w:szCs w:val="28"/>
        </w:rPr>
      </w:pPr>
      <w:r w:rsidRPr="00E728E0">
        <w:rPr>
          <w:rFonts w:ascii="Times New Roman" w:hAnsi="Times New Roman"/>
          <w:sz w:val="28"/>
          <w:szCs w:val="28"/>
        </w:rPr>
        <w:t xml:space="preserve">6. </w:t>
      </w:r>
      <w:r w:rsidRPr="00E728E0">
        <w:rPr>
          <w:rStyle w:val="viiyi"/>
          <w:rFonts w:ascii="Times New Roman" w:hAnsi="Times New Roman"/>
          <w:sz w:val="28"/>
          <w:szCs w:val="28"/>
        </w:rPr>
        <w:t>Availability of licenses</w:t>
      </w:r>
      <w:r w:rsidRPr="00E728E0">
        <w:rPr>
          <w:rFonts w:ascii="Times New Roman" w:hAnsi="Times New Roman"/>
          <w:b/>
          <w:sz w:val="28"/>
          <w:szCs w:val="28"/>
        </w:rPr>
        <w:t>:</w:t>
      </w:r>
    </w:p>
    <w:tbl>
      <w:tblPr>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8"/>
        <w:gridCol w:w="1460"/>
        <w:gridCol w:w="1417"/>
        <w:gridCol w:w="2403"/>
        <w:gridCol w:w="1294"/>
      </w:tblGrid>
      <w:tr w:rsidR="00ED78DB" w:rsidRPr="00E728E0" w:rsidTr="009D0A48">
        <w:tc>
          <w:tcPr>
            <w:tcW w:w="3468" w:type="dxa"/>
          </w:tcPr>
          <w:p w:rsidR="00ED78DB" w:rsidRPr="00E728E0" w:rsidRDefault="00ED78DB" w:rsidP="009D0A48">
            <w:pPr>
              <w:spacing w:after="0" w:line="240" w:lineRule="auto"/>
              <w:jc w:val="center"/>
              <w:rPr>
                <w:rFonts w:ascii="Times New Roman" w:hAnsi="Times New Roman"/>
                <w:bCs/>
                <w:i/>
                <w:sz w:val="24"/>
                <w:szCs w:val="24"/>
              </w:rPr>
            </w:pPr>
            <w:r w:rsidRPr="00E728E0">
              <w:rPr>
                <w:rStyle w:val="viiyi"/>
                <w:rFonts w:ascii="Times New Roman" w:hAnsi="Times New Roman"/>
                <w:sz w:val="24"/>
                <w:szCs w:val="24"/>
              </w:rPr>
              <w:t>Type of licensed activity</w:t>
            </w:r>
          </w:p>
        </w:tc>
        <w:tc>
          <w:tcPr>
            <w:tcW w:w="1460" w:type="dxa"/>
          </w:tcPr>
          <w:p w:rsidR="00ED78DB" w:rsidRPr="00E728E0" w:rsidRDefault="00ED78DB" w:rsidP="009D0A48">
            <w:pPr>
              <w:spacing w:after="0" w:line="240" w:lineRule="auto"/>
              <w:jc w:val="center"/>
              <w:rPr>
                <w:rFonts w:ascii="Times New Roman" w:hAnsi="Times New Roman"/>
                <w:bCs/>
                <w:i/>
                <w:sz w:val="24"/>
                <w:szCs w:val="24"/>
              </w:rPr>
            </w:pPr>
            <w:r w:rsidRPr="00E728E0">
              <w:rPr>
                <w:rStyle w:val="viiyi"/>
                <w:rFonts w:ascii="Times New Roman" w:hAnsi="Times New Roman"/>
                <w:sz w:val="24"/>
                <w:szCs w:val="24"/>
              </w:rPr>
              <w:t>license number</w:t>
            </w:r>
          </w:p>
        </w:tc>
        <w:tc>
          <w:tcPr>
            <w:tcW w:w="1417" w:type="dxa"/>
          </w:tcPr>
          <w:p w:rsidR="00ED78DB" w:rsidRPr="00E728E0" w:rsidRDefault="00ED78DB" w:rsidP="009D0A48">
            <w:pPr>
              <w:spacing w:after="0" w:line="240" w:lineRule="auto"/>
              <w:jc w:val="center"/>
              <w:rPr>
                <w:rFonts w:ascii="Times New Roman" w:hAnsi="Times New Roman"/>
                <w:bCs/>
                <w:i/>
                <w:sz w:val="24"/>
                <w:szCs w:val="24"/>
              </w:rPr>
            </w:pPr>
            <w:r w:rsidRPr="00E728E0">
              <w:rPr>
                <w:rStyle w:val="viiyi"/>
                <w:rFonts w:ascii="Times New Roman" w:hAnsi="Times New Roman"/>
                <w:sz w:val="24"/>
                <w:szCs w:val="24"/>
              </w:rPr>
              <w:t>date of issue</w:t>
            </w:r>
          </w:p>
        </w:tc>
        <w:tc>
          <w:tcPr>
            <w:tcW w:w="2403" w:type="dxa"/>
          </w:tcPr>
          <w:p w:rsidR="00ED78DB" w:rsidRPr="00E728E0" w:rsidRDefault="00ED78DB" w:rsidP="009D0A48">
            <w:pPr>
              <w:spacing w:after="0" w:line="240" w:lineRule="auto"/>
              <w:jc w:val="center"/>
              <w:rPr>
                <w:rFonts w:ascii="Times New Roman" w:hAnsi="Times New Roman"/>
                <w:bCs/>
                <w:i/>
                <w:sz w:val="24"/>
                <w:szCs w:val="24"/>
              </w:rPr>
            </w:pPr>
            <w:r w:rsidRPr="00E728E0">
              <w:rPr>
                <w:rStyle w:val="viiyi"/>
                <w:rFonts w:ascii="Times New Roman" w:hAnsi="Times New Roman"/>
                <w:sz w:val="24"/>
                <w:szCs w:val="24"/>
              </w:rPr>
              <w:t>by whom the validity</w:t>
            </w:r>
          </w:p>
        </w:tc>
        <w:tc>
          <w:tcPr>
            <w:tcW w:w="1294" w:type="dxa"/>
          </w:tcPr>
          <w:p w:rsidR="00ED78DB" w:rsidRPr="00E728E0" w:rsidRDefault="00ED78DB" w:rsidP="009D0A48">
            <w:pPr>
              <w:spacing w:after="0" w:line="240" w:lineRule="auto"/>
              <w:jc w:val="center"/>
              <w:rPr>
                <w:rFonts w:ascii="Times New Roman" w:hAnsi="Times New Roman"/>
                <w:bCs/>
                <w:i/>
                <w:sz w:val="24"/>
                <w:szCs w:val="24"/>
              </w:rPr>
            </w:pPr>
            <w:r w:rsidRPr="00E728E0">
              <w:rPr>
                <w:rStyle w:val="viiyi"/>
                <w:rFonts w:ascii="Times New Roman" w:hAnsi="Times New Roman"/>
                <w:sz w:val="24"/>
                <w:szCs w:val="24"/>
              </w:rPr>
              <w:t>period was issued</w:t>
            </w:r>
          </w:p>
        </w:tc>
      </w:tr>
      <w:tr w:rsidR="00ED78DB" w:rsidRPr="00E728E0" w:rsidTr="009D0A48">
        <w:tc>
          <w:tcPr>
            <w:tcW w:w="3468" w:type="dxa"/>
          </w:tcPr>
          <w:p w:rsidR="00ED78DB" w:rsidRPr="00E728E0" w:rsidRDefault="00ED78DB" w:rsidP="009D0A48">
            <w:pPr>
              <w:spacing w:after="0" w:line="240" w:lineRule="auto"/>
              <w:rPr>
                <w:rFonts w:ascii="Times New Roman" w:hAnsi="Times New Roman"/>
                <w:sz w:val="24"/>
                <w:szCs w:val="24"/>
                <w:lang w:val="en-US"/>
              </w:rPr>
            </w:pPr>
            <w:r w:rsidRPr="009F1976">
              <w:rPr>
                <w:rFonts w:ascii="Times New Roman" w:hAnsi="Times New Roman"/>
                <w:sz w:val="24"/>
                <w:szCs w:val="24"/>
                <w:lang w:val="en-US"/>
              </w:rPr>
              <w:t>For the right to carry out activities in the field of road transport.</w:t>
            </w:r>
            <w:r w:rsidRPr="00E728E0">
              <w:rPr>
                <w:rFonts w:ascii="Times New Roman" w:hAnsi="Times New Roman"/>
                <w:sz w:val="24"/>
                <w:szCs w:val="24"/>
                <w:lang w:val="en-US"/>
              </w:rPr>
              <w:t xml:space="preserve"> </w:t>
            </w:r>
          </w:p>
        </w:tc>
        <w:tc>
          <w:tcPr>
            <w:tcW w:w="1460" w:type="dxa"/>
          </w:tcPr>
          <w:p w:rsidR="00ED78DB" w:rsidRPr="00E728E0" w:rsidRDefault="00ED78DB" w:rsidP="009D0A48">
            <w:pPr>
              <w:spacing w:after="0" w:line="240" w:lineRule="auto"/>
              <w:jc w:val="both"/>
              <w:rPr>
                <w:rFonts w:ascii="Times New Roman" w:hAnsi="Times New Roman"/>
                <w:bCs/>
                <w:sz w:val="24"/>
                <w:szCs w:val="24"/>
              </w:rPr>
            </w:pPr>
            <w:r w:rsidRPr="00E728E0">
              <w:rPr>
                <w:rFonts w:ascii="Times New Roman" w:hAnsi="Times New Roman"/>
                <w:bCs/>
                <w:sz w:val="24"/>
                <w:szCs w:val="24"/>
              </w:rPr>
              <w:t>02190/2-44658</w:t>
            </w:r>
          </w:p>
        </w:tc>
        <w:tc>
          <w:tcPr>
            <w:tcW w:w="1417" w:type="dxa"/>
          </w:tcPr>
          <w:p w:rsidR="00ED78DB" w:rsidRPr="00E728E0" w:rsidRDefault="00ED78DB" w:rsidP="009D0A48">
            <w:pPr>
              <w:spacing w:after="0" w:line="240" w:lineRule="auto"/>
              <w:jc w:val="both"/>
              <w:rPr>
                <w:rFonts w:ascii="Times New Roman" w:hAnsi="Times New Roman"/>
                <w:bCs/>
                <w:sz w:val="24"/>
                <w:szCs w:val="24"/>
              </w:rPr>
            </w:pPr>
            <w:r w:rsidRPr="00E728E0">
              <w:rPr>
                <w:rFonts w:ascii="Times New Roman" w:hAnsi="Times New Roman"/>
                <w:bCs/>
                <w:sz w:val="24"/>
                <w:szCs w:val="24"/>
              </w:rPr>
              <w:t>11.04.2014</w:t>
            </w:r>
          </w:p>
        </w:tc>
        <w:tc>
          <w:tcPr>
            <w:tcW w:w="2403" w:type="dxa"/>
          </w:tcPr>
          <w:p w:rsidR="00ED78DB" w:rsidRPr="00E728E0" w:rsidRDefault="00ED78DB" w:rsidP="009D0A48">
            <w:pPr>
              <w:spacing w:after="0" w:line="240" w:lineRule="auto"/>
              <w:jc w:val="both"/>
              <w:rPr>
                <w:rFonts w:ascii="Times New Roman" w:hAnsi="Times New Roman"/>
                <w:bCs/>
                <w:sz w:val="24"/>
                <w:szCs w:val="24"/>
                <w:lang w:val="en-US"/>
              </w:rPr>
            </w:pPr>
            <w:r w:rsidRPr="009F1976">
              <w:rPr>
                <w:rStyle w:val="viiyi"/>
                <w:rFonts w:ascii="Times New Roman" w:hAnsi="Times New Roman"/>
                <w:sz w:val="24"/>
                <w:szCs w:val="24"/>
                <w:lang w:val="en-US"/>
              </w:rPr>
              <w:t>Ministry of Transport and Communications of the Republic of Belarus</w:t>
            </w:r>
          </w:p>
        </w:tc>
        <w:tc>
          <w:tcPr>
            <w:tcW w:w="1294" w:type="dxa"/>
          </w:tcPr>
          <w:p w:rsidR="00ED78DB" w:rsidRPr="00E728E0" w:rsidRDefault="00ED78DB" w:rsidP="009D0A48">
            <w:pPr>
              <w:spacing w:after="0" w:line="240" w:lineRule="auto"/>
              <w:jc w:val="both"/>
              <w:rPr>
                <w:rFonts w:ascii="Times New Roman" w:hAnsi="Times New Roman"/>
                <w:bCs/>
                <w:sz w:val="24"/>
                <w:szCs w:val="24"/>
              </w:rPr>
            </w:pPr>
            <w:r w:rsidRPr="00E728E0">
              <w:rPr>
                <w:rFonts w:ascii="Times New Roman" w:hAnsi="Times New Roman"/>
                <w:bCs/>
                <w:sz w:val="24"/>
                <w:szCs w:val="24"/>
              </w:rPr>
              <w:t xml:space="preserve">10 </w:t>
            </w:r>
            <w:r w:rsidRPr="00E728E0">
              <w:rPr>
                <w:rStyle w:val="viiyi"/>
                <w:rFonts w:ascii="Times New Roman" w:hAnsi="Times New Roman"/>
                <w:sz w:val="24"/>
                <w:szCs w:val="24"/>
              </w:rPr>
              <w:t>years</w:t>
            </w:r>
          </w:p>
        </w:tc>
      </w:tr>
      <w:tr w:rsidR="00ED78DB" w:rsidRPr="00E728E0" w:rsidTr="009D0A48">
        <w:tc>
          <w:tcPr>
            <w:tcW w:w="3468" w:type="dxa"/>
          </w:tcPr>
          <w:p w:rsidR="00ED78DB" w:rsidRPr="00E728E0" w:rsidRDefault="00ED78DB" w:rsidP="009D0A48">
            <w:pPr>
              <w:spacing w:after="0" w:line="240" w:lineRule="auto"/>
              <w:rPr>
                <w:rFonts w:ascii="Times New Roman" w:hAnsi="Times New Roman"/>
                <w:sz w:val="24"/>
                <w:szCs w:val="24"/>
                <w:lang w:val="en-US"/>
              </w:rPr>
            </w:pPr>
            <w:r w:rsidRPr="009F1976">
              <w:rPr>
                <w:rFonts w:ascii="Times New Roman" w:hAnsi="Times New Roman"/>
                <w:sz w:val="24"/>
                <w:szCs w:val="24"/>
                <w:lang w:val="en-US"/>
              </w:rPr>
              <w:t xml:space="preserve">For the right to carry out retail </w:t>
            </w:r>
            <w:r w:rsidRPr="009F1976">
              <w:rPr>
                <w:rFonts w:ascii="Times New Roman" w:hAnsi="Times New Roman"/>
                <w:sz w:val="24"/>
                <w:szCs w:val="24"/>
                <w:lang w:val="en-US"/>
              </w:rPr>
              <w:lastRenderedPageBreak/>
              <w:t>trade in alcoholic beverages and (or) tobacco products</w:t>
            </w:r>
            <w:r w:rsidRPr="00E728E0">
              <w:rPr>
                <w:rFonts w:ascii="Times New Roman" w:hAnsi="Times New Roman"/>
                <w:sz w:val="24"/>
                <w:szCs w:val="24"/>
                <w:lang w:val="en-US"/>
              </w:rPr>
              <w:t xml:space="preserve"> </w:t>
            </w:r>
          </w:p>
        </w:tc>
        <w:tc>
          <w:tcPr>
            <w:tcW w:w="1460" w:type="dxa"/>
          </w:tcPr>
          <w:p w:rsidR="00ED78DB" w:rsidRPr="00E728E0" w:rsidRDefault="00ED78DB" w:rsidP="009D0A48">
            <w:pPr>
              <w:spacing w:after="0" w:line="240" w:lineRule="auto"/>
              <w:jc w:val="both"/>
              <w:rPr>
                <w:rFonts w:ascii="Times New Roman" w:hAnsi="Times New Roman"/>
                <w:bCs/>
                <w:sz w:val="24"/>
                <w:szCs w:val="24"/>
              </w:rPr>
            </w:pPr>
            <w:r w:rsidRPr="00E728E0">
              <w:rPr>
                <w:rFonts w:ascii="Times New Roman" w:hAnsi="Times New Roman"/>
                <w:bCs/>
                <w:sz w:val="24"/>
                <w:szCs w:val="24"/>
              </w:rPr>
              <w:lastRenderedPageBreak/>
              <w:t>12540   786</w:t>
            </w:r>
          </w:p>
        </w:tc>
        <w:tc>
          <w:tcPr>
            <w:tcW w:w="1417" w:type="dxa"/>
          </w:tcPr>
          <w:p w:rsidR="00ED78DB" w:rsidRPr="00E728E0" w:rsidRDefault="00ED78DB" w:rsidP="009D0A48">
            <w:pPr>
              <w:spacing w:after="0" w:line="240" w:lineRule="auto"/>
              <w:jc w:val="both"/>
              <w:rPr>
                <w:rFonts w:ascii="Times New Roman" w:hAnsi="Times New Roman"/>
                <w:bCs/>
                <w:sz w:val="24"/>
                <w:szCs w:val="24"/>
              </w:rPr>
            </w:pPr>
            <w:r w:rsidRPr="00E728E0">
              <w:rPr>
                <w:rFonts w:ascii="Times New Roman" w:hAnsi="Times New Roman"/>
                <w:bCs/>
                <w:sz w:val="24"/>
                <w:szCs w:val="24"/>
              </w:rPr>
              <w:t>01.31.2015</w:t>
            </w:r>
          </w:p>
        </w:tc>
        <w:tc>
          <w:tcPr>
            <w:tcW w:w="2403" w:type="dxa"/>
          </w:tcPr>
          <w:p w:rsidR="00ED78DB" w:rsidRPr="00E728E0" w:rsidRDefault="00ED78DB" w:rsidP="009D0A48">
            <w:pPr>
              <w:spacing w:after="0" w:line="240" w:lineRule="auto"/>
              <w:jc w:val="both"/>
              <w:rPr>
                <w:rFonts w:ascii="Times New Roman" w:hAnsi="Times New Roman"/>
                <w:bCs/>
                <w:sz w:val="24"/>
                <w:szCs w:val="24"/>
              </w:rPr>
            </w:pPr>
            <w:r w:rsidRPr="00E728E0">
              <w:rPr>
                <w:rStyle w:val="viiyi"/>
                <w:rFonts w:ascii="Times New Roman" w:hAnsi="Times New Roman"/>
                <w:sz w:val="24"/>
                <w:szCs w:val="24"/>
              </w:rPr>
              <w:t xml:space="preserve">Pinsk District </w:t>
            </w:r>
            <w:r w:rsidRPr="00E728E0">
              <w:rPr>
                <w:rStyle w:val="viiyi"/>
                <w:rFonts w:ascii="Times New Roman" w:hAnsi="Times New Roman"/>
                <w:sz w:val="24"/>
                <w:szCs w:val="24"/>
              </w:rPr>
              <w:lastRenderedPageBreak/>
              <w:t>Executive Committee</w:t>
            </w:r>
          </w:p>
        </w:tc>
        <w:tc>
          <w:tcPr>
            <w:tcW w:w="1294" w:type="dxa"/>
          </w:tcPr>
          <w:p w:rsidR="00ED78DB" w:rsidRPr="00E728E0" w:rsidRDefault="00ED78DB" w:rsidP="009D0A48">
            <w:pPr>
              <w:spacing w:after="0" w:line="240" w:lineRule="auto"/>
              <w:jc w:val="both"/>
              <w:rPr>
                <w:rFonts w:ascii="Times New Roman" w:hAnsi="Times New Roman"/>
                <w:bCs/>
                <w:sz w:val="24"/>
                <w:szCs w:val="24"/>
              </w:rPr>
            </w:pPr>
            <w:r w:rsidRPr="00E728E0">
              <w:rPr>
                <w:rFonts w:ascii="Times New Roman" w:hAnsi="Times New Roman"/>
                <w:bCs/>
                <w:sz w:val="24"/>
                <w:szCs w:val="24"/>
              </w:rPr>
              <w:lastRenderedPageBreak/>
              <w:t xml:space="preserve">10 </w:t>
            </w:r>
            <w:r w:rsidRPr="00E728E0">
              <w:rPr>
                <w:rStyle w:val="viiyi"/>
                <w:rFonts w:ascii="Times New Roman" w:hAnsi="Times New Roman"/>
                <w:sz w:val="24"/>
                <w:szCs w:val="24"/>
              </w:rPr>
              <w:t>years</w:t>
            </w:r>
          </w:p>
        </w:tc>
      </w:tr>
    </w:tbl>
    <w:p w:rsidR="00ED78DB" w:rsidRPr="00E728E0" w:rsidRDefault="00ED78DB" w:rsidP="00ED78DB">
      <w:pPr>
        <w:tabs>
          <w:tab w:val="left" w:pos="9072"/>
          <w:tab w:val="left" w:pos="9780"/>
        </w:tabs>
        <w:spacing w:after="0"/>
        <w:ind w:right="566"/>
        <w:jc w:val="both"/>
        <w:rPr>
          <w:rFonts w:ascii="Times New Roman" w:hAnsi="Times New Roman"/>
          <w:sz w:val="28"/>
        </w:rPr>
      </w:pPr>
    </w:p>
    <w:p w:rsidR="00ED78DB" w:rsidRPr="00E728E0" w:rsidRDefault="00ED78DB" w:rsidP="00ED78DB">
      <w:pPr>
        <w:spacing w:before="82" w:after="0"/>
        <w:rPr>
          <w:rFonts w:ascii="Times New Roman" w:hAnsi="Times New Roman"/>
          <w:sz w:val="28"/>
          <w:szCs w:val="28"/>
          <w:lang w:val="en-US"/>
        </w:rPr>
      </w:pPr>
      <w:r w:rsidRPr="00E728E0">
        <w:rPr>
          <w:rFonts w:ascii="Times New Roman" w:hAnsi="Times New Roman"/>
          <w:b/>
          <w:sz w:val="28"/>
          <w:szCs w:val="28"/>
          <w:lang w:val="en-US"/>
        </w:rPr>
        <w:t>II</w:t>
      </w:r>
      <w:r w:rsidRPr="009F1976">
        <w:rPr>
          <w:rFonts w:ascii="Times New Roman" w:hAnsi="Times New Roman"/>
          <w:b/>
          <w:sz w:val="28"/>
          <w:szCs w:val="28"/>
          <w:lang w:val="en-US"/>
        </w:rPr>
        <w:t>.</w:t>
      </w:r>
      <w:r w:rsidRPr="009F1976">
        <w:rPr>
          <w:rFonts w:ascii="Times New Roman" w:hAnsi="Times New Roman"/>
          <w:sz w:val="28"/>
          <w:szCs w:val="28"/>
          <w:lang w:val="en-US"/>
        </w:rPr>
        <w:t xml:space="preserve">    </w:t>
      </w:r>
      <w:r w:rsidRPr="00E728E0">
        <w:rPr>
          <w:rFonts w:ascii="Times New Roman" w:hAnsi="Times New Roman"/>
          <w:b/>
          <w:sz w:val="28"/>
          <w:szCs w:val="28"/>
          <w:lang w:val="en-US"/>
        </w:rPr>
        <w:t>Financial indicators of the organization's economic activity</w:t>
      </w:r>
    </w:p>
    <w:tbl>
      <w:tblPr>
        <w:tblW w:w="10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0"/>
        <w:gridCol w:w="1512"/>
        <w:gridCol w:w="1512"/>
        <w:gridCol w:w="1512"/>
        <w:gridCol w:w="1512"/>
      </w:tblGrid>
      <w:tr w:rsidR="00ED78DB" w:rsidRPr="00E728E0" w:rsidTr="009D0A48">
        <w:trPr>
          <w:trHeight w:val="85"/>
        </w:trPr>
        <w:tc>
          <w:tcPr>
            <w:tcW w:w="4780" w:type="dxa"/>
          </w:tcPr>
          <w:p w:rsidR="00ED78DB" w:rsidRPr="00E728E0" w:rsidRDefault="00ED78DB" w:rsidP="009D0A48">
            <w:pPr>
              <w:spacing w:before="82" w:after="0"/>
              <w:jc w:val="center"/>
              <w:rPr>
                <w:rFonts w:ascii="Times New Roman" w:hAnsi="Times New Roman"/>
                <w:b/>
                <w:sz w:val="24"/>
                <w:szCs w:val="24"/>
              </w:rPr>
            </w:pPr>
            <w:r w:rsidRPr="00E728E0">
              <w:rPr>
                <w:rStyle w:val="viiyi"/>
                <w:rFonts w:ascii="Times New Roman" w:hAnsi="Times New Roman"/>
              </w:rPr>
              <w:t>Index</w:t>
            </w:r>
          </w:p>
        </w:tc>
        <w:tc>
          <w:tcPr>
            <w:tcW w:w="1512" w:type="dxa"/>
          </w:tcPr>
          <w:p w:rsidR="00ED78DB" w:rsidRPr="00E728E0" w:rsidRDefault="00ED78DB" w:rsidP="009D0A48">
            <w:pPr>
              <w:spacing w:before="82" w:after="0"/>
              <w:jc w:val="center"/>
              <w:rPr>
                <w:rFonts w:ascii="Times New Roman" w:hAnsi="Times New Roman"/>
                <w:b/>
                <w:sz w:val="24"/>
                <w:szCs w:val="24"/>
                <w:lang w:val="en-US"/>
              </w:rPr>
            </w:pPr>
            <w:r>
              <w:rPr>
                <w:rFonts w:ascii="Times New Roman" w:hAnsi="Times New Roman"/>
                <w:b/>
                <w:sz w:val="24"/>
                <w:szCs w:val="24"/>
              </w:rPr>
              <w:t>2020</w:t>
            </w:r>
          </w:p>
        </w:tc>
        <w:tc>
          <w:tcPr>
            <w:tcW w:w="1512" w:type="dxa"/>
          </w:tcPr>
          <w:p w:rsidR="00ED78DB" w:rsidRPr="00E728E0" w:rsidRDefault="00ED78DB" w:rsidP="009D0A48">
            <w:pPr>
              <w:spacing w:before="82" w:after="0"/>
              <w:jc w:val="center"/>
              <w:rPr>
                <w:rFonts w:ascii="Times New Roman" w:hAnsi="Times New Roman"/>
                <w:b/>
                <w:sz w:val="24"/>
                <w:szCs w:val="24"/>
                <w:lang w:val="en-US"/>
              </w:rPr>
            </w:pPr>
            <w:r>
              <w:rPr>
                <w:rFonts w:ascii="Times New Roman" w:hAnsi="Times New Roman"/>
                <w:b/>
                <w:sz w:val="24"/>
                <w:szCs w:val="24"/>
              </w:rPr>
              <w:t>2021</w:t>
            </w:r>
          </w:p>
        </w:tc>
        <w:tc>
          <w:tcPr>
            <w:tcW w:w="1512" w:type="dxa"/>
          </w:tcPr>
          <w:p w:rsidR="00ED78DB" w:rsidRPr="00E728E0" w:rsidRDefault="00ED78DB" w:rsidP="009D0A48">
            <w:pPr>
              <w:spacing w:before="82" w:after="0"/>
              <w:jc w:val="center"/>
              <w:rPr>
                <w:rFonts w:ascii="Times New Roman" w:hAnsi="Times New Roman"/>
                <w:b/>
                <w:sz w:val="24"/>
                <w:szCs w:val="24"/>
                <w:lang w:val="en-US"/>
              </w:rPr>
            </w:pPr>
            <w:r>
              <w:rPr>
                <w:rFonts w:ascii="Times New Roman" w:hAnsi="Times New Roman"/>
                <w:b/>
                <w:sz w:val="24"/>
                <w:szCs w:val="24"/>
              </w:rPr>
              <w:t>2022</w:t>
            </w:r>
          </w:p>
        </w:tc>
        <w:tc>
          <w:tcPr>
            <w:tcW w:w="1512" w:type="dxa"/>
          </w:tcPr>
          <w:p w:rsidR="00ED78DB" w:rsidRPr="00E728E0" w:rsidRDefault="00ED78DB" w:rsidP="009D0A48">
            <w:pPr>
              <w:spacing w:before="82" w:after="0"/>
              <w:jc w:val="center"/>
              <w:rPr>
                <w:rFonts w:ascii="Times New Roman" w:hAnsi="Times New Roman"/>
                <w:b/>
                <w:sz w:val="24"/>
                <w:szCs w:val="24"/>
                <w:lang w:val="en-US"/>
              </w:rPr>
            </w:pPr>
          </w:p>
        </w:tc>
      </w:tr>
      <w:tr w:rsidR="00ED78DB" w:rsidRPr="00E728E0" w:rsidTr="009D0A48">
        <w:trPr>
          <w:trHeight w:val="54"/>
        </w:trPr>
        <w:tc>
          <w:tcPr>
            <w:tcW w:w="4780" w:type="dxa"/>
          </w:tcPr>
          <w:p w:rsidR="00ED78DB" w:rsidRPr="00E728E0" w:rsidRDefault="00ED78DB" w:rsidP="009D0A48">
            <w:pPr>
              <w:spacing w:after="0"/>
              <w:rPr>
                <w:rFonts w:ascii="Times New Roman" w:hAnsi="Times New Roman"/>
                <w:sz w:val="24"/>
                <w:szCs w:val="24"/>
              </w:rPr>
            </w:pPr>
            <w:r w:rsidRPr="00E728E0">
              <w:rPr>
                <w:rFonts w:ascii="Times New Roman" w:hAnsi="Times New Roman"/>
                <w:sz w:val="24"/>
                <w:szCs w:val="24"/>
              </w:rPr>
              <w:t>Net asset value</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165982</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169798</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319755</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p>
        </w:tc>
      </w:tr>
      <w:tr w:rsidR="00ED78DB" w:rsidRPr="00E728E0" w:rsidTr="009D0A48">
        <w:trPr>
          <w:trHeight w:val="17"/>
        </w:trPr>
        <w:tc>
          <w:tcPr>
            <w:tcW w:w="4780" w:type="dxa"/>
          </w:tcPr>
          <w:p w:rsidR="00ED78DB" w:rsidRPr="00E728E0" w:rsidRDefault="00ED78DB" w:rsidP="009D0A48">
            <w:pPr>
              <w:spacing w:after="0"/>
              <w:rPr>
                <w:rFonts w:ascii="Times New Roman" w:hAnsi="Times New Roman"/>
                <w:sz w:val="24"/>
                <w:szCs w:val="24"/>
                <w:lang w:val="en-US"/>
              </w:rPr>
            </w:pPr>
            <w:r w:rsidRPr="00E728E0">
              <w:rPr>
                <w:rFonts w:ascii="Times New Roman" w:hAnsi="Times New Roman"/>
                <w:sz w:val="24"/>
                <w:szCs w:val="24"/>
                <w:lang w:val="en-US"/>
              </w:rPr>
              <w:t>Proceeds from the sale of products, works, services, thousand rubles</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62488</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68029</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93785</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p>
        </w:tc>
      </w:tr>
      <w:tr w:rsidR="00ED78DB" w:rsidRPr="00E728E0" w:rsidTr="009D0A48">
        <w:trPr>
          <w:trHeight w:val="17"/>
        </w:trPr>
        <w:tc>
          <w:tcPr>
            <w:tcW w:w="4780" w:type="dxa"/>
          </w:tcPr>
          <w:p w:rsidR="00ED78DB" w:rsidRPr="00E728E0" w:rsidRDefault="00ED78DB" w:rsidP="009D0A48">
            <w:pPr>
              <w:spacing w:after="0"/>
              <w:rPr>
                <w:rFonts w:ascii="Times New Roman" w:hAnsi="Times New Roman"/>
                <w:sz w:val="24"/>
                <w:szCs w:val="24"/>
                <w:lang w:val="en-US"/>
              </w:rPr>
            </w:pPr>
            <w:r w:rsidRPr="00E728E0">
              <w:rPr>
                <w:rFonts w:ascii="Times New Roman" w:hAnsi="Times New Roman"/>
                <w:sz w:val="24"/>
                <w:szCs w:val="24"/>
                <w:lang w:val="en-US"/>
              </w:rPr>
              <w:t>Total profit (line 150 of the profit and loss statement), thousand rubles</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7643</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3820</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7489</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p>
        </w:tc>
      </w:tr>
      <w:tr w:rsidR="00ED78DB" w:rsidRPr="00E728E0" w:rsidTr="009D0A48">
        <w:trPr>
          <w:trHeight w:val="17"/>
        </w:trPr>
        <w:tc>
          <w:tcPr>
            <w:tcW w:w="4780" w:type="dxa"/>
          </w:tcPr>
          <w:p w:rsidR="00ED78DB" w:rsidRPr="00E728E0" w:rsidRDefault="00ED78DB" w:rsidP="009D0A48">
            <w:pPr>
              <w:spacing w:after="0"/>
              <w:rPr>
                <w:rFonts w:ascii="Times New Roman" w:hAnsi="Times New Roman"/>
                <w:sz w:val="24"/>
                <w:szCs w:val="24"/>
                <w:lang w:val="en-US"/>
              </w:rPr>
            </w:pPr>
            <w:r w:rsidRPr="00E728E0">
              <w:rPr>
                <w:rFonts w:ascii="Times New Roman" w:hAnsi="Times New Roman"/>
                <w:sz w:val="24"/>
                <w:szCs w:val="24"/>
                <w:lang w:val="en-US"/>
              </w:rPr>
              <w:t>Profit from the sale of products, works, services, thousand rubles</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8892</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7970</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11644</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p>
        </w:tc>
      </w:tr>
      <w:tr w:rsidR="00ED78DB" w:rsidRPr="00E728E0" w:rsidTr="009D0A48">
        <w:trPr>
          <w:trHeight w:val="17"/>
        </w:trPr>
        <w:tc>
          <w:tcPr>
            <w:tcW w:w="4780" w:type="dxa"/>
          </w:tcPr>
          <w:p w:rsidR="00ED78DB" w:rsidRPr="00E728E0" w:rsidRDefault="00ED78DB" w:rsidP="009D0A48">
            <w:pPr>
              <w:spacing w:after="0"/>
              <w:rPr>
                <w:rFonts w:ascii="Times New Roman" w:hAnsi="Times New Roman"/>
                <w:sz w:val="24"/>
                <w:szCs w:val="24"/>
              </w:rPr>
            </w:pPr>
            <w:r w:rsidRPr="00E728E0">
              <w:rPr>
                <w:rFonts w:ascii="Times New Roman" w:hAnsi="Times New Roman"/>
                <w:sz w:val="24"/>
                <w:szCs w:val="24"/>
              </w:rPr>
              <w:t>Net profit, thousand rubles</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7643</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3820</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7489</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p>
        </w:tc>
      </w:tr>
      <w:tr w:rsidR="00ED78DB" w:rsidRPr="00E728E0" w:rsidTr="009D0A48">
        <w:trPr>
          <w:trHeight w:val="17"/>
        </w:trPr>
        <w:tc>
          <w:tcPr>
            <w:tcW w:w="4780" w:type="dxa"/>
          </w:tcPr>
          <w:p w:rsidR="00ED78DB" w:rsidRPr="00E728E0" w:rsidRDefault="00ED78DB" w:rsidP="009D0A48">
            <w:pPr>
              <w:spacing w:after="0"/>
              <w:rPr>
                <w:rFonts w:ascii="Times New Roman" w:hAnsi="Times New Roman"/>
                <w:sz w:val="24"/>
                <w:szCs w:val="24"/>
                <w:lang w:val="en-US"/>
              </w:rPr>
            </w:pPr>
            <w:r w:rsidRPr="00E728E0">
              <w:rPr>
                <w:rFonts w:ascii="Times New Roman" w:hAnsi="Times New Roman"/>
                <w:sz w:val="24"/>
                <w:szCs w:val="24"/>
                <w:lang w:val="en-US"/>
              </w:rPr>
              <w:t>Profitability of sold products, works, services,%</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18,9</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15,3</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r>
              <w:rPr>
                <w:rFonts w:ascii="Times New Roman" w:hAnsi="Times New Roman"/>
                <w:sz w:val="28"/>
                <w:szCs w:val="28"/>
              </w:rPr>
              <w:t>16,1</w:t>
            </w:r>
          </w:p>
        </w:tc>
        <w:tc>
          <w:tcPr>
            <w:tcW w:w="1512" w:type="dxa"/>
            <w:vAlign w:val="center"/>
          </w:tcPr>
          <w:p w:rsidR="00ED78DB" w:rsidRPr="00E728E0" w:rsidRDefault="00ED78DB" w:rsidP="009D0A48">
            <w:pPr>
              <w:spacing w:before="82" w:after="0"/>
              <w:jc w:val="center"/>
              <w:rPr>
                <w:rFonts w:ascii="Times New Roman" w:hAnsi="Times New Roman"/>
                <w:sz w:val="24"/>
                <w:szCs w:val="24"/>
                <w:lang w:val="en-US"/>
              </w:rPr>
            </w:pPr>
          </w:p>
        </w:tc>
      </w:tr>
      <w:tr w:rsidR="00ED78DB" w:rsidRPr="00E728E0" w:rsidTr="009D0A48">
        <w:trPr>
          <w:trHeight w:val="17"/>
        </w:trPr>
        <w:tc>
          <w:tcPr>
            <w:tcW w:w="4780" w:type="dxa"/>
          </w:tcPr>
          <w:p w:rsidR="00ED78DB" w:rsidRPr="00E728E0" w:rsidRDefault="00ED78DB" w:rsidP="009D0A48">
            <w:pPr>
              <w:spacing w:after="0"/>
              <w:rPr>
                <w:rFonts w:ascii="Times New Roman" w:hAnsi="Times New Roman"/>
                <w:sz w:val="24"/>
                <w:szCs w:val="24"/>
              </w:rPr>
            </w:pPr>
            <w:r w:rsidRPr="00E728E0">
              <w:rPr>
                <w:rFonts w:ascii="Times New Roman" w:hAnsi="Times New Roman"/>
                <w:sz w:val="24"/>
                <w:szCs w:val="24"/>
              </w:rPr>
              <w:t>Accounts receivable, thousand rubles</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r>
              <w:rPr>
                <w:rFonts w:ascii="Times New Roman" w:hAnsi="Times New Roman"/>
                <w:sz w:val="28"/>
                <w:szCs w:val="28"/>
              </w:rPr>
              <w:t>1540</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r>
              <w:rPr>
                <w:rFonts w:ascii="Times New Roman" w:hAnsi="Times New Roman"/>
                <w:sz w:val="28"/>
                <w:szCs w:val="28"/>
              </w:rPr>
              <w:t>1895</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r>
              <w:rPr>
                <w:rFonts w:ascii="Times New Roman" w:hAnsi="Times New Roman"/>
                <w:sz w:val="28"/>
                <w:szCs w:val="28"/>
              </w:rPr>
              <w:t>4219</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p>
        </w:tc>
      </w:tr>
      <w:tr w:rsidR="00ED78DB" w:rsidRPr="00E728E0" w:rsidTr="009D0A48">
        <w:trPr>
          <w:trHeight w:val="17"/>
        </w:trPr>
        <w:tc>
          <w:tcPr>
            <w:tcW w:w="4780" w:type="dxa"/>
          </w:tcPr>
          <w:p w:rsidR="00ED78DB" w:rsidRPr="00E728E0" w:rsidRDefault="00ED78DB" w:rsidP="009D0A48">
            <w:pPr>
              <w:spacing w:after="0"/>
              <w:rPr>
                <w:rFonts w:ascii="Times New Roman" w:hAnsi="Times New Roman"/>
                <w:sz w:val="24"/>
                <w:szCs w:val="24"/>
              </w:rPr>
            </w:pPr>
            <w:r w:rsidRPr="00E728E0">
              <w:rPr>
                <w:rFonts w:ascii="Times New Roman" w:hAnsi="Times New Roman"/>
                <w:sz w:val="24"/>
                <w:szCs w:val="24"/>
              </w:rPr>
              <w:t>Accounts payable, thousand rubles</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r>
              <w:rPr>
                <w:rFonts w:ascii="Times New Roman" w:hAnsi="Times New Roman"/>
                <w:sz w:val="28"/>
                <w:szCs w:val="28"/>
              </w:rPr>
              <w:t>14831</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r>
              <w:rPr>
                <w:rFonts w:ascii="Times New Roman" w:hAnsi="Times New Roman"/>
                <w:sz w:val="28"/>
                <w:szCs w:val="28"/>
              </w:rPr>
              <w:t>15809</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r>
              <w:rPr>
                <w:rFonts w:ascii="Times New Roman" w:hAnsi="Times New Roman"/>
                <w:sz w:val="28"/>
                <w:szCs w:val="28"/>
              </w:rPr>
              <w:t>24409</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p>
        </w:tc>
      </w:tr>
      <w:tr w:rsidR="00ED78DB" w:rsidRPr="00E728E0" w:rsidTr="009D0A48">
        <w:trPr>
          <w:trHeight w:val="17"/>
        </w:trPr>
        <w:tc>
          <w:tcPr>
            <w:tcW w:w="4780" w:type="dxa"/>
          </w:tcPr>
          <w:p w:rsidR="00ED78DB" w:rsidRPr="00E728E0" w:rsidRDefault="00ED78DB" w:rsidP="009D0A48">
            <w:pPr>
              <w:spacing w:after="0"/>
              <w:rPr>
                <w:rFonts w:ascii="Times New Roman" w:hAnsi="Times New Roman"/>
                <w:sz w:val="24"/>
                <w:szCs w:val="24"/>
              </w:rPr>
            </w:pPr>
            <w:r w:rsidRPr="00E728E0">
              <w:rPr>
                <w:rFonts w:ascii="Times New Roman" w:hAnsi="Times New Roman"/>
                <w:sz w:val="24"/>
                <w:szCs w:val="24"/>
              </w:rPr>
              <w:t>Average salary, rubles</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r>
              <w:rPr>
                <w:rFonts w:ascii="Times New Roman" w:hAnsi="Times New Roman"/>
                <w:sz w:val="28"/>
                <w:szCs w:val="28"/>
              </w:rPr>
              <w:t>1149,8</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r>
              <w:rPr>
                <w:rFonts w:ascii="Times New Roman" w:hAnsi="Times New Roman"/>
                <w:sz w:val="28"/>
                <w:szCs w:val="28"/>
              </w:rPr>
              <w:t>1248,1</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r>
              <w:rPr>
                <w:rFonts w:ascii="Times New Roman" w:hAnsi="Times New Roman"/>
                <w:sz w:val="28"/>
                <w:szCs w:val="28"/>
              </w:rPr>
              <w:t>1602,3</w:t>
            </w:r>
          </w:p>
        </w:tc>
        <w:tc>
          <w:tcPr>
            <w:tcW w:w="1512" w:type="dxa"/>
            <w:vAlign w:val="center"/>
          </w:tcPr>
          <w:p w:rsidR="00ED78DB" w:rsidRPr="00E728E0" w:rsidRDefault="00ED78DB" w:rsidP="009D0A48">
            <w:pPr>
              <w:spacing w:before="82" w:after="0"/>
              <w:jc w:val="center"/>
              <w:rPr>
                <w:rFonts w:ascii="Times New Roman" w:hAnsi="Times New Roman"/>
                <w:sz w:val="24"/>
                <w:szCs w:val="24"/>
              </w:rPr>
            </w:pPr>
          </w:p>
        </w:tc>
      </w:tr>
    </w:tbl>
    <w:p w:rsidR="00ED78DB" w:rsidRPr="00E728E0" w:rsidRDefault="00ED78DB" w:rsidP="00ED78DB">
      <w:pPr>
        <w:spacing w:after="0"/>
        <w:rPr>
          <w:rFonts w:ascii="Times New Roman" w:hAnsi="Times New Roman"/>
        </w:rPr>
      </w:pPr>
    </w:p>
    <w:p w:rsidR="00ED78DB" w:rsidRPr="00E728E0" w:rsidRDefault="00ED78DB" w:rsidP="00ED78DB">
      <w:pPr>
        <w:spacing w:before="72" w:after="0" w:line="240" w:lineRule="auto"/>
        <w:jc w:val="both"/>
        <w:rPr>
          <w:rFonts w:ascii="Times New Roman" w:hAnsi="Times New Roman"/>
          <w:sz w:val="28"/>
          <w:szCs w:val="28"/>
          <w:lang w:val="en-US" w:eastAsia="en-US"/>
        </w:rPr>
      </w:pPr>
      <w:r w:rsidRPr="00E728E0">
        <w:rPr>
          <w:rFonts w:ascii="Times New Roman" w:hAnsi="Times New Roman"/>
          <w:b/>
          <w:sz w:val="28"/>
          <w:szCs w:val="28"/>
          <w:lang w:val="en-US" w:eastAsia="en-US"/>
        </w:rPr>
        <w:t>III. An enlarged nomenclature of manufactured products, works, services rendered (in the enlarged nomenclature, show no more than 10 types).</w:t>
      </w:r>
    </w:p>
    <w:p w:rsidR="00ED78DB" w:rsidRPr="00E728E0" w:rsidRDefault="00ED78DB" w:rsidP="00ED78DB">
      <w:pPr>
        <w:spacing w:after="0" w:line="240" w:lineRule="auto"/>
        <w:rPr>
          <w:rFonts w:ascii="Times New Roman" w:hAnsi="Times New Roman"/>
          <w:sz w:val="2"/>
          <w:szCs w:val="2"/>
          <w:lang w:val="en-US"/>
        </w:rPr>
      </w:pPr>
      <w:r w:rsidRPr="00E728E0">
        <w:rPr>
          <w:rFonts w:ascii="Times New Roman" w:hAnsi="Times New Roman"/>
          <w:b/>
          <w:sz w:val="28"/>
          <w:szCs w:val="28"/>
          <w:lang w:val="en-US"/>
        </w:rPr>
        <w:t>Information about products, works performed, services rendered:</w:t>
      </w:r>
    </w:p>
    <w:tbl>
      <w:tblPr>
        <w:tblW w:w="9741" w:type="dxa"/>
        <w:tblLayout w:type="fixed"/>
        <w:tblCellMar>
          <w:left w:w="40" w:type="dxa"/>
          <w:right w:w="40" w:type="dxa"/>
        </w:tblCellMar>
        <w:tblLook w:val="0000" w:firstRow="0" w:lastRow="0" w:firstColumn="0" w:lastColumn="0" w:noHBand="0" w:noVBand="0"/>
      </w:tblPr>
      <w:tblGrid>
        <w:gridCol w:w="3269"/>
        <w:gridCol w:w="1788"/>
        <w:gridCol w:w="1560"/>
        <w:gridCol w:w="1561"/>
        <w:gridCol w:w="1563"/>
      </w:tblGrid>
      <w:tr w:rsidR="00ED78DB" w:rsidRPr="00E728E0" w:rsidTr="009D0A48">
        <w:trPr>
          <w:trHeight w:val="592"/>
        </w:trPr>
        <w:tc>
          <w:tcPr>
            <w:tcW w:w="3269" w:type="dxa"/>
            <w:vMerge w:val="restart"/>
            <w:tcBorders>
              <w:top w:val="single" w:sz="6" w:space="0" w:color="auto"/>
              <w:left w:val="single" w:sz="6" w:space="0" w:color="auto"/>
              <w:right w:val="single" w:sz="6" w:space="0" w:color="auto"/>
            </w:tcBorders>
          </w:tcPr>
          <w:p w:rsidR="00ED78DB" w:rsidRPr="00E728E0" w:rsidRDefault="00ED78DB" w:rsidP="009D0A48">
            <w:pPr>
              <w:spacing w:after="0"/>
              <w:rPr>
                <w:rFonts w:ascii="Times New Roman" w:hAnsi="Times New Roman"/>
                <w:lang w:val="en-US"/>
              </w:rPr>
            </w:pPr>
            <w:r w:rsidRPr="00E728E0">
              <w:rPr>
                <w:rFonts w:ascii="Times New Roman" w:hAnsi="Times New Roman"/>
                <w:lang w:val="en-US"/>
              </w:rPr>
              <w:t>Products, works, services</w:t>
            </w:r>
          </w:p>
          <w:p w:rsidR="00ED78DB" w:rsidRPr="00E728E0" w:rsidRDefault="00ED78DB" w:rsidP="009D0A48">
            <w:pPr>
              <w:spacing w:after="0"/>
              <w:rPr>
                <w:rFonts w:ascii="Times New Roman" w:hAnsi="Times New Roman"/>
                <w:lang w:val="en-US"/>
              </w:rPr>
            </w:pPr>
            <w:r w:rsidRPr="00E728E0">
              <w:rPr>
                <w:rFonts w:ascii="Times New Roman" w:hAnsi="Times New Roman"/>
                <w:lang w:val="en-US"/>
              </w:rPr>
              <w:t>(by type)</w:t>
            </w:r>
          </w:p>
        </w:tc>
        <w:tc>
          <w:tcPr>
            <w:tcW w:w="1788" w:type="dxa"/>
            <w:vMerge w:val="restart"/>
            <w:tcBorders>
              <w:top w:val="single" w:sz="6" w:space="0" w:color="auto"/>
              <w:left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Issue volume</w:t>
            </w:r>
          </w:p>
          <w:p w:rsidR="00ED78DB" w:rsidRPr="00E728E0" w:rsidRDefault="00ED78DB" w:rsidP="009D0A48">
            <w:pPr>
              <w:spacing w:after="0"/>
              <w:rPr>
                <w:rFonts w:ascii="Times New Roman" w:hAnsi="Times New Roman"/>
              </w:rPr>
            </w:pPr>
          </w:p>
        </w:tc>
        <w:tc>
          <w:tcPr>
            <w:tcW w:w="4684" w:type="dxa"/>
            <w:gridSpan w:val="3"/>
            <w:tcBorders>
              <w:top w:val="single" w:sz="6" w:space="0" w:color="auto"/>
              <w:left w:val="single" w:sz="6" w:space="0" w:color="auto"/>
              <w:bottom w:val="single" w:sz="6" w:space="0" w:color="auto"/>
              <w:right w:val="single" w:sz="4" w:space="0" w:color="auto"/>
            </w:tcBorders>
          </w:tcPr>
          <w:p w:rsidR="00ED78DB" w:rsidRPr="00E728E0" w:rsidRDefault="00ED78DB" w:rsidP="009D0A48">
            <w:pPr>
              <w:spacing w:after="0"/>
              <w:ind w:left="79"/>
              <w:jc w:val="center"/>
              <w:rPr>
                <w:rFonts w:ascii="Times New Roman" w:hAnsi="Times New Roman"/>
                <w:sz w:val="24"/>
                <w:szCs w:val="24"/>
              </w:rPr>
            </w:pPr>
            <w:r w:rsidRPr="00E728E0">
              <w:rPr>
                <w:rFonts w:ascii="Times New Roman" w:hAnsi="Times New Roman"/>
                <w:sz w:val="24"/>
                <w:szCs w:val="24"/>
              </w:rPr>
              <w:t>Year</w:t>
            </w:r>
          </w:p>
        </w:tc>
      </w:tr>
      <w:tr w:rsidR="00ED78DB" w:rsidRPr="00E728E0" w:rsidTr="009D0A48">
        <w:trPr>
          <w:trHeight w:val="69"/>
        </w:trPr>
        <w:tc>
          <w:tcPr>
            <w:tcW w:w="3269" w:type="dxa"/>
            <w:vMerge/>
            <w:tcBorders>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sz w:val="24"/>
                <w:szCs w:val="24"/>
              </w:rPr>
            </w:pPr>
          </w:p>
        </w:tc>
        <w:tc>
          <w:tcPr>
            <w:tcW w:w="1788" w:type="dxa"/>
            <w:vMerge/>
            <w:tcBorders>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2020</w:t>
            </w:r>
          </w:p>
        </w:tc>
        <w:tc>
          <w:tcPr>
            <w:tcW w:w="1561" w:type="dxa"/>
            <w:tcBorders>
              <w:top w:val="single" w:sz="6" w:space="0" w:color="auto"/>
              <w:left w:val="single" w:sz="6" w:space="0" w:color="auto"/>
              <w:bottom w:val="single" w:sz="6" w:space="0" w:color="auto"/>
              <w:right w:val="single" w:sz="4"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2021</w:t>
            </w:r>
          </w:p>
        </w:tc>
        <w:tc>
          <w:tcPr>
            <w:tcW w:w="1563" w:type="dxa"/>
            <w:tcBorders>
              <w:top w:val="single" w:sz="6" w:space="0" w:color="auto"/>
              <w:left w:val="single" w:sz="6" w:space="0" w:color="auto"/>
              <w:bottom w:val="single" w:sz="6" w:space="0" w:color="auto"/>
              <w:right w:val="single" w:sz="4"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2022</w:t>
            </w:r>
          </w:p>
        </w:tc>
      </w:tr>
      <w:tr w:rsidR="00ED78DB" w:rsidRPr="00E728E0" w:rsidTr="009D0A48">
        <w:trPr>
          <w:trHeight w:val="69"/>
        </w:trPr>
        <w:tc>
          <w:tcPr>
            <w:tcW w:w="3269"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corn</w:t>
            </w:r>
          </w:p>
        </w:tc>
        <w:tc>
          <w:tcPr>
            <w:tcW w:w="178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tons</w:t>
            </w:r>
          </w:p>
        </w:tc>
        <w:tc>
          <w:tcPr>
            <w:tcW w:w="1560"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16060</w:t>
            </w:r>
          </w:p>
        </w:tc>
        <w:tc>
          <w:tcPr>
            <w:tcW w:w="1561"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17267,4</w:t>
            </w:r>
          </w:p>
        </w:tc>
        <w:tc>
          <w:tcPr>
            <w:tcW w:w="1563"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21990</w:t>
            </w:r>
          </w:p>
        </w:tc>
      </w:tr>
      <w:tr w:rsidR="00ED78DB" w:rsidRPr="00E728E0" w:rsidTr="009D0A48">
        <w:trPr>
          <w:trHeight w:val="69"/>
        </w:trPr>
        <w:tc>
          <w:tcPr>
            <w:tcW w:w="3269"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rape</w:t>
            </w:r>
          </w:p>
        </w:tc>
        <w:tc>
          <w:tcPr>
            <w:tcW w:w="178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tons</w:t>
            </w:r>
          </w:p>
        </w:tc>
        <w:tc>
          <w:tcPr>
            <w:tcW w:w="1560"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566</w:t>
            </w:r>
          </w:p>
        </w:tc>
        <w:tc>
          <w:tcPr>
            <w:tcW w:w="1561"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1435</w:t>
            </w:r>
          </w:p>
        </w:tc>
        <w:tc>
          <w:tcPr>
            <w:tcW w:w="1563"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1503</w:t>
            </w:r>
          </w:p>
        </w:tc>
      </w:tr>
      <w:tr w:rsidR="00ED78DB" w:rsidRPr="00E728E0" w:rsidTr="009D0A48">
        <w:trPr>
          <w:trHeight w:val="69"/>
        </w:trPr>
        <w:tc>
          <w:tcPr>
            <w:tcW w:w="3269"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milk</w:t>
            </w:r>
          </w:p>
        </w:tc>
        <w:tc>
          <w:tcPr>
            <w:tcW w:w="178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tons</w:t>
            </w:r>
          </w:p>
        </w:tc>
        <w:tc>
          <w:tcPr>
            <w:tcW w:w="1560"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40725</w:t>
            </w:r>
          </w:p>
        </w:tc>
        <w:tc>
          <w:tcPr>
            <w:tcW w:w="1561"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41243</w:t>
            </w:r>
          </w:p>
        </w:tc>
        <w:tc>
          <w:tcPr>
            <w:tcW w:w="1563"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43721</w:t>
            </w:r>
          </w:p>
        </w:tc>
      </w:tr>
      <w:tr w:rsidR="00ED78DB" w:rsidRPr="00E728E0" w:rsidTr="009D0A48">
        <w:trPr>
          <w:trHeight w:val="69"/>
        </w:trPr>
        <w:tc>
          <w:tcPr>
            <w:tcW w:w="3269"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Cattle meat (gain)</w:t>
            </w:r>
          </w:p>
        </w:tc>
        <w:tc>
          <w:tcPr>
            <w:tcW w:w="178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tons</w:t>
            </w:r>
          </w:p>
        </w:tc>
        <w:tc>
          <w:tcPr>
            <w:tcW w:w="1560"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6263</w:t>
            </w:r>
          </w:p>
        </w:tc>
        <w:tc>
          <w:tcPr>
            <w:tcW w:w="1561"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6523</w:t>
            </w:r>
          </w:p>
        </w:tc>
        <w:tc>
          <w:tcPr>
            <w:tcW w:w="1563" w:type="dxa"/>
            <w:tcBorders>
              <w:top w:val="single" w:sz="6" w:space="0" w:color="auto"/>
              <w:left w:val="single" w:sz="6" w:space="0" w:color="auto"/>
              <w:bottom w:val="single" w:sz="6" w:space="0" w:color="auto"/>
              <w:right w:val="single" w:sz="6" w:space="0" w:color="auto"/>
            </w:tcBorders>
            <w:vAlign w:val="center"/>
          </w:tcPr>
          <w:p w:rsidR="00ED78DB" w:rsidRPr="00E728E0" w:rsidRDefault="00ED78DB" w:rsidP="009D0A48">
            <w:pPr>
              <w:spacing w:after="0"/>
              <w:jc w:val="center"/>
              <w:rPr>
                <w:rFonts w:ascii="Times New Roman" w:hAnsi="Times New Roman"/>
                <w:sz w:val="24"/>
                <w:szCs w:val="24"/>
              </w:rPr>
            </w:pPr>
            <w:r>
              <w:rPr>
                <w:rFonts w:ascii="Times New Roman" w:hAnsi="Times New Roman"/>
                <w:sz w:val="24"/>
                <w:szCs w:val="24"/>
              </w:rPr>
              <w:t>6523</w:t>
            </w:r>
          </w:p>
        </w:tc>
      </w:tr>
    </w:tbl>
    <w:p w:rsidR="00ED78DB" w:rsidRPr="00E728E0" w:rsidRDefault="00ED78DB" w:rsidP="00ED78DB">
      <w:pPr>
        <w:spacing w:after="0" w:line="240" w:lineRule="exact"/>
        <w:rPr>
          <w:rFonts w:ascii="Times New Roman" w:hAnsi="Times New Roman"/>
          <w:sz w:val="20"/>
          <w:szCs w:val="20"/>
        </w:rPr>
      </w:pPr>
    </w:p>
    <w:p w:rsidR="00ED78DB" w:rsidRPr="00E728E0" w:rsidRDefault="00ED78DB" w:rsidP="00ED78DB">
      <w:pPr>
        <w:spacing w:before="72" w:after="0" w:line="322" w:lineRule="exact"/>
        <w:rPr>
          <w:rFonts w:ascii="Times New Roman" w:hAnsi="Times New Roman"/>
          <w:sz w:val="28"/>
          <w:szCs w:val="28"/>
          <w:lang w:val="en-US"/>
        </w:rPr>
      </w:pPr>
      <w:r w:rsidRPr="00E728E0">
        <w:rPr>
          <w:rFonts w:ascii="Times New Roman" w:hAnsi="Times New Roman"/>
          <w:b/>
          <w:sz w:val="28"/>
          <w:szCs w:val="28"/>
          <w:lang w:val="en-US"/>
        </w:rPr>
        <w:t xml:space="preserve">IV. Implemented (or implemented over the past 4 years) investment projects </w:t>
      </w:r>
      <w:r w:rsidRPr="00E728E0">
        <w:rPr>
          <w:rFonts w:ascii="Times New Roman" w:hAnsi="Times New Roman"/>
          <w:sz w:val="28"/>
          <w:szCs w:val="28"/>
          <w:lang w:val="en-US"/>
        </w:rPr>
        <w:t>with an indication of their value, the volume of utilized investments, information on the introduced new technologies, equipment, increase in production volumes, expansion of the range, etc., provided by the introduction of new technologies and equipment.</w:t>
      </w:r>
    </w:p>
    <w:p w:rsidR="00ED78DB" w:rsidRDefault="00ED78DB" w:rsidP="00ED78DB">
      <w:pPr>
        <w:spacing w:before="72" w:after="0" w:line="322" w:lineRule="exact"/>
        <w:rPr>
          <w:rFonts w:ascii="Times New Roman" w:hAnsi="Times New Roman"/>
          <w:sz w:val="28"/>
          <w:szCs w:val="28"/>
          <w:lang w:val="en-US"/>
        </w:rPr>
      </w:pPr>
      <w:r w:rsidRPr="00E728E0">
        <w:rPr>
          <w:rFonts w:ascii="Times New Roman" w:hAnsi="Times New Roman"/>
          <w:sz w:val="28"/>
          <w:szCs w:val="28"/>
          <w:lang w:val="en-US"/>
        </w:rPr>
        <w:t>Investment projects planned for implementation (name of projects, total cost of each, sources of financing, expected effect)</w:t>
      </w:r>
      <w:r>
        <w:rPr>
          <w:rFonts w:ascii="Times New Roman" w:hAnsi="Times New Roman"/>
          <w:sz w:val="28"/>
          <w:szCs w:val="28"/>
          <w:lang w:val="en-US"/>
        </w:rPr>
        <w:t xml:space="preserve"> </w:t>
      </w:r>
    </w:p>
    <w:p w:rsidR="00ED78DB" w:rsidRDefault="00ED78DB" w:rsidP="00ED78DB">
      <w:pPr>
        <w:spacing w:before="72" w:after="0" w:line="322" w:lineRule="exact"/>
        <w:jc w:val="center"/>
        <w:rPr>
          <w:rFonts w:ascii="Times New Roman" w:hAnsi="Times New Roman"/>
          <w:sz w:val="28"/>
          <w:szCs w:val="28"/>
          <w:lang w:val="en-US"/>
        </w:rPr>
      </w:pPr>
    </w:p>
    <w:p w:rsidR="00ED78DB" w:rsidRDefault="00ED78DB" w:rsidP="00ED78DB">
      <w:pPr>
        <w:spacing w:before="72" w:after="0" w:line="322" w:lineRule="exact"/>
        <w:jc w:val="center"/>
        <w:rPr>
          <w:rFonts w:ascii="Times New Roman" w:hAnsi="Times New Roman"/>
          <w:sz w:val="28"/>
          <w:szCs w:val="28"/>
          <w:lang w:val="en-US"/>
        </w:rPr>
      </w:pPr>
    </w:p>
    <w:p w:rsidR="00ED78DB" w:rsidRDefault="00ED78DB" w:rsidP="00ED78DB">
      <w:pPr>
        <w:spacing w:before="72" w:after="0" w:line="322" w:lineRule="exact"/>
        <w:jc w:val="center"/>
        <w:rPr>
          <w:rFonts w:ascii="Times New Roman" w:hAnsi="Times New Roman"/>
          <w:sz w:val="28"/>
          <w:szCs w:val="28"/>
          <w:lang w:val="en-US"/>
        </w:rPr>
      </w:pPr>
    </w:p>
    <w:p w:rsidR="00ED78DB" w:rsidRPr="007C4173" w:rsidRDefault="00ED78DB" w:rsidP="00ED78DB">
      <w:pPr>
        <w:spacing w:before="72" w:after="0" w:line="322" w:lineRule="exact"/>
        <w:jc w:val="center"/>
        <w:rPr>
          <w:rFonts w:ascii="Times New Roman" w:hAnsi="Times New Roman"/>
          <w:bCs/>
          <w:color w:val="000000"/>
          <w:sz w:val="28"/>
          <w:szCs w:val="28"/>
          <w:lang w:val="en-US"/>
        </w:rPr>
      </w:pPr>
      <w:r w:rsidRPr="007C4173">
        <w:rPr>
          <w:rFonts w:ascii="Times New Roman" w:hAnsi="Times New Roman"/>
          <w:b/>
          <w:bCs/>
          <w:color w:val="000000"/>
          <w:sz w:val="28"/>
          <w:szCs w:val="28"/>
          <w:lang w:val="en-US"/>
        </w:rPr>
        <w:t>Completed investment projects</w:t>
      </w:r>
    </w:p>
    <w:tbl>
      <w:tblPr>
        <w:tblW w:w="100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2423"/>
        <w:gridCol w:w="1276"/>
        <w:gridCol w:w="1559"/>
        <w:gridCol w:w="2268"/>
        <w:gridCol w:w="2126"/>
      </w:tblGrid>
      <w:tr w:rsidR="00ED78DB" w:rsidRPr="0081664D" w:rsidTr="009D0A48">
        <w:trPr>
          <w:trHeight w:val="1440"/>
        </w:trPr>
        <w:tc>
          <w:tcPr>
            <w:tcW w:w="379" w:type="dxa"/>
            <w:shd w:val="clear" w:color="auto" w:fill="auto"/>
            <w:vAlign w:val="center"/>
            <w:hideMark/>
          </w:tcPr>
          <w:p w:rsidR="00ED78DB" w:rsidRPr="009F1976" w:rsidRDefault="00ED78DB" w:rsidP="009D0A48">
            <w:pPr>
              <w:spacing w:after="0" w:line="240" w:lineRule="auto"/>
              <w:jc w:val="center"/>
              <w:rPr>
                <w:rFonts w:ascii="Times New Roman" w:hAnsi="Times New Roman"/>
                <w:color w:val="000000"/>
              </w:rPr>
            </w:pPr>
            <w:r w:rsidRPr="009F1976">
              <w:rPr>
                <w:rFonts w:ascii="Times New Roman" w:hAnsi="Times New Roman"/>
                <w:color w:val="000000"/>
              </w:rPr>
              <w:t xml:space="preserve">№ </w:t>
            </w:r>
          </w:p>
        </w:tc>
        <w:tc>
          <w:tcPr>
            <w:tcW w:w="2423" w:type="dxa"/>
            <w:shd w:val="clear" w:color="auto" w:fill="auto"/>
            <w:vAlign w:val="center"/>
            <w:hideMark/>
          </w:tcPr>
          <w:p w:rsidR="00ED78DB" w:rsidRPr="009F1976" w:rsidRDefault="00ED78DB" w:rsidP="009D0A48">
            <w:pPr>
              <w:spacing w:after="0" w:line="240" w:lineRule="auto"/>
              <w:jc w:val="center"/>
              <w:rPr>
                <w:rFonts w:ascii="Times New Roman" w:hAnsi="Times New Roman"/>
                <w:color w:val="000000"/>
                <w:lang w:val="en-US"/>
              </w:rPr>
            </w:pPr>
            <w:r w:rsidRPr="009F1976">
              <w:rPr>
                <w:rStyle w:val="viiyi"/>
                <w:rFonts w:ascii="Times New Roman" w:hAnsi="Times New Roman"/>
              </w:rPr>
              <w:t xml:space="preserve">Name of the object </w:t>
            </w:r>
          </w:p>
        </w:tc>
        <w:tc>
          <w:tcPr>
            <w:tcW w:w="1276" w:type="dxa"/>
            <w:shd w:val="clear" w:color="auto" w:fill="auto"/>
            <w:vAlign w:val="center"/>
            <w:hideMark/>
          </w:tcPr>
          <w:p w:rsidR="00ED78DB" w:rsidRPr="009F1976" w:rsidRDefault="00ED78DB" w:rsidP="009D0A48">
            <w:pPr>
              <w:spacing w:after="0" w:line="240" w:lineRule="auto"/>
              <w:jc w:val="center"/>
              <w:rPr>
                <w:rFonts w:ascii="Times New Roman" w:hAnsi="Times New Roman"/>
                <w:color w:val="000000"/>
                <w:lang w:val="en-US"/>
              </w:rPr>
            </w:pPr>
            <w:r w:rsidRPr="009F1976">
              <w:rPr>
                <w:rStyle w:val="viiyi"/>
                <w:rFonts w:ascii="Times New Roman" w:hAnsi="Times New Roman"/>
                <w:lang w:val="en-US"/>
              </w:rPr>
              <w:t xml:space="preserve">Estimated cost of the building (reconstruction) in the </w:t>
            </w:r>
            <w:r w:rsidRPr="009F1976">
              <w:rPr>
                <w:rStyle w:val="viiyi"/>
                <w:rFonts w:ascii="Times New Roman" w:hAnsi="Times New Roman"/>
                <w:lang w:val="en-US"/>
              </w:rPr>
              <w:lastRenderedPageBreak/>
              <w:t>current price, mln rubles.</w:t>
            </w:r>
          </w:p>
        </w:tc>
        <w:tc>
          <w:tcPr>
            <w:tcW w:w="1559" w:type="dxa"/>
            <w:shd w:val="clear" w:color="auto" w:fill="auto"/>
            <w:vAlign w:val="center"/>
            <w:hideMark/>
          </w:tcPr>
          <w:p w:rsidR="00ED78DB" w:rsidRPr="009F1976" w:rsidRDefault="00ED78DB" w:rsidP="009D0A48">
            <w:pPr>
              <w:spacing w:after="0" w:line="240" w:lineRule="auto"/>
              <w:jc w:val="center"/>
              <w:rPr>
                <w:rFonts w:ascii="Times New Roman" w:hAnsi="Times New Roman"/>
                <w:color w:val="000000"/>
                <w:lang w:val="en-US"/>
              </w:rPr>
            </w:pPr>
            <w:r w:rsidRPr="009F1976">
              <w:rPr>
                <w:rStyle w:val="viiyi"/>
                <w:rFonts w:ascii="Times New Roman" w:hAnsi="Times New Roman"/>
                <w:lang w:val="en-US"/>
              </w:rPr>
              <w:lastRenderedPageBreak/>
              <w:t>Mastered from the beginning of construction as of 01.01.14, million rubles</w:t>
            </w:r>
          </w:p>
        </w:tc>
        <w:tc>
          <w:tcPr>
            <w:tcW w:w="2268" w:type="dxa"/>
            <w:shd w:val="clear" w:color="auto" w:fill="auto"/>
            <w:vAlign w:val="center"/>
          </w:tcPr>
          <w:p w:rsidR="00ED78DB" w:rsidRPr="009F1976" w:rsidRDefault="00ED78DB" w:rsidP="009D0A48">
            <w:pPr>
              <w:spacing w:after="0" w:line="240" w:lineRule="auto"/>
              <w:jc w:val="center"/>
              <w:rPr>
                <w:rFonts w:ascii="Times New Roman" w:hAnsi="Times New Roman"/>
                <w:color w:val="000000"/>
                <w:lang w:val="en-US"/>
              </w:rPr>
            </w:pPr>
            <w:r w:rsidRPr="009F1976">
              <w:rPr>
                <w:rStyle w:val="viiyi"/>
                <w:rFonts w:ascii="Times New Roman" w:hAnsi="Times New Roman"/>
                <w:lang w:val="en-US"/>
              </w:rPr>
              <w:t>Information on the introduced new technologies and equipment</w:t>
            </w:r>
          </w:p>
        </w:tc>
        <w:tc>
          <w:tcPr>
            <w:tcW w:w="2126" w:type="dxa"/>
            <w:shd w:val="clear" w:color="auto" w:fill="auto"/>
            <w:vAlign w:val="center"/>
          </w:tcPr>
          <w:p w:rsidR="00ED78DB" w:rsidRPr="009F1976" w:rsidRDefault="00ED78DB" w:rsidP="009D0A48">
            <w:pPr>
              <w:spacing w:after="0" w:line="240" w:lineRule="auto"/>
              <w:jc w:val="center"/>
              <w:rPr>
                <w:rFonts w:ascii="Times New Roman" w:hAnsi="Times New Roman"/>
                <w:color w:val="000000"/>
                <w:lang w:val="en-US"/>
              </w:rPr>
            </w:pPr>
            <w:r w:rsidRPr="009F1976">
              <w:rPr>
                <w:rStyle w:val="viiyi"/>
                <w:rFonts w:ascii="Times New Roman" w:hAnsi="Times New Roman"/>
                <w:lang w:val="en-US"/>
              </w:rPr>
              <w:t xml:space="preserve">Information on the increase in indicators provided by the introduction of new technologies and </w:t>
            </w:r>
            <w:r w:rsidRPr="009F1976">
              <w:rPr>
                <w:rStyle w:val="viiyi"/>
                <w:rFonts w:ascii="Times New Roman" w:hAnsi="Times New Roman"/>
                <w:lang w:val="en-US"/>
              </w:rPr>
              <w:lastRenderedPageBreak/>
              <w:t>equipment</w:t>
            </w:r>
          </w:p>
        </w:tc>
      </w:tr>
      <w:tr w:rsidR="00ED78DB" w:rsidRPr="00E728E0" w:rsidTr="009D0A48">
        <w:trPr>
          <w:trHeight w:val="369"/>
        </w:trPr>
        <w:tc>
          <w:tcPr>
            <w:tcW w:w="10031" w:type="dxa"/>
            <w:gridSpan w:val="6"/>
            <w:shd w:val="clear" w:color="auto" w:fill="auto"/>
            <w:vAlign w:val="center"/>
          </w:tcPr>
          <w:p w:rsidR="00ED78DB" w:rsidRPr="009F1976" w:rsidRDefault="00ED78DB" w:rsidP="009D0A48">
            <w:pPr>
              <w:spacing w:after="0" w:line="240" w:lineRule="auto"/>
              <w:jc w:val="center"/>
              <w:rPr>
                <w:rFonts w:ascii="Times New Roman" w:hAnsi="Times New Roman"/>
                <w:b/>
                <w:color w:val="000000"/>
              </w:rPr>
            </w:pPr>
            <w:r w:rsidRPr="009F1976">
              <w:rPr>
                <w:rFonts w:ascii="Times New Roman" w:hAnsi="Times New Roman"/>
                <w:b/>
                <w:color w:val="000000"/>
              </w:rPr>
              <w:lastRenderedPageBreak/>
              <w:t>2</w:t>
            </w:r>
            <w:r>
              <w:rPr>
                <w:rFonts w:ascii="Times New Roman" w:hAnsi="Times New Roman"/>
                <w:b/>
                <w:color w:val="000000"/>
              </w:rPr>
              <w:t>020</w:t>
            </w:r>
            <w:r w:rsidRPr="009F1976">
              <w:rPr>
                <w:rFonts w:ascii="Times New Roman" w:hAnsi="Times New Roman"/>
                <w:b/>
                <w:color w:val="000000"/>
              </w:rPr>
              <w:t xml:space="preserve"> </w:t>
            </w:r>
            <w:r w:rsidRPr="009F1976">
              <w:rPr>
                <w:rFonts w:ascii="Times New Roman" w:hAnsi="Times New Roman"/>
              </w:rPr>
              <w:t>Year</w:t>
            </w:r>
          </w:p>
        </w:tc>
      </w:tr>
      <w:tr w:rsidR="00ED78DB" w:rsidRPr="00E728E0" w:rsidTr="009D0A48">
        <w:trPr>
          <w:trHeight w:val="291"/>
        </w:trPr>
        <w:tc>
          <w:tcPr>
            <w:tcW w:w="10031" w:type="dxa"/>
            <w:gridSpan w:val="6"/>
            <w:shd w:val="clear" w:color="auto" w:fill="auto"/>
            <w:vAlign w:val="center"/>
          </w:tcPr>
          <w:p w:rsidR="00ED78DB" w:rsidRPr="009F1976" w:rsidRDefault="00ED78DB" w:rsidP="009D0A48">
            <w:pPr>
              <w:spacing w:after="0" w:line="240" w:lineRule="auto"/>
              <w:jc w:val="center"/>
              <w:rPr>
                <w:rFonts w:ascii="Times New Roman" w:hAnsi="Times New Roman"/>
                <w:b/>
                <w:color w:val="000000"/>
              </w:rPr>
            </w:pPr>
            <w:r w:rsidRPr="009F1976">
              <w:rPr>
                <w:rFonts w:ascii="Times New Roman" w:hAnsi="Times New Roman"/>
                <w:b/>
                <w:color w:val="000000"/>
              </w:rPr>
              <w:t>Production facilities</w:t>
            </w:r>
          </w:p>
        </w:tc>
      </w:tr>
      <w:tr w:rsidR="00ED78DB" w:rsidRPr="0081664D" w:rsidTr="009D0A48">
        <w:trPr>
          <w:trHeight w:val="1140"/>
        </w:trPr>
        <w:tc>
          <w:tcPr>
            <w:tcW w:w="379" w:type="dxa"/>
            <w:shd w:val="clear" w:color="auto" w:fill="auto"/>
            <w:vAlign w:val="center"/>
            <w:hideMark/>
          </w:tcPr>
          <w:p w:rsidR="00ED78DB" w:rsidRPr="009F1976" w:rsidRDefault="00ED78DB" w:rsidP="009D0A48">
            <w:pPr>
              <w:spacing w:after="0" w:line="240" w:lineRule="auto"/>
              <w:jc w:val="center"/>
              <w:rPr>
                <w:rFonts w:ascii="Times New Roman" w:hAnsi="Times New Roman"/>
                <w:color w:val="000000"/>
              </w:rPr>
            </w:pPr>
            <w:r w:rsidRPr="009F1976">
              <w:rPr>
                <w:rFonts w:ascii="Times New Roman" w:hAnsi="Times New Roman"/>
                <w:color w:val="000000"/>
              </w:rPr>
              <w:t>1</w:t>
            </w:r>
          </w:p>
        </w:tc>
        <w:tc>
          <w:tcPr>
            <w:tcW w:w="2423" w:type="dxa"/>
            <w:shd w:val="clear" w:color="auto" w:fill="auto"/>
            <w:vAlign w:val="center"/>
          </w:tcPr>
          <w:p w:rsidR="00ED78DB" w:rsidRPr="008555FD" w:rsidRDefault="00ED78DB" w:rsidP="009D0A48">
            <w:pPr>
              <w:spacing w:after="0" w:line="240" w:lineRule="auto"/>
              <w:rPr>
                <w:rFonts w:ascii="Times New Roman" w:hAnsi="Times New Roman"/>
                <w:color w:val="000000"/>
              </w:rPr>
            </w:pPr>
            <w:r w:rsidRPr="009F1976">
              <w:rPr>
                <w:rFonts w:ascii="Times New Roman" w:hAnsi="Times New Roman"/>
                <w:color w:val="000000"/>
                <w:lang w:val="en-US"/>
              </w:rPr>
              <w:t xml:space="preserve">Construction of a dairy farm of JSC "Parokhonskoe" in the village. </w:t>
            </w:r>
            <w:r w:rsidRPr="009F1976">
              <w:rPr>
                <w:rFonts w:ascii="Times New Roman" w:hAnsi="Times New Roman"/>
                <w:color w:val="000000"/>
              </w:rPr>
              <w:t>Dubnovichi, Pinsk region</w:t>
            </w:r>
          </w:p>
        </w:tc>
        <w:tc>
          <w:tcPr>
            <w:tcW w:w="1276" w:type="dxa"/>
            <w:shd w:val="clear" w:color="auto" w:fill="auto"/>
            <w:vAlign w:val="center"/>
          </w:tcPr>
          <w:p w:rsidR="00ED78DB" w:rsidRPr="009F1976" w:rsidRDefault="00ED78DB" w:rsidP="009D0A48">
            <w:pPr>
              <w:spacing w:after="0" w:line="240" w:lineRule="auto"/>
              <w:jc w:val="center"/>
              <w:rPr>
                <w:rFonts w:ascii="Times New Roman" w:hAnsi="Times New Roman"/>
                <w:color w:val="000000"/>
              </w:rPr>
            </w:pPr>
            <w:r w:rsidRPr="009F1976">
              <w:rPr>
                <w:rFonts w:ascii="Times New Roman" w:hAnsi="Times New Roman"/>
                <w:color w:val="000000"/>
              </w:rPr>
              <w:t>12 655,3</w:t>
            </w:r>
          </w:p>
        </w:tc>
        <w:tc>
          <w:tcPr>
            <w:tcW w:w="1559" w:type="dxa"/>
            <w:shd w:val="clear" w:color="auto" w:fill="auto"/>
            <w:vAlign w:val="center"/>
          </w:tcPr>
          <w:p w:rsidR="00ED78DB" w:rsidRPr="009F1976" w:rsidRDefault="00ED78DB" w:rsidP="009D0A48">
            <w:pPr>
              <w:spacing w:after="0" w:line="240" w:lineRule="auto"/>
              <w:jc w:val="center"/>
              <w:rPr>
                <w:rFonts w:ascii="Times New Roman" w:hAnsi="Times New Roman"/>
                <w:color w:val="000000"/>
              </w:rPr>
            </w:pPr>
            <w:r w:rsidRPr="009F1976">
              <w:rPr>
                <w:rFonts w:ascii="Times New Roman" w:hAnsi="Times New Roman"/>
                <w:color w:val="000000"/>
              </w:rPr>
              <w:t>12655,3</w:t>
            </w:r>
          </w:p>
        </w:tc>
        <w:tc>
          <w:tcPr>
            <w:tcW w:w="2268" w:type="dxa"/>
            <w:shd w:val="clear" w:color="auto" w:fill="auto"/>
            <w:vAlign w:val="center"/>
          </w:tcPr>
          <w:p w:rsidR="00ED78DB" w:rsidRPr="008555FD" w:rsidRDefault="00ED78DB" w:rsidP="009D0A48">
            <w:pPr>
              <w:spacing w:after="0" w:line="240" w:lineRule="auto"/>
              <w:jc w:val="center"/>
              <w:rPr>
                <w:rFonts w:ascii="Times New Roman" w:hAnsi="Times New Roman"/>
                <w:color w:val="000000"/>
                <w:lang w:val="en-US"/>
              </w:rPr>
            </w:pPr>
            <w:r w:rsidRPr="009F1976">
              <w:rPr>
                <w:rFonts w:ascii="Times New Roman" w:hAnsi="Times New Roman"/>
                <w:color w:val="000000"/>
                <w:lang w:val="en-US"/>
              </w:rPr>
              <w:t>To increase the food supply</w:t>
            </w:r>
          </w:p>
        </w:tc>
        <w:tc>
          <w:tcPr>
            <w:tcW w:w="2126" w:type="dxa"/>
            <w:shd w:val="clear" w:color="auto" w:fill="auto"/>
            <w:vAlign w:val="center"/>
          </w:tcPr>
          <w:p w:rsidR="00ED78DB" w:rsidRPr="009F1976" w:rsidRDefault="00ED78DB" w:rsidP="009D0A48">
            <w:pPr>
              <w:spacing w:after="0" w:line="240" w:lineRule="auto"/>
              <w:jc w:val="center"/>
              <w:rPr>
                <w:rFonts w:ascii="Times New Roman" w:hAnsi="Times New Roman"/>
                <w:color w:val="000000"/>
                <w:lang w:val="en-US"/>
              </w:rPr>
            </w:pPr>
          </w:p>
        </w:tc>
      </w:tr>
      <w:tr w:rsidR="00ED78DB" w:rsidRPr="00E728E0" w:rsidTr="009D0A48">
        <w:trPr>
          <w:trHeight w:val="390"/>
        </w:trPr>
        <w:tc>
          <w:tcPr>
            <w:tcW w:w="379" w:type="dxa"/>
            <w:shd w:val="clear" w:color="auto" w:fill="auto"/>
            <w:vAlign w:val="center"/>
            <w:hideMark/>
          </w:tcPr>
          <w:p w:rsidR="00ED78DB" w:rsidRPr="009F1976" w:rsidRDefault="00ED78DB" w:rsidP="009D0A48">
            <w:pPr>
              <w:spacing w:after="0" w:line="240" w:lineRule="auto"/>
              <w:jc w:val="center"/>
              <w:rPr>
                <w:rFonts w:ascii="Times New Roman" w:hAnsi="Times New Roman"/>
                <w:color w:val="000000"/>
                <w:lang w:val="en-US"/>
              </w:rPr>
            </w:pPr>
            <w:r w:rsidRPr="009F1976">
              <w:rPr>
                <w:rFonts w:ascii="Times New Roman" w:hAnsi="Times New Roman"/>
                <w:color w:val="000000"/>
                <w:lang w:val="en-US"/>
              </w:rPr>
              <w:t> </w:t>
            </w:r>
          </w:p>
        </w:tc>
        <w:tc>
          <w:tcPr>
            <w:tcW w:w="2423"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TOTAL:</w:t>
            </w:r>
          </w:p>
        </w:tc>
        <w:tc>
          <w:tcPr>
            <w:tcW w:w="1276"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12655,3</w:t>
            </w:r>
          </w:p>
        </w:tc>
        <w:tc>
          <w:tcPr>
            <w:tcW w:w="1559"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12655,3</w:t>
            </w:r>
          </w:p>
        </w:tc>
        <w:tc>
          <w:tcPr>
            <w:tcW w:w="2268"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х</w:t>
            </w:r>
          </w:p>
        </w:tc>
        <w:tc>
          <w:tcPr>
            <w:tcW w:w="2126" w:type="dxa"/>
            <w:shd w:val="clear" w:color="auto" w:fill="auto"/>
            <w:vAlign w:val="center"/>
            <w:hideMark/>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х</w:t>
            </w:r>
          </w:p>
        </w:tc>
      </w:tr>
      <w:tr w:rsidR="00ED78DB" w:rsidRPr="00E728E0" w:rsidTr="009D0A48">
        <w:trPr>
          <w:trHeight w:val="369"/>
        </w:trPr>
        <w:tc>
          <w:tcPr>
            <w:tcW w:w="10031" w:type="dxa"/>
            <w:gridSpan w:val="6"/>
            <w:shd w:val="clear" w:color="auto" w:fill="auto"/>
            <w:vAlign w:val="center"/>
          </w:tcPr>
          <w:p w:rsidR="00ED78DB" w:rsidRPr="009F1976" w:rsidRDefault="00ED78DB" w:rsidP="009D0A48">
            <w:pPr>
              <w:spacing w:after="0" w:line="240" w:lineRule="auto"/>
              <w:jc w:val="center"/>
              <w:rPr>
                <w:rFonts w:ascii="Times New Roman" w:hAnsi="Times New Roman"/>
                <w:b/>
                <w:color w:val="000000"/>
              </w:rPr>
            </w:pPr>
            <w:r w:rsidRPr="009F1976">
              <w:rPr>
                <w:rFonts w:ascii="Times New Roman" w:hAnsi="Times New Roman"/>
                <w:b/>
                <w:color w:val="000000"/>
              </w:rPr>
              <w:t>202</w:t>
            </w:r>
            <w:r>
              <w:rPr>
                <w:rFonts w:ascii="Times New Roman" w:hAnsi="Times New Roman"/>
                <w:b/>
                <w:color w:val="000000"/>
              </w:rPr>
              <w:t>1</w:t>
            </w:r>
            <w:r w:rsidRPr="009F1976">
              <w:rPr>
                <w:rFonts w:ascii="Times New Roman" w:hAnsi="Times New Roman"/>
                <w:b/>
                <w:color w:val="000000"/>
              </w:rPr>
              <w:t xml:space="preserve"> </w:t>
            </w:r>
            <w:r w:rsidRPr="009F1976">
              <w:rPr>
                <w:rFonts w:ascii="Times New Roman" w:hAnsi="Times New Roman"/>
              </w:rPr>
              <w:t>Year</w:t>
            </w:r>
          </w:p>
        </w:tc>
      </w:tr>
      <w:tr w:rsidR="00ED78DB" w:rsidRPr="00E728E0" w:rsidTr="009D0A48">
        <w:trPr>
          <w:trHeight w:val="291"/>
        </w:trPr>
        <w:tc>
          <w:tcPr>
            <w:tcW w:w="10031" w:type="dxa"/>
            <w:gridSpan w:val="6"/>
            <w:shd w:val="clear" w:color="auto" w:fill="auto"/>
            <w:vAlign w:val="center"/>
          </w:tcPr>
          <w:p w:rsidR="00ED78DB" w:rsidRPr="009F1976" w:rsidRDefault="00ED78DB" w:rsidP="009D0A48">
            <w:pPr>
              <w:spacing w:after="0" w:line="240" w:lineRule="auto"/>
              <w:jc w:val="center"/>
              <w:rPr>
                <w:rFonts w:ascii="Times New Roman" w:hAnsi="Times New Roman"/>
                <w:b/>
                <w:color w:val="000000"/>
              </w:rPr>
            </w:pPr>
            <w:r w:rsidRPr="009F1976">
              <w:rPr>
                <w:rFonts w:ascii="Times New Roman" w:hAnsi="Times New Roman"/>
                <w:b/>
                <w:color w:val="000000"/>
              </w:rPr>
              <w:t>Production facilities</w:t>
            </w:r>
          </w:p>
        </w:tc>
      </w:tr>
      <w:tr w:rsidR="00ED78DB" w:rsidRPr="0081664D" w:rsidTr="009D0A48">
        <w:trPr>
          <w:trHeight w:val="1140"/>
        </w:trPr>
        <w:tc>
          <w:tcPr>
            <w:tcW w:w="379" w:type="dxa"/>
            <w:shd w:val="clear" w:color="auto" w:fill="auto"/>
            <w:vAlign w:val="center"/>
            <w:hideMark/>
          </w:tcPr>
          <w:p w:rsidR="00ED78DB" w:rsidRPr="009F1976" w:rsidRDefault="00ED78DB" w:rsidP="009D0A48">
            <w:pPr>
              <w:spacing w:after="0" w:line="240" w:lineRule="auto"/>
              <w:jc w:val="center"/>
              <w:rPr>
                <w:rFonts w:ascii="Times New Roman" w:hAnsi="Times New Roman"/>
                <w:color w:val="000000"/>
              </w:rPr>
            </w:pPr>
            <w:r w:rsidRPr="009F1976">
              <w:rPr>
                <w:rFonts w:ascii="Times New Roman" w:hAnsi="Times New Roman"/>
                <w:color w:val="000000"/>
              </w:rPr>
              <w:t>1</w:t>
            </w:r>
          </w:p>
        </w:tc>
        <w:tc>
          <w:tcPr>
            <w:tcW w:w="2423" w:type="dxa"/>
            <w:shd w:val="clear" w:color="auto" w:fill="auto"/>
            <w:vAlign w:val="center"/>
            <w:hideMark/>
          </w:tcPr>
          <w:p w:rsidR="00ED78DB" w:rsidRPr="008555FD" w:rsidRDefault="00ED78DB" w:rsidP="009D0A48">
            <w:pPr>
              <w:spacing w:after="0" w:line="240" w:lineRule="auto"/>
              <w:rPr>
                <w:rFonts w:ascii="Times New Roman" w:hAnsi="Times New Roman"/>
                <w:color w:val="000000"/>
                <w:lang w:val="en-US"/>
              </w:rPr>
            </w:pPr>
            <w:r w:rsidRPr="008555FD">
              <w:rPr>
                <w:rFonts w:ascii="Times New Roman" w:hAnsi="Times New Roman"/>
                <w:color w:val="000000"/>
                <w:lang w:val="en-US"/>
              </w:rPr>
              <w:t>Construction of a complex for drying and granulating wet corn for grain and grassy fodder</w:t>
            </w:r>
          </w:p>
        </w:tc>
        <w:tc>
          <w:tcPr>
            <w:tcW w:w="1276" w:type="dxa"/>
            <w:shd w:val="clear" w:color="auto" w:fill="auto"/>
            <w:vAlign w:val="center"/>
          </w:tcPr>
          <w:p w:rsidR="00ED78DB" w:rsidRPr="009F1976" w:rsidRDefault="00ED78DB" w:rsidP="009D0A48">
            <w:pPr>
              <w:spacing w:after="0" w:line="240" w:lineRule="auto"/>
              <w:jc w:val="center"/>
              <w:rPr>
                <w:rFonts w:ascii="Times New Roman" w:hAnsi="Times New Roman"/>
                <w:color w:val="000000"/>
              </w:rPr>
            </w:pPr>
            <w:r>
              <w:rPr>
                <w:rFonts w:ascii="Times New Roman" w:hAnsi="Times New Roman"/>
                <w:color w:val="000000"/>
              </w:rPr>
              <w:t>1284,8</w:t>
            </w:r>
          </w:p>
        </w:tc>
        <w:tc>
          <w:tcPr>
            <w:tcW w:w="1559" w:type="dxa"/>
            <w:shd w:val="clear" w:color="auto" w:fill="auto"/>
            <w:vAlign w:val="center"/>
          </w:tcPr>
          <w:p w:rsidR="00ED78DB" w:rsidRPr="009F1976" w:rsidRDefault="00ED78DB" w:rsidP="009D0A48">
            <w:pPr>
              <w:spacing w:after="0" w:line="240" w:lineRule="auto"/>
              <w:jc w:val="center"/>
              <w:rPr>
                <w:rFonts w:ascii="Times New Roman" w:hAnsi="Times New Roman"/>
                <w:color w:val="000000"/>
              </w:rPr>
            </w:pPr>
            <w:r>
              <w:rPr>
                <w:rFonts w:ascii="Times New Roman" w:hAnsi="Times New Roman"/>
                <w:color w:val="000000"/>
              </w:rPr>
              <w:t>1284,8</w:t>
            </w:r>
          </w:p>
        </w:tc>
        <w:tc>
          <w:tcPr>
            <w:tcW w:w="2268" w:type="dxa"/>
            <w:shd w:val="clear" w:color="auto" w:fill="auto"/>
            <w:vAlign w:val="center"/>
          </w:tcPr>
          <w:p w:rsidR="00ED78DB" w:rsidRPr="009F1976" w:rsidRDefault="00ED78DB" w:rsidP="009D0A48">
            <w:pPr>
              <w:spacing w:after="0" w:line="240" w:lineRule="auto"/>
              <w:jc w:val="center"/>
              <w:rPr>
                <w:rFonts w:ascii="Times New Roman" w:hAnsi="Times New Roman"/>
                <w:color w:val="000000"/>
                <w:lang w:val="en-US"/>
              </w:rPr>
            </w:pPr>
            <w:r w:rsidRPr="0009265A">
              <w:rPr>
                <w:rFonts w:ascii="Times New Roman" w:hAnsi="Times New Roman"/>
                <w:color w:val="000000"/>
                <w:lang w:val="en-US"/>
              </w:rPr>
              <w:t>To improve the quality of harvested feed</w:t>
            </w:r>
          </w:p>
        </w:tc>
        <w:tc>
          <w:tcPr>
            <w:tcW w:w="2126" w:type="dxa"/>
            <w:shd w:val="clear" w:color="auto" w:fill="auto"/>
            <w:vAlign w:val="center"/>
          </w:tcPr>
          <w:p w:rsidR="00ED78DB" w:rsidRPr="009F1976" w:rsidRDefault="00ED78DB" w:rsidP="009D0A48">
            <w:pPr>
              <w:spacing w:after="0" w:line="240" w:lineRule="auto"/>
              <w:jc w:val="center"/>
              <w:rPr>
                <w:rFonts w:ascii="Times New Roman" w:hAnsi="Times New Roman"/>
                <w:color w:val="000000"/>
                <w:lang w:val="en-US"/>
              </w:rPr>
            </w:pPr>
          </w:p>
        </w:tc>
      </w:tr>
      <w:tr w:rsidR="00ED78DB" w:rsidRPr="00E728E0" w:rsidTr="009D0A48">
        <w:trPr>
          <w:trHeight w:val="390"/>
        </w:trPr>
        <w:tc>
          <w:tcPr>
            <w:tcW w:w="379" w:type="dxa"/>
            <w:shd w:val="clear" w:color="auto" w:fill="auto"/>
            <w:vAlign w:val="center"/>
            <w:hideMark/>
          </w:tcPr>
          <w:p w:rsidR="00ED78DB" w:rsidRPr="009F1976" w:rsidRDefault="00ED78DB" w:rsidP="009D0A48">
            <w:pPr>
              <w:spacing w:after="0" w:line="240" w:lineRule="auto"/>
              <w:jc w:val="center"/>
              <w:rPr>
                <w:rFonts w:ascii="Times New Roman" w:hAnsi="Times New Roman"/>
                <w:color w:val="000000"/>
                <w:lang w:val="en-US"/>
              </w:rPr>
            </w:pPr>
            <w:r w:rsidRPr="009F1976">
              <w:rPr>
                <w:rFonts w:ascii="Times New Roman" w:hAnsi="Times New Roman"/>
                <w:color w:val="000000"/>
                <w:lang w:val="en-US"/>
              </w:rPr>
              <w:t> </w:t>
            </w:r>
          </w:p>
        </w:tc>
        <w:tc>
          <w:tcPr>
            <w:tcW w:w="2423" w:type="dxa"/>
            <w:shd w:val="clear" w:color="auto" w:fill="auto"/>
            <w:vAlign w:val="center"/>
            <w:hideMark/>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TOTAL:</w:t>
            </w:r>
          </w:p>
        </w:tc>
        <w:tc>
          <w:tcPr>
            <w:tcW w:w="1276"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Pr>
                <w:rFonts w:ascii="Times New Roman" w:hAnsi="Times New Roman"/>
                <w:bCs/>
                <w:color w:val="000000"/>
              </w:rPr>
              <w:t>1284,8</w:t>
            </w:r>
          </w:p>
        </w:tc>
        <w:tc>
          <w:tcPr>
            <w:tcW w:w="1559"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Pr>
                <w:rFonts w:ascii="Times New Roman" w:hAnsi="Times New Roman"/>
                <w:bCs/>
                <w:color w:val="000000"/>
              </w:rPr>
              <w:t>1284,8</w:t>
            </w:r>
          </w:p>
        </w:tc>
        <w:tc>
          <w:tcPr>
            <w:tcW w:w="2268" w:type="dxa"/>
            <w:shd w:val="clear" w:color="auto" w:fill="auto"/>
            <w:vAlign w:val="center"/>
            <w:hideMark/>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х</w:t>
            </w:r>
          </w:p>
        </w:tc>
        <w:tc>
          <w:tcPr>
            <w:tcW w:w="2126" w:type="dxa"/>
            <w:shd w:val="clear" w:color="auto" w:fill="auto"/>
            <w:vAlign w:val="center"/>
            <w:hideMark/>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х</w:t>
            </w:r>
          </w:p>
        </w:tc>
      </w:tr>
      <w:tr w:rsidR="00ED78DB" w:rsidRPr="00E728E0" w:rsidTr="009D0A48">
        <w:trPr>
          <w:trHeight w:val="390"/>
        </w:trPr>
        <w:tc>
          <w:tcPr>
            <w:tcW w:w="10031" w:type="dxa"/>
            <w:gridSpan w:val="6"/>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
                <w:color w:val="000000"/>
              </w:rPr>
              <w:t>202</w:t>
            </w:r>
            <w:r>
              <w:rPr>
                <w:rFonts w:ascii="Times New Roman" w:hAnsi="Times New Roman"/>
                <w:b/>
                <w:color w:val="000000"/>
              </w:rPr>
              <w:t>2</w:t>
            </w:r>
            <w:r w:rsidRPr="009F1976">
              <w:rPr>
                <w:rFonts w:ascii="Times New Roman" w:hAnsi="Times New Roman"/>
                <w:b/>
                <w:color w:val="000000"/>
              </w:rPr>
              <w:t xml:space="preserve"> </w:t>
            </w:r>
            <w:r w:rsidRPr="009F1976">
              <w:rPr>
                <w:rFonts w:ascii="Times New Roman" w:hAnsi="Times New Roman"/>
              </w:rPr>
              <w:t>Year</w:t>
            </w:r>
          </w:p>
        </w:tc>
      </w:tr>
      <w:tr w:rsidR="00ED78DB" w:rsidRPr="00E728E0" w:rsidTr="009D0A48">
        <w:trPr>
          <w:trHeight w:val="390"/>
        </w:trPr>
        <w:tc>
          <w:tcPr>
            <w:tcW w:w="10031" w:type="dxa"/>
            <w:gridSpan w:val="6"/>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
                <w:color w:val="000000"/>
              </w:rPr>
              <w:t>Production facilities</w:t>
            </w:r>
          </w:p>
        </w:tc>
      </w:tr>
      <w:tr w:rsidR="00ED78DB" w:rsidRPr="008555FD" w:rsidTr="009D0A48">
        <w:trPr>
          <w:trHeight w:val="390"/>
        </w:trPr>
        <w:tc>
          <w:tcPr>
            <w:tcW w:w="379" w:type="dxa"/>
            <w:shd w:val="clear" w:color="auto" w:fill="auto"/>
            <w:vAlign w:val="center"/>
          </w:tcPr>
          <w:p w:rsidR="00ED78DB" w:rsidRPr="009F1976" w:rsidRDefault="00ED78DB" w:rsidP="009D0A48">
            <w:pPr>
              <w:spacing w:after="0" w:line="240" w:lineRule="auto"/>
              <w:jc w:val="center"/>
              <w:rPr>
                <w:rFonts w:ascii="Times New Roman" w:hAnsi="Times New Roman"/>
                <w:color w:val="000000"/>
                <w:lang w:val="en-US"/>
              </w:rPr>
            </w:pPr>
            <w:r w:rsidRPr="009F1976">
              <w:rPr>
                <w:rFonts w:ascii="Times New Roman" w:hAnsi="Times New Roman"/>
                <w:color w:val="000000"/>
                <w:lang w:val="en-US"/>
              </w:rPr>
              <w:t>1</w:t>
            </w:r>
          </w:p>
        </w:tc>
        <w:tc>
          <w:tcPr>
            <w:tcW w:w="2423" w:type="dxa"/>
            <w:shd w:val="clear" w:color="auto" w:fill="auto"/>
            <w:vAlign w:val="center"/>
          </w:tcPr>
          <w:p w:rsidR="00ED78DB" w:rsidRPr="009F1976" w:rsidRDefault="00ED78DB" w:rsidP="009D0A48">
            <w:pPr>
              <w:spacing w:after="0" w:line="240" w:lineRule="auto"/>
              <w:rPr>
                <w:rFonts w:ascii="Times New Roman" w:hAnsi="Times New Roman"/>
                <w:bCs/>
                <w:color w:val="000000"/>
                <w:lang w:val="en-US"/>
              </w:rPr>
            </w:pPr>
            <w:r w:rsidRPr="0009265A">
              <w:rPr>
                <w:rFonts w:ascii="Times New Roman" w:hAnsi="Times New Roman"/>
                <w:bCs/>
                <w:color w:val="000000"/>
                <w:lang w:val="en-US"/>
              </w:rPr>
              <w:t>Construction of a canopy for seasonal storage of attachments of agricultural equipment at RMM vill. Settlement of the Pinsk region</w:t>
            </w:r>
          </w:p>
        </w:tc>
        <w:tc>
          <w:tcPr>
            <w:tcW w:w="1276"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Pr>
                <w:rFonts w:ascii="Times New Roman" w:hAnsi="Times New Roman"/>
                <w:bCs/>
                <w:color w:val="000000"/>
              </w:rPr>
              <w:t>756,2</w:t>
            </w:r>
          </w:p>
        </w:tc>
        <w:tc>
          <w:tcPr>
            <w:tcW w:w="1559"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Pr>
                <w:rFonts w:ascii="Times New Roman" w:hAnsi="Times New Roman"/>
                <w:bCs/>
                <w:color w:val="000000"/>
              </w:rPr>
              <w:t>756,2</w:t>
            </w:r>
          </w:p>
        </w:tc>
        <w:tc>
          <w:tcPr>
            <w:tcW w:w="2268"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lang w:val="en-US"/>
              </w:rPr>
            </w:pPr>
            <w:r w:rsidRPr="0009265A">
              <w:rPr>
                <w:rFonts w:ascii="Times New Roman" w:hAnsi="Times New Roman"/>
                <w:bCs/>
                <w:color w:val="000000"/>
                <w:lang w:val="en-US"/>
              </w:rPr>
              <w:t>To improve the quality of harvested feed</w:t>
            </w:r>
          </w:p>
        </w:tc>
        <w:tc>
          <w:tcPr>
            <w:tcW w:w="2126"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lang w:val="en-US"/>
              </w:rPr>
            </w:pPr>
          </w:p>
        </w:tc>
      </w:tr>
      <w:tr w:rsidR="00ED78DB" w:rsidRPr="008555FD" w:rsidTr="009D0A48">
        <w:trPr>
          <w:trHeight w:val="390"/>
        </w:trPr>
        <w:tc>
          <w:tcPr>
            <w:tcW w:w="379" w:type="dxa"/>
            <w:shd w:val="clear" w:color="auto" w:fill="auto"/>
            <w:vAlign w:val="center"/>
          </w:tcPr>
          <w:p w:rsidR="00ED78DB" w:rsidRPr="009F1976" w:rsidRDefault="00ED78DB" w:rsidP="009D0A48">
            <w:pPr>
              <w:spacing w:after="0" w:line="240" w:lineRule="auto"/>
              <w:jc w:val="center"/>
              <w:rPr>
                <w:rFonts w:ascii="Times New Roman" w:hAnsi="Times New Roman"/>
                <w:color w:val="000000"/>
                <w:lang w:val="en-US"/>
              </w:rPr>
            </w:pPr>
          </w:p>
        </w:tc>
        <w:tc>
          <w:tcPr>
            <w:tcW w:w="2423" w:type="dxa"/>
            <w:shd w:val="clear" w:color="auto" w:fill="auto"/>
            <w:vAlign w:val="center"/>
          </w:tcPr>
          <w:p w:rsidR="00ED78DB" w:rsidRPr="0009265A" w:rsidRDefault="00ED78DB" w:rsidP="009D0A48">
            <w:pPr>
              <w:spacing w:after="0" w:line="240" w:lineRule="auto"/>
              <w:rPr>
                <w:rFonts w:ascii="Times New Roman" w:hAnsi="Times New Roman"/>
                <w:bCs/>
                <w:color w:val="000000"/>
                <w:lang w:val="en-US"/>
              </w:rPr>
            </w:pPr>
            <w:r w:rsidRPr="0009265A">
              <w:rPr>
                <w:rFonts w:ascii="Times New Roman" w:hAnsi="Times New Roman"/>
                <w:bCs/>
                <w:color w:val="000000"/>
                <w:lang w:val="en-US"/>
              </w:rPr>
              <w:t>Grain warehouse up to 1 thousand tons per unit. Parokhonsk, Pinsk region</w:t>
            </w:r>
          </w:p>
        </w:tc>
        <w:tc>
          <w:tcPr>
            <w:tcW w:w="1276" w:type="dxa"/>
            <w:shd w:val="clear" w:color="auto" w:fill="auto"/>
            <w:vAlign w:val="center"/>
          </w:tcPr>
          <w:p w:rsidR="00ED78DB" w:rsidRDefault="00ED78DB" w:rsidP="009D0A48">
            <w:pPr>
              <w:spacing w:after="0" w:line="240" w:lineRule="auto"/>
              <w:jc w:val="center"/>
              <w:rPr>
                <w:rFonts w:ascii="Times New Roman" w:hAnsi="Times New Roman"/>
                <w:bCs/>
                <w:color w:val="000000"/>
              </w:rPr>
            </w:pPr>
            <w:r>
              <w:rPr>
                <w:rFonts w:ascii="Times New Roman" w:hAnsi="Times New Roman"/>
                <w:bCs/>
                <w:color w:val="000000"/>
              </w:rPr>
              <w:t>723,3</w:t>
            </w:r>
          </w:p>
        </w:tc>
        <w:tc>
          <w:tcPr>
            <w:tcW w:w="1559" w:type="dxa"/>
            <w:shd w:val="clear" w:color="auto" w:fill="auto"/>
            <w:vAlign w:val="center"/>
          </w:tcPr>
          <w:p w:rsidR="00ED78DB" w:rsidRDefault="00ED78DB" w:rsidP="009D0A48">
            <w:pPr>
              <w:spacing w:after="0" w:line="240" w:lineRule="auto"/>
              <w:jc w:val="center"/>
              <w:rPr>
                <w:rFonts w:ascii="Times New Roman" w:hAnsi="Times New Roman"/>
                <w:bCs/>
                <w:color w:val="000000"/>
              </w:rPr>
            </w:pPr>
            <w:r>
              <w:rPr>
                <w:rFonts w:ascii="Times New Roman" w:hAnsi="Times New Roman"/>
                <w:bCs/>
                <w:color w:val="000000"/>
              </w:rPr>
              <w:t>723,3</w:t>
            </w:r>
          </w:p>
        </w:tc>
        <w:tc>
          <w:tcPr>
            <w:tcW w:w="2268" w:type="dxa"/>
            <w:shd w:val="clear" w:color="auto" w:fill="auto"/>
            <w:vAlign w:val="center"/>
          </w:tcPr>
          <w:p w:rsidR="00ED78DB" w:rsidRPr="0009265A" w:rsidRDefault="00ED78DB" w:rsidP="009D0A48">
            <w:pPr>
              <w:spacing w:after="0" w:line="240" w:lineRule="auto"/>
              <w:jc w:val="center"/>
              <w:rPr>
                <w:rFonts w:ascii="Times New Roman" w:hAnsi="Times New Roman"/>
                <w:bCs/>
                <w:color w:val="000000"/>
                <w:lang w:val="en-US"/>
              </w:rPr>
            </w:pPr>
            <w:r w:rsidRPr="0009265A">
              <w:rPr>
                <w:rFonts w:ascii="Times New Roman" w:hAnsi="Times New Roman"/>
                <w:bCs/>
                <w:color w:val="000000"/>
                <w:lang w:val="en-US"/>
              </w:rPr>
              <w:t>To improve the quality of harvested feed</w:t>
            </w:r>
          </w:p>
        </w:tc>
        <w:tc>
          <w:tcPr>
            <w:tcW w:w="2126"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lang w:val="en-US"/>
              </w:rPr>
            </w:pPr>
          </w:p>
        </w:tc>
      </w:tr>
      <w:tr w:rsidR="00ED78DB" w:rsidRPr="00E728E0" w:rsidTr="009D0A48">
        <w:trPr>
          <w:trHeight w:val="390"/>
        </w:trPr>
        <w:tc>
          <w:tcPr>
            <w:tcW w:w="379" w:type="dxa"/>
            <w:shd w:val="clear" w:color="auto" w:fill="auto"/>
            <w:vAlign w:val="center"/>
          </w:tcPr>
          <w:p w:rsidR="00ED78DB" w:rsidRPr="009F1976" w:rsidRDefault="00ED78DB" w:rsidP="009D0A48">
            <w:pPr>
              <w:spacing w:after="0" w:line="240" w:lineRule="auto"/>
              <w:jc w:val="center"/>
              <w:rPr>
                <w:rFonts w:ascii="Times New Roman" w:hAnsi="Times New Roman"/>
                <w:color w:val="000000"/>
                <w:lang w:val="en-US"/>
              </w:rPr>
            </w:pPr>
          </w:p>
        </w:tc>
        <w:tc>
          <w:tcPr>
            <w:tcW w:w="2423"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TOTAL:</w:t>
            </w:r>
          </w:p>
        </w:tc>
        <w:tc>
          <w:tcPr>
            <w:tcW w:w="1276"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Pr>
                <w:rFonts w:ascii="Times New Roman" w:hAnsi="Times New Roman"/>
                <w:bCs/>
                <w:color w:val="000000"/>
              </w:rPr>
              <w:t>1479,5</w:t>
            </w:r>
          </w:p>
        </w:tc>
        <w:tc>
          <w:tcPr>
            <w:tcW w:w="1559"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Pr>
                <w:rFonts w:ascii="Times New Roman" w:hAnsi="Times New Roman"/>
                <w:bCs/>
                <w:color w:val="000000"/>
              </w:rPr>
              <w:t>1479,5</w:t>
            </w:r>
          </w:p>
        </w:tc>
        <w:tc>
          <w:tcPr>
            <w:tcW w:w="2268"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х</w:t>
            </w:r>
          </w:p>
        </w:tc>
        <w:tc>
          <w:tcPr>
            <w:tcW w:w="2126" w:type="dxa"/>
            <w:shd w:val="clear" w:color="auto" w:fill="auto"/>
            <w:vAlign w:val="center"/>
          </w:tcPr>
          <w:p w:rsidR="00ED78DB" w:rsidRPr="009F1976" w:rsidRDefault="00ED78DB" w:rsidP="009D0A48">
            <w:pPr>
              <w:spacing w:after="0" w:line="240" w:lineRule="auto"/>
              <w:jc w:val="center"/>
              <w:rPr>
                <w:rFonts w:ascii="Times New Roman" w:hAnsi="Times New Roman"/>
                <w:bCs/>
                <w:color w:val="000000"/>
              </w:rPr>
            </w:pPr>
            <w:r w:rsidRPr="009F1976">
              <w:rPr>
                <w:rFonts w:ascii="Times New Roman" w:hAnsi="Times New Roman"/>
                <w:bCs/>
                <w:color w:val="000000"/>
              </w:rPr>
              <w:t>х</w:t>
            </w:r>
          </w:p>
        </w:tc>
      </w:tr>
    </w:tbl>
    <w:p w:rsidR="00ED78DB" w:rsidRPr="00E728E0" w:rsidRDefault="00ED78DB" w:rsidP="00ED78DB">
      <w:pPr>
        <w:spacing w:after="0"/>
        <w:jc w:val="center"/>
        <w:rPr>
          <w:rFonts w:ascii="Times New Roman" w:hAnsi="Times New Roman"/>
          <w:b/>
          <w:bCs/>
          <w:color w:val="000000"/>
          <w:sz w:val="28"/>
          <w:szCs w:val="28"/>
        </w:rPr>
      </w:pPr>
    </w:p>
    <w:p w:rsidR="00ED78DB" w:rsidRPr="00E728E0" w:rsidRDefault="00ED78DB" w:rsidP="00ED78DB">
      <w:pPr>
        <w:spacing w:before="106" w:after="0" w:line="240" w:lineRule="auto"/>
        <w:ind w:left="878"/>
        <w:jc w:val="both"/>
        <w:rPr>
          <w:rFonts w:ascii="Times New Roman" w:hAnsi="Times New Roman"/>
          <w:b/>
          <w:sz w:val="28"/>
          <w:szCs w:val="28"/>
        </w:rPr>
      </w:pPr>
      <w:r w:rsidRPr="00E728E0">
        <w:rPr>
          <w:rFonts w:ascii="Times New Roman" w:hAnsi="Times New Roman"/>
          <w:b/>
          <w:sz w:val="28"/>
          <w:szCs w:val="28"/>
        </w:rPr>
        <w:t xml:space="preserve">V. </w:t>
      </w:r>
      <w:r w:rsidRPr="0082473A">
        <w:rPr>
          <w:rStyle w:val="q4iawc"/>
          <w:rFonts w:ascii="Times New Roman" w:hAnsi="Times New Roman"/>
          <w:b/>
          <w:bCs/>
          <w:sz w:val="32"/>
          <w:szCs w:val="32"/>
          <w:lang w:val="en"/>
        </w:rPr>
        <w:t>Structure of employees</w:t>
      </w:r>
      <w:r w:rsidRPr="0082473A">
        <w:rPr>
          <w:rFonts w:ascii="Times New Roman" w:hAnsi="Times New Roman"/>
          <w:b/>
          <w:bCs/>
          <w:sz w:val="32"/>
          <w:szCs w:val="3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5"/>
        <w:gridCol w:w="908"/>
        <w:gridCol w:w="903"/>
        <w:gridCol w:w="903"/>
        <w:gridCol w:w="903"/>
        <w:gridCol w:w="903"/>
        <w:gridCol w:w="903"/>
        <w:gridCol w:w="906"/>
        <w:gridCol w:w="883"/>
      </w:tblGrid>
      <w:tr w:rsidR="00ED78DB" w:rsidRPr="00E728E0" w:rsidTr="009D0A48">
        <w:tc>
          <w:tcPr>
            <w:tcW w:w="2785" w:type="dxa"/>
            <w:vMerge w:val="restart"/>
          </w:tcPr>
          <w:p w:rsidR="00ED78DB" w:rsidRPr="00E728E0" w:rsidRDefault="00ED78DB" w:rsidP="009D0A48">
            <w:pPr>
              <w:spacing w:after="0" w:line="240" w:lineRule="auto"/>
              <w:jc w:val="both"/>
              <w:rPr>
                <w:rFonts w:ascii="Times New Roman" w:hAnsi="Times New Roman"/>
                <w:b/>
                <w:sz w:val="28"/>
                <w:szCs w:val="28"/>
              </w:rPr>
            </w:pPr>
          </w:p>
        </w:tc>
        <w:tc>
          <w:tcPr>
            <w:tcW w:w="6329" w:type="dxa"/>
            <w:gridSpan w:val="7"/>
          </w:tcPr>
          <w:p w:rsidR="00ED78DB" w:rsidRPr="00E728E0" w:rsidRDefault="00ED78DB" w:rsidP="009D0A48">
            <w:pPr>
              <w:spacing w:after="0"/>
              <w:jc w:val="center"/>
              <w:rPr>
                <w:rFonts w:ascii="Times New Roman" w:hAnsi="Times New Roman"/>
              </w:rPr>
            </w:pPr>
            <w:r w:rsidRPr="00E728E0">
              <w:rPr>
                <w:rFonts w:ascii="Times New Roman" w:hAnsi="Times New Roman"/>
              </w:rPr>
              <w:t>Age:</w:t>
            </w:r>
          </w:p>
        </w:tc>
        <w:tc>
          <w:tcPr>
            <w:tcW w:w="883" w:type="dxa"/>
            <w:vMerge w:val="restart"/>
          </w:tcPr>
          <w:p w:rsidR="00ED78DB" w:rsidRPr="00E728E0" w:rsidRDefault="00ED78DB" w:rsidP="009D0A48">
            <w:pPr>
              <w:spacing w:after="0"/>
              <w:rPr>
                <w:rFonts w:ascii="Times New Roman" w:hAnsi="Times New Roman"/>
              </w:rPr>
            </w:pPr>
            <w:r w:rsidRPr="00E728E0">
              <w:rPr>
                <w:rFonts w:ascii="Times New Roman" w:hAnsi="Times New Roman"/>
              </w:rPr>
              <w:t xml:space="preserve"> total</w:t>
            </w:r>
          </w:p>
        </w:tc>
      </w:tr>
      <w:tr w:rsidR="00ED78DB" w:rsidRPr="00E728E0" w:rsidTr="009D0A48">
        <w:tc>
          <w:tcPr>
            <w:tcW w:w="2785" w:type="dxa"/>
            <w:vMerge/>
          </w:tcPr>
          <w:p w:rsidR="00ED78DB" w:rsidRPr="00E728E0" w:rsidRDefault="00ED78DB" w:rsidP="009D0A48">
            <w:pPr>
              <w:spacing w:after="0" w:line="240" w:lineRule="auto"/>
              <w:jc w:val="both"/>
              <w:rPr>
                <w:rFonts w:ascii="Times New Roman" w:hAnsi="Times New Roman"/>
                <w:b/>
                <w:sz w:val="28"/>
                <w:szCs w:val="28"/>
              </w:rPr>
            </w:pPr>
          </w:p>
        </w:tc>
        <w:tc>
          <w:tcPr>
            <w:tcW w:w="908" w:type="dxa"/>
          </w:tcPr>
          <w:p w:rsidR="00ED78DB" w:rsidRPr="00E728E0" w:rsidRDefault="00ED78DB" w:rsidP="009D0A48">
            <w:pPr>
              <w:spacing w:after="0" w:line="240" w:lineRule="auto"/>
              <w:jc w:val="both"/>
              <w:rPr>
                <w:rFonts w:ascii="Times New Roman" w:hAnsi="Times New Roman"/>
                <w:b/>
                <w:sz w:val="28"/>
                <w:szCs w:val="28"/>
              </w:rPr>
            </w:pPr>
            <w:r>
              <w:rPr>
                <w:rFonts w:ascii="Times New Roman" w:hAnsi="Times New Roman"/>
                <w:b/>
                <w:sz w:val="28"/>
                <w:szCs w:val="28"/>
                <w:lang w:val="en-US"/>
              </w:rPr>
              <w:t xml:space="preserve">till </w:t>
            </w:r>
            <w:r w:rsidRPr="00E728E0">
              <w:rPr>
                <w:rFonts w:ascii="Times New Roman" w:hAnsi="Times New Roman"/>
                <w:b/>
                <w:sz w:val="28"/>
                <w:szCs w:val="28"/>
              </w:rPr>
              <w:t>25</w:t>
            </w:r>
          </w:p>
        </w:tc>
        <w:tc>
          <w:tcPr>
            <w:tcW w:w="903" w:type="dxa"/>
          </w:tcPr>
          <w:p w:rsidR="00ED78DB" w:rsidRPr="00E728E0" w:rsidRDefault="00ED78DB" w:rsidP="009D0A48">
            <w:pPr>
              <w:spacing w:after="0" w:line="240" w:lineRule="auto"/>
              <w:jc w:val="both"/>
              <w:rPr>
                <w:rFonts w:ascii="Times New Roman" w:hAnsi="Times New Roman"/>
                <w:b/>
                <w:sz w:val="28"/>
                <w:szCs w:val="28"/>
              </w:rPr>
            </w:pPr>
            <w:r w:rsidRPr="00E728E0">
              <w:rPr>
                <w:rFonts w:ascii="Times New Roman" w:hAnsi="Times New Roman"/>
                <w:b/>
                <w:sz w:val="28"/>
                <w:szCs w:val="28"/>
              </w:rPr>
              <w:t>25-35</w:t>
            </w:r>
          </w:p>
        </w:tc>
        <w:tc>
          <w:tcPr>
            <w:tcW w:w="903" w:type="dxa"/>
          </w:tcPr>
          <w:p w:rsidR="00ED78DB" w:rsidRPr="00E728E0" w:rsidRDefault="00ED78DB" w:rsidP="009D0A48">
            <w:pPr>
              <w:spacing w:after="0" w:line="240" w:lineRule="auto"/>
              <w:jc w:val="both"/>
              <w:rPr>
                <w:rFonts w:ascii="Times New Roman" w:hAnsi="Times New Roman"/>
                <w:b/>
                <w:sz w:val="28"/>
                <w:szCs w:val="28"/>
              </w:rPr>
            </w:pPr>
            <w:r w:rsidRPr="00E728E0">
              <w:rPr>
                <w:rFonts w:ascii="Times New Roman" w:hAnsi="Times New Roman"/>
                <w:b/>
                <w:sz w:val="28"/>
                <w:szCs w:val="28"/>
              </w:rPr>
              <w:t>35-40</w:t>
            </w:r>
          </w:p>
        </w:tc>
        <w:tc>
          <w:tcPr>
            <w:tcW w:w="903" w:type="dxa"/>
          </w:tcPr>
          <w:p w:rsidR="00ED78DB" w:rsidRPr="00E728E0" w:rsidRDefault="00ED78DB" w:rsidP="009D0A48">
            <w:pPr>
              <w:spacing w:after="0" w:line="240" w:lineRule="auto"/>
              <w:jc w:val="both"/>
              <w:rPr>
                <w:rFonts w:ascii="Times New Roman" w:hAnsi="Times New Roman"/>
                <w:b/>
                <w:sz w:val="28"/>
                <w:szCs w:val="28"/>
              </w:rPr>
            </w:pPr>
            <w:r w:rsidRPr="00E728E0">
              <w:rPr>
                <w:rFonts w:ascii="Times New Roman" w:hAnsi="Times New Roman"/>
                <w:b/>
                <w:sz w:val="28"/>
                <w:szCs w:val="28"/>
              </w:rPr>
              <w:t>40-45</w:t>
            </w:r>
          </w:p>
        </w:tc>
        <w:tc>
          <w:tcPr>
            <w:tcW w:w="903" w:type="dxa"/>
          </w:tcPr>
          <w:p w:rsidR="00ED78DB" w:rsidRPr="00E728E0" w:rsidRDefault="00ED78DB" w:rsidP="009D0A48">
            <w:pPr>
              <w:spacing w:after="0" w:line="240" w:lineRule="auto"/>
              <w:jc w:val="both"/>
              <w:rPr>
                <w:rFonts w:ascii="Times New Roman" w:hAnsi="Times New Roman"/>
                <w:b/>
                <w:sz w:val="28"/>
                <w:szCs w:val="28"/>
              </w:rPr>
            </w:pPr>
            <w:r w:rsidRPr="00E728E0">
              <w:rPr>
                <w:rFonts w:ascii="Times New Roman" w:hAnsi="Times New Roman"/>
                <w:b/>
                <w:sz w:val="28"/>
                <w:szCs w:val="28"/>
              </w:rPr>
              <w:t>45-50</w:t>
            </w:r>
          </w:p>
        </w:tc>
        <w:tc>
          <w:tcPr>
            <w:tcW w:w="903" w:type="dxa"/>
          </w:tcPr>
          <w:p w:rsidR="00ED78DB" w:rsidRPr="00E728E0" w:rsidRDefault="00ED78DB" w:rsidP="009D0A48">
            <w:pPr>
              <w:spacing w:after="0" w:line="240" w:lineRule="auto"/>
              <w:jc w:val="both"/>
              <w:rPr>
                <w:rFonts w:ascii="Times New Roman" w:hAnsi="Times New Roman"/>
                <w:b/>
                <w:sz w:val="28"/>
                <w:szCs w:val="28"/>
              </w:rPr>
            </w:pPr>
            <w:r w:rsidRPr="00E728E0">
              <w:rPr>
                <w:rFonts w:ascii="Times New Roman" w:hAnsi="Times New Roman"/>
                <w:b/>
                <w:sz w:val="28"/>
                <w:szCs w:val="28"/>
              </w:rPr>
              <w:t>50-55</w:t>
            </w:r>
          </w:p>
        </w:tc>
        <w:tc>
          <w:tcPr>
            <w:tcW w:w="906" w:type="dxa"/>
          </w:tcPr>
          <w:p w:rsidR="00ED78DB" w:rsidRPr="00E728E0" w:rsidRDefault="00ED78DB" w:rsidP="009D0A48">
            <w:pPr>
              <w:spacing w:after="0" w:line="240" w:lineRule="auto"/>
              <w:jc w:val="both"/>
              <w:rPr>
                <w:rFonts w:ascii="Times New Roman" w:hAnsi="Times New Roman"/>
                <w:b/>
                <w:sz w:val="28"/>
                <w:szCs w:val="28"/>
              </w:rPr>
            </w:pPr>
            <w:r w:rsidRPr="00E728E0">
              <w:rPr>
                <w:rFonts w:ascii="Times New Roman" w:hAnsi="Times New Roman"/>
                <w:b/>
                <w:sz w:val="28"/>
                <w:szCs w:val="28"/>
              </w:rPr>
              <w:t>55+</w:t>
            </w:r>
          </w:p>
        </w:tc>
        <w:tc>
          <w:tcPr>
            <w:tcW w:w="883" w:type="dxa"/>
            <w:vMerge/>
          </w:tcPr>
          <w:p w:rsidR="00ED78DB" w:rsidRPr="00E728E0" w:rsidRDefault="00ED78DB" w:rsidP="009D0A48">
            <w:pPr>
              <w:spacing w:after="0" w:line="240" w:lineRule="auto"/>
              <w:jc w:val="both"/>
              <w:rPr>
                <w:rFonts w:ascii="Times New Roman" w:hAnsi="Times New Roman"/>
                <w:b/>
                <w:sz w:val="28"/>
                <w:szCs w:val="28"/>
              </w:rPr>
            </w:pPr>
          </w:p>
        </w:tc>
      </w:tr>
      <w:tr w:rsidR="00ED78DB" w:rsidRPr="00E728E0" w:rsidTr="009D0A48">
        <w:tc>
          <w:tcPr>
            <w:tcW w:w="2785" w:type="dxa"/>
          </w:tcPr>
          <w:p w:rsidR="00ED78DB" w:rsidRPr="00E728E0" w:rsidRDefault="00ED78DB" w:rsidP="009D0A48">
            <w:pPr>
              <w:spacing w:after="0"/>
              <w:rPr>
                <w:rFonts w:ascii="Times New Roman" w:hAnsi="Times New Roman"/>
              </w:rPr>
            </w:pPr>
            <w:r w:rsidRPr="00E728E0">
              <w:rPr>
                <w:rFonts w:ascii="Times New Roman" w:hAnsi="Times New Roman"/>
              </w:rPr>
              <w:t>Number, incl.</w:t>
            </w:r>
          </w:p>
        </w:tc>
        <w:tc>
          <w:tcPr>
            <w:tcW w:w="908"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41</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185</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109</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84</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69</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109</w:t>
            </w:r>
          </w:p>
        </w:tc>
        <w:tc>
          <w:tcPr>
            <w:tcW w:w="906"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153</w:t>
            </w:r>
          </w:p>
        </w:tc>
        <w:tc>
          <w:tcPr>
            <w:tcW w:w="88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750</w:t>
            </w:r>
          </w:p>
        </w:tc>
      </w:tr>
      <w:tr w:rsidR="00ED78DB" w:rsidRPr="00E728E0" w:rsidTr="009D0A48">
        <w:tc>
          <w:tcPr>
            <w:tcW w:w="2785" w:type="dxa"/>
          </w:tcPr>
          <w:p w:rsidR="00ED78DB" w:rsidRPr="00E728E0" w:rsidRDefault="00ED78DB" w:rsidP="009D0A48">
            <w:pPr>
              <w:spacing w:after="0"/>
              <w:rPr>
                <w:rFonts w:ascii="Times New Roman" w:hAnsi="Times New Roman"/>
                <w:lang w:val="en-US"/>
              </w:rPr>
            </w:pPr>
            <w:r w:rsidRPr="00E728E0">
              <w:rPr>
                <w:rFonts w:ascii="Times New Roman" w:hAnsi="Times New Roman"/>
                <w:lang w:val="en-US"/>
              </w:rPr>
              <w:t>-the number of employees with higher education</w:t>
            </w:r>
          </w:p>
        </w:tc>
        <w:tc>
          <w:tcPr>
            <w:tcW w:w="908"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3</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55</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27</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8</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5</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5</w:t>
            </w:r>
          </w:p>
        </w:tc>
        <w:tc>
          <w:tcPr>
            <w:tcW w:w="906"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8</w:t>
            </w:r>
          </w:p>
        </w:tc>
        <w:tc>
          <w:tcPr>
            <w:tcW w:w="88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111</w:t>
            </w:r>
          </w:p>
        </w:tc>
      </w:tr>
      <w:tr w:rsidR="00ED78DB" w:rsidRPr="00E728E0" w:rsidTr="009D0A48">
        <w:tc>
          <w:tcPr>
            <w:tcW w:w="2785" w:type="dxa"/>
          </w:tcPr>
          <w:p w:rsidR="00ED78DB" w:rsidRPr="00E728E0" w:rsidRDefault="00ED78DB" w:rsidP="009D0A48">
            <w:pPr>
              <w:spacing w:after="0"/>
              <w:rPr>
                <w:rFonts w:ascii="Times New Roman" w:hAnsi="Times New Roman"/>
              </w:rPr>
            </w:pPr>
            <w:r w:rsidRPr="00E728E0">
              <w:rPr>
                <w:rFonts w:ascii="Times New Roman" w:hAnsi="Times New Roman"/>
              </w:rPr>
              <w:t>- with secondary specialized education</w:t>
            </w:r>
          </w:p>
        </w:tc>
        <w:tc>
          <w:tcPr>
            <w:tcW w:w="908"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19</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37</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13</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10</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17</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12</w:t>
            </w:r>
          </w:p>
        </w:tc>
        <w:tc>
          <w:tcPr>
            <w:tcW w:w="906"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29</w:t>
            </w:r>
          </w:p>
        </w:tc>
        <w:tc>
          <w:tcPr>
            <w:tcW w:w="88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137</w:t>
            </w:r>
          </w:p>
        </w:tc>
      </w:tr>
      <w:tr w:rsidR="00ED78DB" w:rsidRPr="00E728E0" w:rsidTr="009D0A48">
        <w:tc>
          <w:tcPr>
            <w:tcW w:w="2785" w:type="dxa"/>
          </w:tcPr>
          <w:p w:rsidR="00ED78DB" w:rsidRPr="00E728E0" w:rsidRDefault="00ED78DB" w:rsidP="009D0A48">
            <w:pPr>
              <w:spacing w:after="0"/>
              <w:rPr>
                <w:rFonts w:ascii="Times New Roman" w:hAnsi="Times New Roman"/>
              </w:rPr>
            </w:pPr>
            <w:r w:rsidRPr="00E728E0">
              <w:rPr>
                <w:rFonts w:ascii="Times New Roman" w:hAnsi="Times New Roman"/>
              </w:rPr>
              <w:t>- with vocational education</w:t>
            </w:r>
          </w:p>
        </w:tc>
        <w:tc>
          <w:tcPr>
            <w:tcW w:w="908"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18</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72</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39</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24</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9</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46</w:t>
            </w:r>
          </w:p>
        </w:tc>
        <w:tc>
          <w:tcPr>
            <w:tcW w:w="906"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47</w:t>
            </w:r>
          </w:p>
        </w:tc>
        <w:tc>
          <w:tcPr>
            <w:tcW w:w="88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255</w:t>
            </w:r>
          </w:p>
        </w:tc>
      </w:tr>
      <w:tr w:rsidR="00ED78DB" w:rsidRPr="00E728E0" w:rsidTr="009D0A48">
        <w:tc>
          <w:tcPr>
            <w:tcW w:w="2785" w:type="dxa"/>
          </w:tcPr>
          <w:p w:rsidR="00ED78DB" w:rsidRPr="00E728E0" w:rsidRDefault="00ED78DB" w:rsidP="009D0A48">
            <w:pPr>
              <w:spacing w:after="0"/>
              <w:rPr>
                <w:rFonts w:ascii="Times New Roman" w:hAnsi="Times New Roman"/>
              </w:rPr>
            </w:pPr>
            <w:r w:rsidRPr="00E728E0">
              <w:rPr>
                <w:rFonts w:ascii="Times New Roman" w:hAnsi="Times New Roman"/>
              </w:rPr>
              <w:t>- with secondary education</w:t>
            </w:r>
          </w:p>
        </w:tc>
        <w:tc>
          <w:tcPr>
            <w:tcW w:w="908"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21</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28</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38</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35</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45</w:t>
            </w:r>
          </w:p>
        </w:tc>
        <w:tc>
          <w:tcPr>
            <w:tcW w:w="906"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68</w:t>
            </w:r>
          </w:p>
        </w:tc>
        <w:tc>
          <w:tcPr>
            <w:tcW w:w="88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236</w:t>
            </w:r>
          </w:p>
        </w:tc>
      </w:tr>
      <w:tr w:rsidR="00ED78DB" w:rsidRPr="00E728E0" w:rsidTr="009D0A48">
        <w:tc>
          <w:tcPr>
            <w:tcW w:w="2785" w:type="dxa"/>
          </w:tcPr>
          <w:p w:rsidR="00ED78DB" w:rsidRPr="00E728E0" w:rsidRDefault="00ED78DB" w:rsidP="009D0A48">
            <w:pPr>
              <w:spacing w:after="0"/>
              <w:rPr>
                <w:rFonts w:ascii="Times New Roman" w:hAnsi="Times New Roman"/>
              </w:rPr>
            </w:pPr>
            <w:r w:rsidRPr="00E728E0">
              <w:rPr>
                <w:rFonts w:ascii="Times New Roman" w:hAnsi="Times New Roman"/>
              </w:rPr>
              <w:t>- with basic education</w:t>
            </w:r>
          </w:p>
        </w:tc>
        <w:tc>
          <w:tcPr>
            <w:tcW w:w="908"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0</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0</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2</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4</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3</w:t>
            </w:r>
          </w:p>
        </w:tc>
        <w:tc>
          <w:tcPr>
            <w:tcW w:w="90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w:t>
            </w:r>
          </w:p>
        </w:tc>
        <w:tc>
          <w:tcPr>
            <w:tcW w:w="906"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w:t>
            </w:r>
          </w:p>
        </w:tc>
        <w:tc>
          <w:tcPr>
            <w:tcW w:w="883" w:type="dxa"/>
            <w:vAlign w:val="center"/>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11</w:t>
            </w:r>
          </w:p>
        </w:tc>
      </w:tr>
    </w:tbl>
    <w:p w:rsidR="00ED78DB" w:rsidRPr="00E728E0" w:rsidRDefault="00ED78DB" w:rsidP="00ED78DB">
      <w:pPr>
        <w:spacing w:after="0" w:line="240" w:lineRule="auto"/>
        <w:jc w:val="both"/>
        <w:rPr>
          <w:rFonts w:ascii="Times New Roman" w:hAnsi="Times New Roman"/>
          <w:b/>
          <w:sz w:val="28"/>
          <w:szCs w:val="28"/>
        </w:rPr>
      </w:pPr>
    </w:p>
    <w:tbl>
      <w:tblPr>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4360"/>
      </w:tblGrid>
      <w:tr w:rsidR="00ED78DB" w:rsidRPr="00E728E0" w:rsidTr="009D0A48">
        <w:tc>
          <w:tcPr>
            <w:tcW w:w="5637" w:type="dxa"/>
          </w:tcPr>
          <w:p w:rsidR="00ED78DB" w:rsidRPr="00E728E0" w:rsidRDefault="00ED78DB" w:rsidP="009D0A48">
            <w:pPr>
              <w:spacing w:after="0"/>
              <w:rPr>
                <w:rFonts w:ascii="Times New Roman" w:hAnsi="Times New Roman"/>
              </w:rPr>
            </w:pPr>
            <w:r w:rsidRPr="00E728E0">
              <w:rPr>
                <w:rFonts w:ascii="Times New Roman" w:hAnsi="Times New Roman"/>
              </w:rPr>
              <w:t>Total number of employees:</w:t>
            </w:r>
          </w:p>
        </w:tc>
        <w:tc>
          <w:tcPr>
            <w:tcW w:w="4360" w:type="dxa"/>
          </w:tcPr>
          <w:p w:rsidR="00ED78DB" w:rsidRPr="0009265A"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750</w:t>
            </w:r>
          </w:p>
        </w:tc>
      </w:tr>
      <w:tr w:rsidR="00ED78DB" w:rsidRPr="00E728E0" w:rsidTr="009D0A48">
        <w:tc>
          <w:tcPr>
            <w:tcW w:w="5637" w:type="dxa"/>
          </w:tcPr>
          <w:p w:rsidR="00ED78DB" w:rsidRPr="00E728E0" w:rsidRDefault="00ED78DB" w:rsidP="009D0A48">
            <w:pPr>
              <w:spacing w:after="0"/>
              <w:rPr>
                <w:rFonts w:ascii="Times New Roman" w:hAnsi="Times New Roman"/>
                <w:lang w:val="en-US"/>
              </w:rPr>
            </w:pPr>
            <w:r w:rsidRPr="00E728E0">
              <w:rPr>
                <w:rFonts w:ascii="Times New Roman" w:hAnsi="Times New Roman"/>
                <w:lang w:val="en-US"/>
              </w:rPr>
              <w:t>-the size of the management staff</w:t>
            </w:r>
          </w:p>
        </w:tc>
        <w:tc>
          <w:tcPr>
            <w:tcW w:w="4360" w:type="dxa"/>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54</w:t>
            </w:r>
          </w:p>
        </w:tc>
      </w:tr>
      <w:tr w:rsidR="00ED78DB" w:rsidRPr="00E728E0" w:rsidTr="009D0A48">
        <w:tc>
          <w:tcPr>
            <w:tcW w:w="5637" w:type="dxa"/>
          </w:tcPr>
          <w:p w:rsidR="00ED78DB" w:rsidRPr="00E728E0" w:rsidRDefault="00ED78DB" w:rsidP="009D0A48">
            <w:pPr>
              <w:spacing w:after="0"/>
              <w:rPr>
                <w:rFonts w:ascii="Times New Roman" w:hAnsi="Times New Roman"/>
                <w:lang w:val="en-US"/>
              </w:rPr>
            </w:pPr>
            <w:r w:rsidRPr="00E728E0">
              <w:rPr>
                <w:rFonts w:ascii="Times New Roman" w:hAnsi="Times New Roman"/>
                <w:lang w:val="en-US"/>
              </w:rPr>
              <w:t>-the number of industrial and production personnel,</w:t>
            </w:r>
          </w:p>
        </w:tc>
        <w:tc>
          <w:tcPr>
            <w:tcW w:w="4360" w:type="dxa"/>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696</w:t>
            </w:r>
          </w:p>
        </w:tc>
      </w:tr>
      <w:tr w:rsidR="00ED78DB" w:rsidRPr="00E728E0" w:rsidTr="009D0A48">
        <w:tc>
          <w:tcPr>
            <w:tcW w:w="5637" w:type="dxa"/>
          </w:tcPr>
          <w:p w:rsidR="00ED78DB" w:rsidRPr="00E728E0" w:rsidRDefault="00ED78DB" w:rsidP="009D0A48">
            <w:pPr>
              <w:spacing w:after="0"/>
              <w:rPr>
                <w:rFonts w:ascii="Times New Roman" w:hAnsi="Times New Roman"/>
              </w:rPr>
            </w:pPr>
            <w:r w:rsidRPr="00E728E0">
              <w:rPr>
                <w:rFonts w:ascii="Times New Roman" w:hAnsi="Times New Roman"/>
              </w:rPr>
              <w:t>incl. main workers</w:t>
            </w:r>
          </w:p>
        </w:tc>
        <w:tc>
          <w:tcPr>
            <w:tcW w:w="4360" w:type="dxa"/>
          </w:tcPr>
          <w:p w:rsidR="00ED78DB" w:rsidRPr="00E728E0" w:rsidRDefault="00ED78DB" w:rsidP="009D0A48">
            <w:pPr>
              <w:spacing w:after="0" w:line="240" w:lineRule="auto"/>
              <w:jc w:val="center"/>
              <w:rPr>
                <w:rFonts w:ascii="Times New Roman" w:hAnsi="Times New Roman"/>
                <w:sz w:val="24"/>
                <w:szCs w:val="24"/>
              </w:rPr>
            </w:pPr>
            <w:r>
              <w:rPr>
                <w:rFonts w:ascii="Times New Roman" w:hAnsi="Times New Roman"/>
                <w:sz w:val="24"/>
                <w:szCs w:val="24"/>
              </w:rPr>
              <w:t>637</w:t>
            </w:r>
          </w:p>
        </w:tc>
      </w:tr>
    </w:tbl>
    <w:p w:rsidR="00ED78DB" w:rsidRPr="00E728E0" w:rsidRDefault="00ED78DB" w:rsidP="00ED78DB">
      <w:pPr>
        <w:spacing w:after="0" w:line="1" w:lineRule="exact"/>
        <w:rPr>
          <w:rFonts w:ascii="Times New Roman" w:hAnsi="Times New Roman"/>
          <w:sz w:val="2"/>
          <w:szCs w:val="2"/>
        </w:rPr>
      </w:pPr>
    </w:p>
    <w:p w:rsidR="00ED78DB" w:rsidRPr="00E728E0" w:rsidRDefault="00ED78DB" w:rsidP="00ED78DB">
      <w:pPr>
        <w:spacing w:after="0" w:line="1" w:lineRule="exact"/>
        <w:rPr>
          <w:rFonts w:ascii="Times New Roman" w:hAnsi="Times New Roman"/>
        </w:rPr>
      </w:pPr>
    </w:p>
    <w:p w:rsidR="00ED78DB" w:rsidRPr="00E728E0" w:rsidRDefault="00ED78DB" w:rsidP="00ED78DB">
      <w:pPr>
        <w:spacing w:after="0"/>
        <w:rPr>
          <w:rFonts w:ascii="Times New Roman" w:hAnsi="Times New Roman"/>
        </w:rPr>
      </w:pPr>
    </w:p>
    <w:p w:rsidR="00ED78DB" w:rsidRPr="00E728E0" w:rsidRDefault="00ED78DB" w:rsidP="00ED78DB">
      <w:pPr>
        <w:spacing w:before="67" w:after="0"/>
        <w:ind w:left="1694"/>
        <w:jc w:val="both"/>
        <w:rPr>
          <w:rFonts w:ascii="Times New Roman" w:hAnsi="Times New Roman"/>
          <w:b/>
          <w:sz w:val="28"/>
          <w:szCs w:val="28"/>
          <w:lang w:val="en-US" w:eastAsia="en-US"/>
        </w:rPr>
      </w:pPr>
      <w:r w:rsidRPr="00E728E0">
        <w:rPr>
          <w:rFonts w:ascii="Times New Roman" w:hAnsi="Times New Roman"/>
          <w:b/>
          <w:sz w:val="28"/>
          <w:szCs w:val="28"/>
          <w:lang w:val="en-US" w:eastAsia="en-US"/>
        </w:rPr>
        <w:t>VI. The structure of the implementation of works (services):</w:t>
      </w:r>
    </w:p>
    <w:p w:rsidR="00ED78DB" w:rsidRPr="00E728E0" w:rsidRDefault="00ED78DB" w:rsidP="00ED78DB">
      <w:pPr>
        <w:spacing w:after="0" w:line="1" w:lineRule="exact"/>
        <w:rPr>
          <w:rFonts w:ascii="Times New Roman" w:hAnsi="Times New Roman"/>
          <w:sz w:val="2"/>
          <w:szCs w:val="2"/>
          <w:lang w:val="en-US"/>
        </w:rPr>
      </w:pPr>
    </w:p>
    <w:tbl>
      <w:tblPr>
        <w:tblW w:w="9416" w:type="dxa"/>
        <w:tblInd w:w="40" w:type="dxa"/>
        <w:tblLayout w:type="fixed"/>
        <w:tblCellMar>
          <w:left w:w="40" w:type="dxa"/>
          <w:right w:w="40" w:type="dxa"/>
        </w:tblCellMar>
        <w:tblLook w:val="0000" w:firstRow="0" w:lastRow="0" w:firstColumn="0" w:lastColumn="0" w:noHBand="0" w:noVBand="0"/>
      </w:tblPr>
      <w:tblGrid>
        <w:gridCol w:w="2372"/>
        <w:gridCol w:w="2348"/>
        <w:gridCol w:w="2348"/>
        <w:gridCol w:w="2348"/>
      </w:tblGrid>
      <w:tr w:rsidR="00ED78DB" w:rsidRPr="00E728E0" w:rsidTr="009D0A48">
        <w:trPr>
          <w:trHeight w:val="295"/>
        </w:trPr>
        <w:tc>
          <w:tcPr>
            <w:tcW w:w="2372"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Structure (in%)</w:t>
            </w: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rPr>
            </w:pPr>
            <w:r>
              <w:rPr>
                <w:rFonts w:ascii="Times New Roman" w:hAnsi="Times New Roman"/>
              </w:rPr>
              <w:t>2020</w:t>
            </w: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rPr>
            </w:pPr>
            <w:r>
              <w:rPr>
                <w:rFonts w:ascii="Times New Roman" w:hAnsi="Times New Roman"/>
              </w:rPr>
              <w:t>2021</w:t>
            </w:r>
          </w:p>
        </w:tc>
        <w:tc>
          <w:tcPr>
            <w:tcW w:w="2348" w:type="dxa"/>
            <w:tcBorders>
              <w:top w:val="single" w:sz="6" w:space="0" w:color="auto"/>
              <w:left w:val="single" w:sz="6" w:space="0" w:color="auto"/>
              <w:bottom w:val="single" w:sz="6" w:space="0" w:color="auto"/>
              <w:right w:val="single" w:sz="6" w:space="0" w:color="auto"/>
            </w:tcBorders>
          </w:tcPr>
          <w:p w:rsidR="00ED78DB" w:rsidRPr="000629FD" w:rsidRDefault="00ED78DB" w:rsidP="009D0A48">
            <w:pPr>
              <w:spacing w:after="0"/>
              <w:ind w:right="2"/>
              <w:jc w:val="center"/>
              <w:rPr>
                <w:rFonts w:ascii="Times New Roman" w:hAnsi="Times New Roman"/>
                <w:lang w:val="en-US"/>
              </w:rPr>
            </w:pPr>
            <w:r>
              <w:rPr>
                <w:rFonts w:ascii="Times New Roman" w:hAnsi="Times New Roman"/>
                <w:lang w:val="en-US"/>
              </w:rPr>
              <w:t>2022</w:t>
            </w:r>
          </w:p>
        </w:tc>
      </w:tr>
      <w:tr w:rsidR="00ED78DB" w:rsidRPr="00E728E0" w:rsidTr="009D0A48">
        <w:trPr>
          <w:trHeight w:val="295"/>
        </w:trPr>
        <w:tc>
          <w:tcPr>
            <w:tcW w:w="2372"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Domestic market</w:t>
            </w: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i/>
              </w:rPr>
            </w:pPr>
            <w:r w:rsidRPr="001637C1">
              <w:rPr>
                <w:rFonts w:ascii="Times New Roman" w:hAnsi="Times New Roman"/>
                <w:iCs/>
              </w:rPr>
              <w:t>100</w:t>
            </w: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i/>
              </w:rPr>
            </w:pPr>
            <w:r w:rsidRPr="001637C1">
              <w:rPr>
                <w:rFonts w:ascii="Times New Roman" w:hAnsi="Times New Roman"/>
                <w:iCs/>
              </w:rPr>
              <w:t>100</w:t>
            </w: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i/>
              </w:rPr>
            </w:pPr>
            <w:r w:rsidRPr="001637C1">
              <w:rPr>
                <w:rFonts w:ascii="Times New Roman" w:hAnsi="Times New Roman"/>
                <w:iCs/>
              </w:rPr>
              <w:t>100</w:t>
            </w:r>
          </w:p>
        </w:tc>
      </w:tr>
      <w:tr w:rsidR="00ED78DB" w:rsidRPr="00E728E0" w:rsidTr="009D0A48">
        <w:trPr>
          <w:trHeight w:val="295"/>
        </w:trPr>
        <w:tc>
          <w:tcPr>
            <w:tcW w:w="2372"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Foreign market</w:t>
            </w: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rPr>
            </w:pP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rPr>
            </w:pP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rPr>
            </w:pPr>
          </w:p>
        </w:tc>
      </w:tr>
      <w:tr w:rsidR="00ED78DB" w:rsidRPr="00E728E0" w:rsidTr="009D0A48">
        <w:trPr>
          <w:trHeight w:val="474"/>
        </w:trPr>
        <w:tc>
          <w:tcPr>
            <w:tcW w:w="2372"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rPr>
                <w:rFonts w:ascii="Times New Roman" w:hAnsi="Times New Roman"/>
              </w:rPr>
            </w:pPr>
            <w:r w:rsidRPr="00E728E0">
              <w:rPr>
                <w:rFonts w:ascii="Times New Roman" w:hAnsi="Times New Roman"/>
              </w:rPr>
              <w:t>Total</w:t>
            </w: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rPr>
            </w:pPr>
            <w:r w:rsidRPr="001637C1">
              <w:rPr>
                <w:rFonts w:ascii="Times New Roman" w:hAnsi="Times New Roman"/>
                <w:iCs/>
              </w:rPr>
              <w:t>100</w:t>
            </w: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rPr>
            </w:pPr>
            <w:r w:rsidRPr="001637C1">
              <w:rPr>
                <w:rFonts w:ascii="Times New Roman" w:hAnsi="Times New Roman"/>
                <w:iCs/>
              </w:rPr>
              <w:t>100</w:t>
            </w:r>
          </w:p>
        </w:tc>
        <w:tc>
          <w:tcPr>
            <w:tcW w:w="2348" w:type="dxa"/>
            <w:tcBorders>
              <w:top w:val="single" w:sz="6" w:space="0" w:color="auto"/>
              <w:left w:val="single" w:sz="6" w:space="0" w:color="auto"/>
              <w:bottom w:val="single" w:sz="6" w:space="0" w:color="auto"/>
              <w:right w:val="single" w:sz="6" w:space="0" w:color="auto"/>
            </w:tcBorders>
          </w:tcPr>
          <w:p w:rsidR="00ED78DB" w:rsidRPr="00E728E0" w:rsidRDefault="00ED78DB" w:rsidP="009D0A48">
            <w:pPr>
              <w:spacing w:after="0"/>
              <w:ind w:right="2"/>
              <w:jc w:val="center"/>
              <w:rPr>
                <w:rFonts w:ascii="Times New Roman" w:hAnsi="Times New Roman"/>
              </w:rPr>
            </w:pPr>
            <w:r w:rsidRPr="001637C1">
              <w:rPr>
                <w:rFonts w:ascii="Times New Roman" w:hAnsi="Times New Roman"/>
                <w:iCs/>
              </w:rPr>
              <w:t>100</w:t>
            </w:r>
          </w:p>
        </w:tc>
      </w:tr>
    </w:tbl>
    <w:p w:rsidR="00ED78DB" w:rsidRPr="00E728E0" w:rsidRDefault="00ED78DB" w:rsidP="00ED78DB">
      <w:pPr>
        <w:spacing w:before="91" w:after="0" w:line="341" w:lineRule="exact"/>
        <w:ind w:firstLine="709"/>
        <w:rPr>
          <w:rFonts w:ascii="Times New Roman" w:hAnsi="Times New Roman"/>
          <w:b/>
          <w:sz w:val="28"/>
          <w:szCs w:val="28"/>
          <w:lang w:val="en-US"/>
        </w:rPr>
      </w:pPr>
      <w:r w:rsidRPr="00E728E0">
        <w:rPr>
          <w:rFonts w:ascii="Times New Roman" w:hAnsi="Times New Roman"/>
          <w:b/>
          <w:sz w:val="28"/>
          <w:szCs w:val="28"/>
          <w:lang w:val="en-US"/>
        </w:rPr>
        <w:t>VII.   Information about land plots in use, lease, property:</w:t>
      </w:r>
    </w:p>
    <w:tbl>
      <w:tblPr>
        <w:tblW w:w="96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85"/>
        <w:gridCol w:w="1125"/>
        <w:gridCol w:w="3744"/>
        <w:gridCol w:w="2751"/>
      </w:tblGrid>
      <w:tr w:rsidR="00ED78DB" w:rsidRPr="008555FD" w:rsidTr="009D0A48">
        <w:trPr>
          <w:trHeight w:val="317"/>
        </w:trPr>
        <w:tc>
          <w:tcPr>
            <w:tcW w:w="1985" w:type="dxa"/>
            <w:vAlign w:val="center"/>
          </w:tcPr>
          <w:p w:rsidR="00ED78DB" w:rsidRPr="00E728E0" w:rsidRDefault="00ED78DB" w:rsidP="009D0A48">
            <w:pPr>
              <w:spacing w:after="0"/>
              <w:jc w:val="center"/>
              <w:rPr>
                <w:rFonts w:ascii="Times New Roman" w:hAnsi="Times New Roman"/>
              </w:rPr>
            </w:pPr>
            <w:r w:rsidRPr="00E728E0">
              <w:rPr>
                <w:rFonts w:ascii="Times New Roman" w:hAnsi="Times New Roman"/>
              </w:rPr>
              <w:t>Site location</w:t>
            </w:r>
          </w:p>
        </w:tc>
        <w:tc>
          <w:tcPr>
            <w:tcW w:w="1125" w:type="dxa"/>
            <w:vAlign w:val="center"/>
          </w:tcPr>
          <w:p w:rsidR="00ED78DB" w:rsidRPr="00E728E0" w:rsidRDefault="00ED78DB" w:rsidP="009D0A48">
            <w:pPr>
              <w:spacing w:after="0" w:line="240" w:lineRule="exact"/>
              <w:ind w:left="-153" w:firstLine="153"/>
              <w:jc w:val="center"/>
              <w:rPr>
                <w:rFonts w:ascii="Times New Roman" w:hAnsi="Times New Roman"/>
                <w:sz w:val="20"/>
                <w:szCs w:val="20"/>
              </w:rPr>
            </w:pPr>
            <w:r w:rsidRPr="00E728E0">
              <w:rPr>
                <w:rStyle w:val="viiyi"/>
                <w:rFonts w:ascii="Times New Roman" w:hAnsi="Times New Roman"/>
              </w:rPr>
              <w:t>Area, ha</w:t>
            </w:r>
          </w:p>
        </w:tc>
        <w:tc>
          <w:tcPr>
            <w:tcW w:w="3744" w:type="dxa"/>
            <w:vAlign w:val="center"/>
          </w:tcPr>
          <w:p w:rsidR="00ED78DB" w:rsidRPr="00E728E0" w:rsidRDefault="00ED78DB" w:rsidP="009D0A48">
            <w:pPr>
              <w:spacing w:after="0"/>
              <w:jc w:val="center"/>
              <w:rPr>
                <w:rFonts w:ascii="Times New Roman" w:hAnsi="Times New Roman"/>
                <w:lang w:val="en-US"/>
              </w:rPr>
            </w:pPr>
            <w:r w:rsidRPr="00E728E0">
              <w:rPr>
                <w:rFonts w:ascii="Times New Roman" w:hAnsi="Times New Roman"/>
                <w:lang w:val="en-US"/>
              </w:rPr>
              <w:t>Right (permanent / temporary use (term), rent, owned)</w:t>
            </w:r>
          </w:p>
        </w:tc>
        <w:tc>
          <w:tcPr>
            <w:tcW w:w="2751" w:type="dxa"/>
            <w:vAlign w:val="center"/>
          </w:tcPr>
          <w:p w:rsidR="00ED78DB" w:rsidRPr="00E728E0" w:rsidRDefault="00ED78DB" w:rsidP="009D0A48">
            <w:pPr>
              <w:spacing w:after="0"/>
              <w:jc w:val="center"/>
              <w:rPr>
                <w:rFonts w:ascii="Times New Roman" w:hAnsi="Times New Roman"/>
                <w:lang w:val="en-US"/>
              </w:rPr>
            </w:pPr>
            <w:r w:rsidRPr="00E728E0">
              <w:rPr>
                <w:rFonts w:ascii="Times New Roman" w:hAnsi="Times New Roman"/>
                <w:lang w:val="en-US"/>
              </w:rPr>
              <w:t>State act or certificate (certificate) of state registration (date and number)</w:t>
            </w:r>
          </w:p>
        </w:tc>
      </w:tr>
      <w:tr w:rsidR="00ED78DB" w:rsidRPr="008555FD" w:rsidTr="009D0A48">
        <w:trPr>
          <w:trHeight w:val="337"/>
        </w:trPr>
        <w:tc>
          <w:tcPr>
            <w:tcW w:w="1985" w:type="dxa"/>
            <w:vAlign w:val="center"/>
          </w:tcPr>
          <w:p w:rsidR="00ED78DB" w:rsidRPr="00E728E0" w:rsidRDefault="00ED78DB" w:rsidP="009D0A48">
            <w:pPr>
              <w:spacing w:after="0"/>
              <w:jc w:val="center"/>
              <w:rPr>
                <w:rFonts w:ascii="Times New Roman" w:hAnsi="Times New Roman"/>
                <w:lang w:val="en-US"/>
              </w:rPr>
            </w:pPr>
            <w:r w:rsidRPr="009F1976">
              <w:rPr>
                <w:rStyle w:val="viiyi"/>
                <w:rFonts w:ascii="Times New Roman" w:hAnsi="Times New Roman"/>
                <w:lang w:val="en-US"/>
              </w:rPr>
              <w:t>North-eastern part of Pinsk region</w:t>
            </w:r>
          </w:p>
        </w:tc>
        <w:tc>
          <w:tcPr>
            <w:tcW w:w="1125" w:type="dxa"/>
            <w:vAlign w:val="center"/>
          </w:tcPr>
          <w:p w:rsidR="00ED78DB" w:rsidRPr="00E728E0" w:rsidRDefault="00ED78DB" w:rsidP="009D0A48">
            <w:pPr>
              <w:spacing w:after="0" w:line="240" w:lineRule="exact"/>
              <w:jc w:val="center"/>
              <w:rPr>
                <w:rFonts w:ascii="Times New Roman" w:hAnsi="Times New Roman"/>
                <w:sz w:val="20"/>
                <w:szCs w:val="20"/>
              </w:rPr>
            </w:pPr>
            <w:r>
              <w:rPr>
                <w:rFonts w:ascii="Times New Roman" w:hAnsi="Times New Roman"/>
                <w:sz w:val="20"/>
                <w:szCs w:val="20"/>
              </w:rPr>
              <w:t>26 756</w:t>
            </w:r>
          </w:p>
        </w:tc>
        <w:tc>
          <w:tcPr>
            <w:tcW w:w="3744" w:type="dxa"/>
            <w:vAlign w:val="center"/>
          </w:tcPr>
          <w:p w:rsidR="00ED78DB" w:rsidRPr="00E728E0" w:rsidRDefault="00ED78DB" w:rsidP="009D0A48">
            <w:pPr>
              <w:spacing w:after="0"/>
              <w:jc w:val="center"/>
              <w:rPr>
                <w:rFonts w:ascii="Times New Roman" w:hAnsi="Times New Roman"/>
              </w:rPr>
            </w:pPr>
            <w:r w:rsidRPr="00E728E0">
              <w:rPr>
                <w:rStyle w:val="viiyi"/>
                <w:rFonts w:ascii="Times New Roman" w:hAnsi="Times New Roman"/>
              </w:rPr>
              <w:t>Permanent use</w:t>
            </w:r>
          </w:p>
        </w:tc>
        <w:tc>
          <w:tcPr>
            <w:tcW w:w="2751" w:type="dxa"/>
            <w:vAlign w:val="center"/>
          </w:tcPr>
          <w:p w:rsidR="00ED78DB" w:rsidRPr="00E728E0" w:rsidRDefault="00ED78DB" w:rsidP="009D0A48">
            <w:pPr>
              <w:spacing w:after="0"/>
              <w:jc w:val="center"/>
              <w:rPr>
                <w:rFonts w:ascii="Times New Roman" w:hAnsi="Times New Roman"/>
                <w:lang w:val="en-US"/>
              </w:rPr>
            </w:pPr>
            <w:r w:rsidRPr="009F1976">
              <w:rPr>
                <w:rStyle w:val="viiyi"/>
                <w:rFonts w:ascii="Times New Roman" w:hAnsi="Times New Roman"/>
                <w:lang w:val="en-US"/>
              </w:rPr>
              <w:t>State certificate for the right to use land B No. 019592 05/15/1987</w:t>
            </w:r>
          </w:p>
        </w:tc>
      </w:tr>
    </w:tbl>
    <w:p w:rsidR="00ED78DB" w:rsidRPr="009F1976" w:rsidRDefault="00ED78DB" w:rsidP="00ED78DB">
      <w:pPr>
        <w:tabs>
          <w:tab w:val="left" w:pos="142"/>
        </w:tabs>
        <w:spacing w:after="0"/>
        <w:jc w:val="center"/>
        <w:rPr>
          <w:rStyle w:val="viiyi"/>
          <w:rFonts w:ascii="Times New Roman" w:hAnsi="Times New Roman"/>
          <w:b/>
          <w:sz w:val="28"/>
          <w:szCs w:val="28"/>
          <w:lang w:val="en-US"/>
        </w:rPr>
      </w:pPr>
    </w:p>
    <w:p w:rsidR="00ED78DB" w:rsidRPr="001D5756" w:rsidRDefault="00ED78DB" w:rsidP="00ED78DB">
      <w:pPr>
        <w:rPr>
          <w:lang w:val="en-US"/>
        </w:rPr>
      </w:pPr>
    </w:p>
    <w:p w:rsidR="00ED78DB" w:rsidRPr="0082473A" w:rsidRDefault="00ED78DB" w:rsidP="00ED78DB">
      <w:pPr>
        <w:tabs>
          <w:tab w:val="left" w:leader="underscore" w:pos="10282"/>
        </w:tabs>
        <w:spacing w:before="178" w:line="346" w:lineRule="exact"/>
        <w:jc w:val="center"/>
        <w:rPr>
          <w:rFonts w:ascii="Times New Roman" w:hAnsi="Times New Roman"/>
          <w:b/>
          <w:bCs/>
          <w:sz w:val="28"/>
          <w:szCs w:val="28"/>
          <w:lang w:val="en-US"/>
        </w:rPr>
      </w:pPr>
      <w:r w:rsidRPr="0082473A">
        <w:rPr>
          <w:rFonts w:ascii="Times New Roman" w:hAnsi="Times New Roman"/>
          <w:b/>
          <w:bCs/>
          <w:sz w:val="28"/>
          <w:szCs w:val="28"/>
          <w:lang w:val="en-US"/>
        </w:rPr>
        <w:t>Information on permanent structures (buildings, structures):</w:t>
      </w:r>
    </w:p>
    <w:tbl>
      <w:tblPr>
        <w:tblW w:w="22315" w:type="dxa"/>
        <w:tblInd w:w="-980" w:type="dxa"/>
        <w:tblLayout w:type="fixed"/>
        <w:tblCellMar>
          <w:left w:w="40" w:type="dxa"/>
          <w:right w:w="40" w:type="dxa"/>
        </w:tblCellMar>
        <w:tblLook w:val="04A0" w:firstRow="1" w:lastRow="0" w:firstColumn="1" w:lastColumn="0" w:noHBand="0" w:noVBand="1"/>
      </w:tblPr>
      <w:tblGrid>
        <w:gridCol w:w="2649"/>
        <w:gridCol w:w="2258"/>
        <w:gridCol w:w="830"/>
        <w:gridCol w:w="1259"/>
        <w:gridCol w:w="27"/>
        <w:gridCol w:w="967"/>
        <w:gridCol w:w="1303"/>
        <w:gridCol w:w="1622"/>
        <w:gridCol w:w="15"/>
        <w:gridCol w:w="2262"/>
        <w:gridCol w:w="2277"/>
        <w:gridCol w:w="2277"/>
        <w:gridCol w:w="2277"/>
        <w:gridCol w:w="2292"/>
      </w:tblGrid>
      <w:tr w:rsidR="00ED78DB" w:rsidTr="009D0A48">
        <w:trPr>
          <w:trHeight w:val="1544"/>
        </w:trPr>
        <w:tc>
          <w:tcPr>
            <w:tcW w:w="2649"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spacing w:line="240" w:lineRule="auto"/>
              <w:ind w:left="1142"/>
              <w:jc w:val="center"/>
              <w:rPr>
                <w:rFonts w:ascii="Times New Roman" w:hAnsi="Times New Roman"/>
              </w:rPr>
            </w:pPr>
            <w:r>
              <w:rPr>
                <w:rFonts w:ascii="Times New Roman" w:hAnsi="Times New Roman"/>
              </w:rPr>
              <w:t>A photo</w:t>
            </w: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jc w:val="center"/>
              <w:rPr>
                <w:rFonts w:ascii="Times New Roman" w:hAnsi="Times New Roman"/>
                <w:lang w:val="en-US"/>
              </w:rPr>
            </w:pPr>
            <w:r w:rsidRPr="00571D3D">
              <w:rPr>
                <w:rFonts w:ascii="Times New Roman" w:hAnsi="Times New Roman"/>
                <w:lang w:val="en-US"/>
              </w:rPr>
              <w:t>Name (appointment), location, registration certificate (No., date)</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spacing w:line="230" w:lineRule="exact"/>
              <w:jc w:val="center"/>
              <w:rPr>
                <w:rFonts w:ascii="Times New Roman" w:hAnsi="Times New Roman"/>
              </w:rPr>
            </w:pPr>
            <w:r>
              <w:rPr>
                <w:rFonts w:ascii="Times New Roman" w:hAnsi="Times New Roman"/>
              </w:rPr>
              <w:t>Year of construction</w:t>
            </w:r>
          </w:p>
        </w:tc>
        <w:tc>
          <w:tcPr>
            <w:tcW w:w="1259"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rPr>
            </w:pPr>
            <w:r>
              <w:rPr>
                <w:rFonts w:ascii="Times New Roman" w:hAnsi="Times New Roman"/>
              </w:rPr>
              <w:t>number of storeys</w:t>
            </w:r>
          </w:p>
        </w:tc>
        <w:tc>
          <w:tcPr>
            <w:tcW w:w="994" w:type="dxa"/>
            <w:gridSpan w:val="2"/>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rPr>
            </w:pPr>
            <w:r>
              <w:rPr>
                <w:rFonts w:ascii="Times New Roman" w:hAnsi="Times New Roman"/>
              </w:rPr>
              <w:t>Area, sq.m.</w:t>
            </w:r>
          </w:p>
          <w:p w:rsidR="00ED78DB" w:rsidRDefault="00ED78DB" w:rsidP="009D0A48">
            <w:pPr>
              <w:jc w:val="center"/>
              <w:rPr>
                <w:rFonts w:ascii="Times New Roman" w:hAnsi="Times New Roman"/>
              </w:rPr>
            </w:pPr>
          </w:p>
        </w:tc>
        <w:tc>
          <w:tcPr>
            <w:tcW w:w="1303"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spacing w:line="226" w:lineRule="exact"/>
              <w:jc w:val="center"/>
              <w:rPr>
                <w:rFonts w:ascii="Times New Roman" w:hAnsi="Times New Roman"/>
                <w:lang w:val="en-US"/>
              </w:rPr>
            </w:pPr>
            <w:r w:rsidRPr="00571D3D">
              <w:rPr>
                <w:rFonts w:ascii="Times New Roman" w:hAnsi="Times New Roman"/>
                <w:lang w:val="en-US"/>
              </w:rPr>
              <w:t>Leased area, m2, term of the lease agreement</w:t>
            </w:r>
          </w:p>
        </w:tc>
        <w:tc>
          <w:tcPr>
            <w:tcW w:w="1637" w:type="dxa"/>
            <w:gridSpan w:val="2"/>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spacing w:line="211" w:lineRule="exact"/>
              <w:jc w:val="center"/>
              <w:rPr>
                <w:rFonts w:ascii="Times New Roman" w:hAnsi="Times New Roman"/>
              </w:rPr>
            </w:pPr>
            <w:r>
              <w:rPr>
                <w:rFonts w:ascii="Times New Roman" w:hAnsi="Times New Roman"/>
              </w:rPr>
              <w:t>General state *</w:t>
            </w: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2415"/>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spacing w:line="600" w:lineRule="exact"/>
              <w:ind w:left="653"/>
              <w:rPr>
                <w:rFonts w:ascii="Times New Roman" w:hAnsi="Times New Roman"/>
                <w:b/>
                <w:bCs/>
                <w:position w:val="-18"/>
                <w:sz w:val="84"/>
                <w:szCs w:val="84"/>
                <w:lang w:val="en-US" w:eastAsia="en-US"/>
              </w:rPr>
            </w:pPr>
            <w:r>
              <w:rPr>
                <w:rFonts w:ascii="Times New Roman" w:hAnsi="Times New Roman"/>
                <w:b/>
                <w:bCs/>
                <w:noProof/>
                <w:position w:val="-18"/>
                <w:sz w:val="84"/>
                <w:szCs w:val="84"/>
              </w:rPr>
              <w:drawing>
                <wp:anchor distT="0" distB="0" distL="114935" distR="114935" simplePos="0" relativeHeight="251704320" behindDoc="0" locked="0" layoutInCell="1" allowOverlap="1" wp14:anchorId="21A86BD0" wp14:editId="553CE0F4">
                  <wp:simplePos x="0" y="0"/>
                  <wp:positionH relativeFrom="column">
                    <wp:posOffset>22225</wp:posOffset>
                  </wp:positionH>
                  <wp:positionV relativeFrom="paragraph">
                    <wp:posOffset>97155</wp:posOffset>
                  </wp:positionV>
                  <wp:extent cx="1571625" cy="1381125"/>
                  <wp:effectExtent l="0" t="0" r="0" b="0"/>
                  <wp:wrapNone/>
                  <wp:docPr id="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0"/>
                          <pic:cNvPicPr>
                            <a:picLocks noChangeAspect="1" noChangeArrowheads="1"/>
                          </pic:cNvPicPr>
                        </pic:nvPicPr>
                        <pic:blipFill>
                          <a:blip r:embed="rId44"/>
                          <a:srcRect l="-23" t="-26" r="-23" b="-26"/>
                          <a:stretch>
                            <a:fillRect/>
                          </a:stretch>
                        </pic:blipFill>
                        <pic:spPr bwMode="auto">
                          <a:xfrm>
                            <a:off x="0" y="0"/>
                            <a:ext cx="1571625" cy="1381125"/>
                          </a:xfrm>
                          <a:prstGeom prst="rect">
                            <a:avLst/>
                          </a:prstGeom>
                        </pic:spPr>
                      </pic:pic>
                    </a:graphicData>
                  </a:graphic>
                </wp:anchor>
              </w:drawing>
            </w:r>
          </w:p>
          <w:p w:rsidR="00ED78DB" w:rsidRDefault="00ED78DB" w:rsidP="009D0A48">
            <w:pPr>
              <w:spacing w:line="600" w:lineRule="exact"/>
              <w:ind w:left="653"/>
              <w:rPr>
                <w:rFonts w:ascii="Times New Roman" w:hAnsi="Times New Roman"/>
                <w:position w:val="-5"/>
              </w:rPr>
            </w:pPr>
          </w:p>
          <w:p w:rsidR="00ED78DB" w:rsidRDefault="00ED78DB" w:rsidP="009D0A48">
            <w:pPr>
              <w:spacing w:line="600" w:lineRule="exact"/>
              <w:jc w:val="right"/>
              <w:rPr>
                <w:rFonts w:ascii="Times New Roman" w:hAnsi="Times New Roman"/>
                <w:position w:val="-5"/>
              </w:rPr>
            </w:pPr>
          </w:p>
        </w:tc>
        <w:tc>
          <w:tcPr>
            <w:tcW w:w="8281" w:type="dxa"/>
            <w:gridSpan w:val="8"/>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b/>
              </w:rPr>
              <w:t>MTK-3, village Parokhonsk</w:t>
            </w: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571D3D">
              <w:rPr>
                <w:rFonts w:ascii="Times New Roman" w:hAnsi="Times New Roman"/>
                <w:sz w:val="16"/>
                <w:szCs w:val="16"/>
                <w:lang w:val="en-US"/>
              </w:rPr>
              <w:t xml:space="preserve">Building for dry cows from the birth department, milking shop 150, inv. </w:t>
            </w:r>
            <w:r>
              <w:rPr>
                <w:rFonts w:ascii="Times New Roman" w:hAnsi="Times New Roman"/>
                <w:sz w:val="16"/>
                <w:szCs w:val="16"/>
              </w:rPr>
              <w:t>No. 35, cert. No. 130/917-6517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20"/>
                <w:szCs w:val="20"/>
              </w:rPr>
            </w:pPr>
            <w:r>
              <w:rPr>
                <w:rFonts w:ascii="Times New Roman" w:hAnsi="Times New Roman"/>
                <w:sz w:val="20"/>
                <w:szCs w:val="20"/>
              </w:rPr>
              <w:t>1994/</w:t>
            </w:r>
          </w:p>
          <w:p w:rsidR="00ED78DB" w:rsidRDefault="00ED78DB" w:rsidP="009D0A48">
            <w:pPr>
              <w:rPr>
                <w:rFonts w:ascii="Times New Roman" w:hAnsi="Times New Roman"/>
              </w:rPr>
            </w:pPr>
            <w:r>
              <w:rPr>
                <w:rFonts w:ascii="Times New Roman" w:hAnsi="Times New Roman"/>
                <w:sz w:val="20"/>
                <w:szCs w:val="20"/>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1956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01248" behindDoc="0" locked="0" layoutInCell="1" allowOverlap="1" wp14:anchorId="1B8EDB0B" wp14:editId="5275E5C6">
                  <wp:simplePos x="0" y="0"/>
                  <wp:positionH relativeFrom="column">
                    <wp:posOffset>-6350</wp:posOffset>
                  </wp:positionH>
                  <wp:positionV relativeFrom="paragraph">
                    <wp:posOffset>25400</wp:posOffset>
                  </wp:positionV>
                  <wp:extent cx="1647825" cy="1238250"/>
                  <wp:effectExtent l="0" t="0" r="0" b="0"/>
                  <wp:wrapNone/>
                  <wp:docPr id="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9"/>
                          <pic:cNvPicPr>
                            <a:picLocks noChangeAspect="1" noChangeArrowheads="1"/>
                          </pic:cNvPicPr>
                        </pic:nvPicPr>
                        <pic:blipFill>
                          <a:blip r:embed="rId45"/>
                          <a:srcRect l="-22" t="-29" r="-22" b="-29"/>
                          <a:stretch>
                            <a:fillRect/>
                          </a:stretch>
                        </pic:blipFill>
                        <pic:spPr bwMode="auto">
                          <a:xfrm>
                            <a:off x="0" y="0"/>
                            <a:ext cx="1647825" cy="1238250"/>
                          </a:xfrm>
                          <a:prstGeom prst="rect">
                            <a:avLst/>
                          </a:prstGeom>
                        </pic:spPr>
                      </pic:pic>
                    </a:graphicData>
                  </a:graphic>
                </wp:anchor>
              </w:drawing>
            </w:r>
          </w:p>
          <w:p w:rsidR="00ED78DB" w:rsidRDefault="00ED78DB" w:rsidP="009D0A48">
            <w:pPr>
              <w:ind w:left="614" w:firstLine="10"/>
              <w:rPr>
                <w:rFonts w:ascii="Times New Roman" w:hAnsi="Times New Roman"/>
                <w:spacing w:val="-20"/>
              </w:rPr>
            </w:pPr>
          </w:p>
          <w:p w:rsidR="00ED78DB" w:rsidRDefault="00ED78DB" w:rsidP="009D0A48">
            <w:pPr>
              <w:ind w:left="614"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350 head. PK1 (reconstructed), inventory No. 34, certificate No. 130/917-6526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20"/>
                <w:szCs w:val="20"/>
              </w:rPr>
            </w:pPr>
            <w:r>
              <w:rPr>
                <w:rFonts w:ascii="Times New Roman" w:hAnsi="Times New Roman"/>
                <w:sz w:val="20"/>
                <w:szCs w:val="20"/>
              </w:rPr>
              <w:t>1994/</w:t>
            </w:r>
          </w:p>
          <w:p w:rsidR="00ED78DB" w:rsidRDefault="00ED78DB" w:rsidP="009D0A48">
            <w:pPr>
              <w:rPr>
                <w:rFonts w:ascii="Times New Roman" w:hAnsi="Times New Roman"/>
              </w:rPr>
            </w:pPr>
            <w:r>
              <w:rPr>
                <w:rFonts w:ascii="Times New Roman" w:hAnsi="Times New Roman"/>
                <w:sz w:val="20"/>
                <w:szCs w:val="20"/>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2482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30 Cowshed for 350 head. PK3 (reconstruction), inventory No. 30, certificate No. 130/917-6526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20"/>
                <w:szCs w:val="20"/>
              </w:rPr>
            </w:pPr>
            <w:r>
              <w:rPr>
                <w:rFonts w:ascii="Times New Roman" w:hAnsi="Times New Roman"/>
                <w:sz w:val="20"/>
                <w:szCs w:val="20"/>
              </w:rPr>
              <w:t>1994/</w:t>
            </w:r>
          </w:p>
          <w:p w:rsidR="00ED78DB" w:rsidRDefault="00ED78DB" w:rsidP="009D0A48">
            <w:pPr>
              <w:rPr>
                <w:rFonts w:ascii="Times New Roman" w:hAnsi="Times New Roman"/>
              </w:rPr>
            </w:pPr>
            <w:r>
              <w:rPr>
                <w:rFonts w:ascii="Times New Roman" w:hAnsi="Times New Roman"/>
                <w:sz w:val="20"/>
                <w:szCs w:val="20"/>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2453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03296" behindDoc="0" locked="0" layoutInCell="1" allowOverlap="1" wp14:anchorId="0FFCC04A" wp14:editId="6E6984D0">
                  <wp:simplePos x="0" y="0"/>
                  <wp:positionH relativeFrom="column">
                    <wp:posOffset>-15875</wp:posOffset>
                  </wp:positionH>
                  <wp:positionV relativeFrom="paragraph">
                    <wp:posOffset>78105</wp:posOffset>
                  </wp:positionV>
                  <wp:extent cx="1638300" cy="1228725"/>
                  <wp:effectExtent l="0" t="0" r="0" b="0"/>
                  <wp:wrapNone/>
                  <wp:docPr id="1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8"/>
                          <pic:cNvPicPr>
                            <a:picLocks noChangeAspect="1" noChangeArrowheads="1"/>
                          </pic:cNvPicPr>
                        </pic:nvPicPr>
                        <pic:blipFill>
                          <a:blip r:embed="rId46"/>
                          <a:srcRect l="-22" t="-29" r="-22" b="-29"/>
                          <a:stretch>
                            <a:fillRect/>
                          </a:stretch>
                        </pic:blipFill>
                        <pic:spPr bwMode="auto">
                          <a:xfrm>
                            <a:off x="0" y="0"/>
                            <a:ext cx="1638300" cy="1228725"/>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78 Milking unit PK1 (reconstructed), Inventory No. 78, Certificate No. 130/917-6526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20"/>
                <w:szCs w:val="20"/>
              </w:rPr>
            </w:pPr>
            <w:r>
              <w:rPr>
                <w:rFonts w:ascii="Times New Roman" w:hAnsi="Times New Roman"/>
                <w:sz w:val="20"/>
                <w:szCs w:val="20"/>
              </w:rPr>
              <w:t>1994/</w:t>
            </w:r>
          </w:p>
          <w:p w:rsidR="00ED78DB" w:rsidRDefault="00ED78DB" w:rsidP="009D0A48">
            <w:pPr>
              <w:rPr>
                <w:rFonts w:ascii="Times New Roman" w:hAnsi="Times New Roman"/>
              </w:rPr>
            </w:pPr>
            <w:r>
              <w:rPr>
                <w:rFonts w:ascii="Times New Roman" w:hAnsi="Times New Roman"/>
                <w:sz w:val="20"/>
                <w:szCs w:val="20"/>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975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602"/>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Weighing station with automatic scales PK2, inventory No. 80892, certificate No. 130/917-6395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The building of the dairy for 460 heads, Inv. No. 80879, Certificate No. 130/917-6393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1758.5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Heifer building for 280 heads, Inv. No. 80881, Certificate No. 130/917-6394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1774.2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1602"/>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02272" behindDoc="0" locked="0" layoutInCell="1" allowOverlap="1" wp14:anchorId="611906AA" wp14:editId="18217F34">
                  <wp:simplePos x="0" y="0"/>
                  <wp:positionH relativeFrom="column">
                    <wp:posOffset>-3810</wp:posOffset>
                  </wp:positionH>
                  <wp:positionV relativeFrom="paragraph">
                    <wp:posOffset>22861</wp:posOffset>
                  </wp:positionV>
                  <wp:extent cx="1638300" cy="952500"/>
                  <wp:effectExtent l="0" t="0" r="0" b="0"/>
                  <wp:wrapNone/>
                  <wp:docPr id="1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7"/>
                          <pic:cNvPicPr>
                            <a:picLocks noChangeAspect="1" noChangeArrowheads="1"/>
                          </pic:cNvPicPr>
                        </pic:nvPicPr>
                        <pic:blipFill>
                          <a:blip r:embed="rId47"/>
                          <a:srcRect l="-22" t="-29" r="-22" b="-29"/>
                          <a:stretch>
                            <a:fillRect/>
                          </a:stretch>
                        </pic:blipFill>
                        <pic:spPr bwMode="auto">
                          <a:xfrm>
                            <a:off x="0" y="0"/>
                            <a:ext cx="1638300" cy="952500"/>
                          </a:xfrm>
                          <a:prstGeom prst="rect">
                            <a:avLst/>
                          </a:prstGeom>
                        </pic:spPr>
                      </pic:pic>
                    </a:graphicData>
                  </a:graphic>
                  <wp14:sizeRelV relativeFrom="margin">
                    <wp14:pctHeight>0</wp14:pctHeight>
                  </wp14:sizeRelV>
                </wp:anchor>
              </w:drawing>
            </w:r>
          </w:p>
          <w:p w:rsidR="00ED78DB" w:rsidRDefault="00ED78DB" w:rsidP="009D0A48">
            <w:pPr>
              <w:ind w:left="57" w:firstLine="10"/>
              <w:rPr>
                <w:rFonts w:ascii="Times New Roman" w:hAnsi="Times New Roman"/>
                <w:spacing w:val="-20"/>
              </w:rPr>
            </w:pP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Sanitary checkpoint with a covered disinfection barrier, Inventory No. 80888, Certificate No. 130/917-6514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102.1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Hay barn, Inv. No. 80920, Certificate No. 130/917-6515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862.1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PK-1 fuel shed, Inventory No. 80919, Certificate No. 130/917-6513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46.8</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69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Calf barn for 560 heads, Inventory No. 80882, Certificate No. 130/917-6518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1767.4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270"/>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8281" w:type="dxa"/>
            <w:gridSpan w:val="8"/>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b/>
              </w:rPr>
              <w:t>MTK-1, village Parokhonsk</w:t>
            </w: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Milking and milk block (reconstructed), inventory No. 93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1991/2009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821.0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0"/>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05344" behindDoc="0" locked="0" layoutInCell="1" allowOverlap="1" wp14:anchorId="5819A064" wp14:editId="6A2B0680">
                  <wp:simplePos x="0" y="0"/>
                  <wp:positionH relativeFrom="column">
                    <wp:posOffset>50800</wp:posOffset>
                  </wp:positionH>
                  <wp:positionV relativeFrom="paragraph">
                    <wp:posOffset>64770</wp:posOffset>
                  </wp:positionV>
                  <wp:extent cx="1521460" cy="833755"/>
                  <wp:effectExtent l="0" t="0" r="0" b="0"/>
                  <wp:wrapNone/>
                  <wp:docPr id="1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6"/>
                          <pic:cNvPicPr>
                            <a:picLocks noChangeAspect="1" noChangeArrowheads="1"/>
                          </pic:cNvPicPr>
                        </pic:nvPicPr>
                        <pic:blipFill>
                          <a:blip r:embed="rId48"/>
                          <a:srcRect l="-24" t="-43" r="-24" b="-43"/>
                          <a:stretch>
                            <a:fillRect/>
                          </a:stretch>
                        </pic:blipFill>
                        <pic:spPr bwMode="auto">
                          <a:xfrm>
                            <a:off x="0" y="0"/>
                            <a:ext cx="1521460" cy="833755"/>
                          </a:xfrm>
                          <a:prstGeom prst="rect">
                            <a:avLst/>
                          </a:prstGeom>
                        </pic:spPr>
                      </pic:pic>
                    </a:graphicData>
                  </a:graphic>
                </wp:anchor>
              </w:drawing>
            </w:r>
          </w:p>
          <w:p w:rsidR="00ED78DB" w:rsidRDefault="00ED78DB" w:rsidP="009D0A48">
            <w:pPr>
              <w:ind w:firstLine="10"/>
              <w:rPr>
                <w:rFonts w:ascii="Times New Roman" w:hAnsi="Times New Roman"/>
                <w:spacing w:val="-20"/>
              </w:rPr>
            </w:pPr>
          </w:p>
          <w:p w:rsidR="00ED78DB" w:rsidRDefault="00ED78DB" w:rsidP="009D0A48">
            <w:pPr>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The building of freshly calved cows for 200 heads (reconstructed), inventory No. 235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1991/2009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2633.0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heifers for 200 heads (reconstructed), Inventory No. 80814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1986.0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571D3D">
              <w:rPr>
                <w:rFonts w:ascii="Times New Roman" w:hAnsi="Times New Roman"/>
                <w:sz w:val="16"/>
                <w:szCs w:val="16"/>
                <w:lang w:val="en-US"/>
              </w:rPr>
              <w:t xml:space="preserve">The building of young animals for 360 head. </w:t>
            </w:r>
            <w:r>
              <w:rPr>
                <w:rFonts w:ascii="Times New Roman" w:hAnsi="Times New Roman"/>
                <w:sz w:val="16"/>
                <w:szCs w:val="16"/>
              </w:rPr>
              <w:t>Inv. No. 80751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2736.0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571D3D">
              <w:rPr>
                <w:rFonts w:ascii="Times New Roman" w:hAnsi="Times New Roman"/>
                <w:sz w:val="16"/>
                <w:szCs w:val="16"/>
                <w:lang w:val="en-US"/>
              </w:rPr>
              <w:t xml:space="preserve">The building of young animals for 300 head. </w:t>
            </w:r>
            <w:r>
              <w:rPr>
                <w:rFonts w:ascii="Times New Roman" w:hAnsi="Times New Roman"/>
                <w:sz w:val="16"/>
                <w:szCs w:val="16"/>
              </w:rPr>
              <w:t>Inv. No. 80752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2654.0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571D3D">
              <w:rPr>
                <w:rFonts w:ascii="Times New Roman" w:hAnsi="Times New Roman"/>
                <w:sz w:val="16"/>
                <w:szCs w:val="16"/>
                <w:lang w:val="en-US"/>
              </w:rPr>
              <w:t xml:space="preserve">The building of young animals for 240 goals. </w:t>
            </w:r>
            <w:r>
              <w:rPr>
                <w:rFonts w:ascii="Times New Roman" w:hAnsi="Times New Roman"/>
                <w:sz w:val="16"/>
                <w:szCs w:val="16"/>
              </w:rPr>
              <w:t>Inv. No. 80753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2612.0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1766"/>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06368" behindDoc="0" locked="0" layoutInCell="1" allowOverlap="1" wp14:anchorId="0FA5451A" wp14:editId="5258BFCD">
                  <wp:simplePos x="0" y="0"/>
                  <wp:positionH relativeFrom="column">
                    <wp:posOffset>-15875</wp:posOffset>
                  </wp:positionH>
                  <wp:positionV relativeFrom="paragraph">
                    <wp:posOffset>175260</wp:posOffset>
                  </wp:positionV>
                  <wp:extent cx="1647825" cy="922655"/>
                  <wp:effectExtent l="0" t="0" r="0" b="0"/>
                  <wp:wrapNone/>
                  <wp:docPr id="2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5"/>
                          <pic:cNvPicPr>
                            <a:picLocks noChangeAspect="1" noChangeArrowheads="1"/>
                          </pic:cNvPicPr>
                        </pic:nvPicPr>
                        <pic:blipFill>
                          <a:blip r:embed="rId49"/>
                          <a:srcRect l="-22" t="-39" r="-22" b="-39"/>
                          <a:stretch>
                            <a:fillRect/>
                          </a:stretch>
                        </pic:blipFill>
                        <pic:spPr bwMode="auto">
                          <a:xfrm>
                            <a:off x="0" y="0"/>
                            <a:ext cx="1647825" cy="922655"/>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ind w:left="57" w:firstLine="10"/>
              <w:rPr>
                <w:rFonts w:ascii="Times New Roman" w:hAnsi="Times New Roman"/>
                <w:spacing w:val="-20"/>
              </w:rPr>
            </w:pPr>
          </w:p>
          <w:p w:rsidR="00ED78DB" w:rsidRDefault="00ED78DB" w:rsidP="009D0A48">
            <w:pPr>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Sanitary checkpoint, inventory No. 80757, certificate No. 130/917-6535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319.2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vehicles, Item No. 80758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308.3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 xml:space="preserve">Canopy for solid fuel, item No. </w:t>
            </w:r>
            <w:r w:rsidRPr="00571D3D">
              <w:rPr>
                <w:rFonts w:ascii="Times New Roman" w:hAnsi="Times New Roman"/>
                <w:sz w:val="16"/>
                <w:szCs w:val="16"/>
                <w:lang w:val="en-US"/>
              </w:rPr>
              <w:lastRenderedPageBreak/>
              <w:t>80777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lastRenderedPageBreak/>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straw, Item No. 80767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890.6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472 heads, Inv. No. 80750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4034.0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472 heads, Inv. No. 80749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4034.0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Dry building. cows with a maternity ward for 220, Inv. No. 80754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2388.0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the preparation of the mixture, Inv. No. 80781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Livestock shipment building, Inventory No. 80759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62.9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The building of the dairy for 360 heads, Inv. No. 80751, Certificate No. 130/1394-217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1506.6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545"/>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The building of the dairy for 300 birds, Inv. No. 80752, Certificate No. 130/917-6534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1897.8</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The building of the dairy for 240 heads, Inv. No. 80753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2736.0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Milking and milking block with an extension, Inv. No. 80755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1347.0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Weight, inventory No. 80778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2009</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09265A">
              <w:rPr>
                <w:rFonts w:ascii="Times New Roman" w:hAnsi="Times New Roman"/>
                <w:sz w:val="16"/>
                <w:szCs w:val="16"/>
              </w:rPr>
              <w:t>Grain warehouse, inv. No. 85787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2022</w:t>
            </w:r>
          </w:p>
        </w:tc>
        <w:tc>
          <w:tcPr>
            <w:tcW w:w="1259" w:type="dxa"/>
            <w:tcBorders>
              <w:top w:val="single" w:sz="6" w:space="0" w:color="000000"/>
              <w:left w:val="single" w:sz="6" w:space="0" w:color="000000"/>
              <w:bottom w:val="single" w:sz="6" w:space="0" w:color="000000"/>
              <w:right w:val="single" w:sz="6" w:space="0" w:color="000000"/>
            </w:tcBorders>
          </w:tcPr>
          <w:p w:rsidR="00ED78DB" w:rsidRPr="0009265A" w:rsidRDefault="00ED78DB" w:rsidP="009D0A48">
            <w:pPr>
              <w:rPr>
                <w:rFonts w:ascii="Times New Roman" w:hAnsi="Times New Roman"/>
                <w:lang w:val="en-US"/>
              </w:rPr>
            </w:pPr>
            <w:r>
              <w:rPr>
                <w:rFonts w:ascii="Times New Roman" w:hAnsi="Times New Roman"/>
                <w:lang w:val="en-US"/>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b/>
                <w:i/>
                <w:iCs/>
                <w:spacing w:val="-20"/>
                <w:sz w:val="26"/>
                <w:szCs w:val="26"/>
                <w:lang w:val="en-US" w:eastAsia="en-US"/>
              </w:rPr>
            </w:pPr>
            <w:r>
              <w:rPr>
                <w:rFonts w:ascii="Times New Roman" w:hAnsi="Times New Roman"/>
                <w:b/>
                <w:i/>
                <w:iCs/>
                <w:noProof/>
                <w:spacing w:val="-20"/>
                <w:sz w:val="26"/>
                <w:szCs w:val="26"/>
              </w:rPr>
              <w:drawing>
                <wp:anchor distT="0" distB="0" distL="114935" distR="114935" simplePos="0" relativeHeight="251707392" behindDoc="0" locked="0" layoutInCell="1" allowOverlap="1" wp14:anchorId="31C2EEA5" wp14:editId="1E49FB3F">
                  <wp:simplePos x="0" y="0"/>
                  <wp:positionH relativeFrom="column">
                    <wp:posOffset>-6350</wp:posOffset>
                  </wp:positionH>
                  <wp:positionV relativeFrom="paragraph">
                    <wp:posOffset>40640</wp:posOffset>
                  </wp:positionV>
                  <wp:extent cx="1638300" cy="1128395"/>
                  <wp:effectExtent l="0" t="0" r="0" b="0"/>
                  <wp:wrapNone/>
                  <wp:docPr id="2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4"/>
                          <pic:cNvPicPr>
                            <a:picLocks noChangeAspect="1" noChangeArrowheads="1"/>
                          </pic:cNvPicPr>
                        </pic:nvPicPr>
                        <pic:blipFill>
                          <a:blip r:embed="rId50"/>
                          <a:srcRect l="-22" t="-32" r="-22" b="-32"/>
                          <a:stretch>
                            <a:fillRect/>
                          </a:stretch>
                        </pic:blipFill>
                        <pic:spPr bwMode="auto">
                          <a:xfrm>
                            <a:off x="0" y="0"/>
                            <a:ext cx="1638300" cy="1128395"/>
                          </a:xfrm>
                          <a:prstGeom prst="rect">
                            <a:avLst/>
                          </a:prstGeom>
                        </pic:spPr>
                      </pic:pic>
                    </a:graphicData>
                  </a:graphic>
                </wp:anchor>
              </w:drawing>
            </w:r>
          </w:p>
          <w:p w:rsidR="00ED78DB" w:rsidRDefault="00ED78DB" w:rsidP="009D0A48">
            <w:pPr>
              <w:ind w:left="57" w:firstLine="10"/>
              <w:rPr>
                <w:rFonts w:ascii="Times New Roman" w:hAnsi="Times New Roman"/>
                <w:b/>
                <w:spacing w:val="-20"/>
              </w:rPr>
            </w:pPr>
          </w:p>
          <w:p w:rsidR="00ED78DB" w:rsidRDefault="00ED78DB" w:rsidP="009D0A48">
            <w:pPr>
              <w:ind w:left="57" w:firstLine="10"/>
              <w:rPr>
                <w:rFonts w:ascii="Times New Roman" w:hAnsi="Times New Roman"/>
                <w:b/>
                <w:spacing w:val="-20"/>
              </w:rPr>
            </w:pPr>
          </w:p>
          <w:p w:rsidR="00ED78DB" w:rsidRDefault="00ED78DB" w:rsidP="009D0A48">
            <w:pPr>
              <w:rPr>
                <w:rFonts w:ascii="Times New Roman" w:hAnsi="Times New Roman"/>
                <w:b/>
                <w:spacing w:val="-20"/>
              </w:rPr>
            </w:pPr>
          </w:p>
        </w:tc>
        <w:tc>
          <w:tcPr>
            <w:tcW w:w="6644" w:type="dxa"/>
            <w:gridSpan w:val="6"/>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rPr>
            </w:pPr>
            <w:r>
              <w:rPr>
                <w:rFonts w:ascii="Times New Roman" w:hAnsi="Times New Roman"/>
                <w:b/>
                <w:sz w:val="24"/>
                <w:szCs w:val="24"/>
              </w:rPr>
              <w:t>MTK-2, village Selishche</w:t>
            </w: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b/>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Autoweigh 60 tons, inventory No. 81860 3130/1394-270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12.6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24"/>
                <w:szCs w:val="24"/>
              </w:rPr>
            </w:pPr>
            <w:r>
              <w:rPr>
                <w:rFonts w:ascii="Times New Roman" w:hAnsi="Times New Roman"/>
                <w:sz w:val="16"/>
                <w:szCs w:val="16"/>
              </w:rPr>
              <w:t>Residential building, inventory No. 328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1989/2010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385.0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Milking and milking unit with a boiler room, Inv. No. 81859 3130/1394-204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1273.0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DMB building with milking of cows for 80 cows reconstruction, Inv. No. 121, Certificate No. 130/917-5728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1984/2010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1375.4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1097"/>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rPr>
                <w:rFonts w:ascii="Times New Roman" w:hAnsi="Times New Roman"/>
                <w:spacing w:val="-20"/>
              </w:rPr>
            </w:pPr>
          </w:p>
          <w:p w:rsidR="00ED78DB" w:rsidRDefault="00ED78DB" w:rsidP="009D0A48">
            <w:pPr>
              <w:ind w:left="57"/>
              <w:rPr>
                <w:rFonts w:ascii="Times New Roman" w:hAnsi="Times New Roman"/>
                <w:spacing w:val="-20"/>
              </w:rPr>
            </w:pPr>
          </w:p>
          <w:p w:rsidR="00ED78DB" w:rsidRDefault="00ED78DB" w:rsidP="009D0A48">
            <w:pPr>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The building of young animals for 260 animals, reconstruction, Inv. No. 127, Certificate No. 130/917-5724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1984/2010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1379.0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The building of young animals for 260 animals, reconstruction, Inventory No. 128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1984/2010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1379.0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606"/>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Heifer building for 120 heads, Inv. No. 232, Certificate No. 130/917-5723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20"/>
                <w:szCs w:val="20"/>
              </w:rPr>
              <w:t>1984/2010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1374.9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Heifer building for 120 heads (reconstruction), Inventory No. 120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1986 / 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1374.9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the preparation of mixtures for feeding recon calves, Inv. No. 132 No. 130/1394-269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1383.3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Dry cow building with maternity ward, Inv. No. 122, Certificate No. 130/917-5726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20"/>
                <w:szCs w:val="20"/>
              </w:rPr>
            </w:pPr>
            <w:r>
              <w:rPr>
                <w:rFonts w:ascii="Times New Roman" w:hAnsi="Times New Roman"/>
              </w:rPr>
              <w:t>1984</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1384.0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472 heads, Inventory No. 81857, Certificate No. 130/1394-204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4034.0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472 heads, Inventory No. 81858, Certificate No. 130/1394-204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4034.0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1254"/>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08416" behindDoc="0" locked="0" layoutInCell="1" allowOverlap="1" wp14:anchorId="1738686C" wp14:editId="6A0AA41D">
                  <wp:simplePos x="0" y="0"/>
                  <wp:positionH relativeFrom="column">
                    <wp:posOffset>22225</wp:posOffset>
                  </wp:positionH>
                  <wp:positionV relativeFrom="paragraph">
                    <wp:posOffset>60960</wp:posOffset>
                  </wp:positionV>
                  <wp:extent cx="1638300" cy="714375"/>
                  <wp:effectExtent l="0" t="0" r="0" b="0"/>
                  <wp:wrapNone/>
                  <wp:docPr id="2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3"/>
                          <pic:cNvPicPr>
                            <a:picLocks noChangeAspect="1" noChangeArrowheads="1"/>
                          </pic:cNvPicPr>
                        </pic:nvPicPr>
                        <pic:blipFill>
                          <a:blip r:embed="rId51"/>
                          <a:srcRect l="-22" t="-50" r="-22" b="-50"/>
                          <a:stretch>
                            <a:fillRect/>
                          </a:stretch>
                        </pic:blipFill>
                        <pic:spPr bwMode="auto">
                          <a:xfrm>
                            <a:off x="0" y="0"/>
                            <a:ext cx="1638300" cy="714375"/>
                          </a:xfrm>
                          <a:prstGeom prst="rect">
                            <a:avLst/>
                          </a:prstGeom>
                        </pic:spPr>
                      </pic:pic>
                    </a:graphicData>
                  </a:graphic>
                </wp:anchor>
              </w:drawing>
            </w: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Outdoor area of ​​summer houses, Inventory No. 82806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2054.4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Indoor disinfection barrier reconstruction, Inv. No. 129, Certificate No. 130/917-5732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73.5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fuel, Inv. No. 82815, Certificate No. 130/1394-205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32.9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fuel, Item No. 81862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fuel, Item No. 81863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Reconstruction of hay storage, Inv. No. 133 No. 130/917-5766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1301.0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Reconstruction of hay storage, Inventory No. 134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1984/2010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1172.0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Compound feed warehouse reconstruction, inventory No. 46, certificate No. 130/917-5727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r>
              <w:rPr>
                <w:rFonts w:ascii="Times New Roman" w:hAnsi="Times New Roman"/>
                <w:sz w:val="18"/>
                <w:szCs w:val="18"/>
              </w:rPr>
              <w:t>1984/2010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965.4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Warehouse reconstruction, inventory No. 131, certificate No. 130/917-5725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1984/2010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273.9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Warehouse, inventory No. 82812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358.6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Warehouse, inventory No. 82813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358.6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ind w:left="57" w:firstLine="10"/>
              <w:rPr>
                <w:rFonts w:ascii="Times New Roman" w:hAnsi="Times New Roman"/>
                <w:spacing w:val="-20"/>
              </w:rPr>
            </w:pPr>
            <w:r>
              <w:rPr>
                <w:rFonts w:ascii="Times New Roman" w:hAnsi="Times New Roman"/>
                <w:noProof/>
                <w:spacing w:val="-20"/>
              </w:rPr>
              <w:lastRenderedPageBreak/>
              <w:drawing>
                <wp:inline distT="0" distB="0" distL="0" distR="0" wp14:anchorId="3546E52C" wp14:editId="7BD28D64">
                  <wp:extent cx="1508760" cy="962025"/>
                  <wp:effectExtent l="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pic:cNvPicPr>
                            <a:picLocks noChangeAspect="1" noChangeArrowheads="1"/>
                          </pic:cNvPicPr>
                        </pic:nvPicPr>
                        <pic:blipFill>
                          <a:blip r:embed="rId52"/>
                          <a:srcRect l="-24" t="-37" r="-24" b="-37"/>
                          <a:stretch>
                            <a:fillRect/>
                          </a:stretch>
                        </pic:blipFill>
                        <pic:spPr bwMode="auto">
                          <a:xfrm>
                            <a:off x="0" y="0"/>
                            <a:ext cx="1508760" cy="962025"/>
                          </a:xfrm>
                          <a:prstGeom prst="rect">
                            <a:avLst/>
                          </a:prstGeom>
                        </pic:spPr>
                      </pic:pic>
                    </a:graphicData>
                  </a:graphic>
                </wp:inline>
              </w:drawing>
            </w:r>
          </w:p>
        </w:tc>
        <w:tc>
          <w:tcPr>
            <w:tcW w:w="8281" w:type="dxa"/>
            <w:gridSpan w:val="8"/>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16"/>
                <w:szCs w:val="16"/>
              </w:rPr>
            </w:pPr>
            <w:r>
              <w:rPr>
                <w:rFonts w:ascii="Times New Roman" w:hAnsi="Times New Roman"/>
                <w:b/>
                <w:sz w:val="24"/>
                <w:szCs w:val="24"/>
              </w:rPr>
              <w:t>MTK-4, village Molodelchitsy</w:t>
            </w:r>
          </w:p>
          <w:p w:rsidR="00ED78DB" w:rsidRDefault="00ED78DB" w:rsidP="009D0A48">
            <w:pPr>
              <w:rPr>
                <w:rFonts w:ascii="Times New Roman" w:hAnsi="Times New Roman"/>
                <w:b/>
                <w:sz w:val="16"/>
                <w:szCs w:val="16"/>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Autoweight, Inventory No. 82843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12.6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Auxiliary premises block, inventory No. 83100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95.5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Veterinary station with a slaughter area, Inv. No. 83105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307.6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Milking and milking block, Inv. No. 82824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1210.4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576"/>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keeping young animals for 323 heads, Inv. No. 83101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2177.3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684"/>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24"/>
                <w:szCs w:val="24"/>
                <w:lang w:val="en-US"/>
              </w:rPr>
            </w:pPr>
            <w:r w:rsidRPr="00571D3D">
              <w:rPr>
                <w:rFonts w:ascii="Times New Roman" w:hAnsi="Times New Roman"/>
                <w:sz w:val="16"/>
                <w:szCs w:val="16"/>
                <w:lang w:val="en-US"/>
              </w:rPr>
              <w:t>Building for keeping heifers for 364 heads, Inv. No. 83102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3305.4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200 dead cows and heifers from birth, Inventory No. 83099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2950.5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256 loose cows, Inv. No. 82821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2278.1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256 loose cows, Inv. No. 82822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2278.1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256 free-range cows, Inventory No. 82823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2278.1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boxes, Inv. No. 83103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691.2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i/>
                <w:iCs/>
                <w:spacing w:val="-20"/>
                <w:sz w:val="26"/>
                <w:szCs w:val="26"/>
                <w:lang w:val="en-US" w:eastAsia="en-US"/>
              </w:rPr>
            </w:pPr>
            <w:r>
              <w:rPr>
                <w:rFonts w:ascii="Times New Roman" w:hAnsi="Times New Roman"/>
                <w:i/>
                <w:iCs/>
                <w:noProof/>
                <w:spacing w:val="-20"/>
                <w:sz w:val="26"/>
                <w:szCs w:val="26"/>
              </w:rPr>
              <mc:AlternateContent>
                <mc:Choice Requires="wps">
                  <w:drawing>
                    <wp:anchor distT="0" distB="0" distL="114935" distR="114935" simplePos="0" relativeHeight="251709440" behindDoc="0" locked="0" layoutInCell="1" allowOverlap="1" wp14:anchorId="57872F4F" wp14:editId="782EDECF">
                      <wp:simplePos x="0" y="0"/>
                      <wp:positionH relativeFrom="column">
                        <wp:posOffset>22225</wp:posOffset>
                      </wp:positionH>
                      <wp:positionV relativeFrom="paragraph">
                        <wp:posOffset>-1066800</wp:posOffset>
                      </wp:positionV>
                      <wp:extent cx="1638935" cy="1229360"/>
                      <wp:effectExtent l="0" t="0" r="0" b="0"/>
                      <wp:wrapNone/>
                      <wp:docPr id="10" name="Прямоугольник 42" descr="Описание: \\Eko2\100PHOTO\SAM_6767.JPG"/>
                      <wp:cNvGraphicFramePr/>
                      <a:graphic xmlns:a="http://schemas.openxmlformats.org/drawingml/2006/main">
                        <a:graphicData uri="http://schemas.microsoft.com/office/word/2010/wordprocessingShape">
                          <wps:wsp>
                            <wps:cNvSpPr/>
                            <wps:spPr>
                              <a:xfrm>
                                <a:off x="0" y="0"/>
                                <a:ext cx="1638360" cy="12286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Прямоугольник 42" o:spid="_x0000_s1026" alt="Описание: \\Eko2\100PHOTO\SAM_6767.JPG" style="position:absolute;margin-left:1.75pt;margin-top:-84pt;width:129.05pt;height:96.8pt;z-index:2517094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" filled="f" stroked="f" strokeweight="0"/>
                  </w:pict>
                </mc:Fallback>
              </mc:AlternateContent>
            </w: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hay, Item No. 82829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754.2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hay, Item No. 82830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754.2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machinery, Inventory No. 83106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ind w:left="47"/>
              <w:rPr>
                <w:rFonts w:ascii="Times New Roman" w:hAnsi="Times New Roman"/>
                <w:spacing w:val="-20"/>
              </w:rPr>
            </w:pPr>
            <w:r>
              <w:rPr>
                <w:rFonts w:ascii="Times New Roman" w:hAnsi="Times New Roman"/>
                <w:noProof/>
                <w:spacing w:val="-20"/>
              </w:rPr>
              <w:drawing>
                <wp:inline distT="0" distB="0" distL="0" distR="0" wp14:anchorId="3926A7BB" wp14:editId="1AFD8694">
                  <wp:extent cx="1448435" cy="914400"/>
                  <wp:effectExtent l="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53"/>
                          <a:srcRect l="-25" t="-39" r="-25" b="-39"/>
                          <a:stretch>
                            <a:fillRect/>
                          </a:stretch>
                        </pic:blipFill>
                        <pic:spPr bwMode="auto">
                          <a:xfrm>
                            <a:off x="0" y="0"/>
                            <a:ext cx="1448435" cy="914400"/>
                          </a:xfrm>
                          <a:prstGeom prst="rect">
                            <a:avLst/>
                          </a:prstGeom>
                        </pic:spPr>
                      </pic:pic>
                    </a:graphicData>
                  </a:graphic>
                </wp:inline>
              </w:drawing>
            </w: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Sanitary inspection room for 11 people, item No. 82844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190.85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Fuel shed, Inv. No. 82846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47.8</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Molasses warehouse, inventory No. 83104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954.2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1730"/>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57"/>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10464" behindDoc="0" locked="0" layoutInCell="1" allowOverlap="1" wp14:anchorId="0B20A6D9" wp14:editId="7EAD8674">
                  <wp:simplePos x="0" y="0"/>
                  <wp:positionH relativeFrom="column">
                    <wp:posOffset>50800</wp:posOffset>
                  </wp:positionH>
                  <wp:positionV relativeFrom="paragraph">
                    <wp:posOffset>72390</wp:posOffset>
                  </wp:positionV>
                  <wp:extent cx="1572260" cy="964565"/>
                  <wp:effectExtent l="0" t="0" r="0" b="0"/>
                  <wp:wrapNone/>
                  <wp:docPr id="2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1"/>
                          <pic:cNvPicPr>
                            <a:picLocks noChangeAspect="1" noChangeArrowheads="1"/>
                          </pic:cNvPicPr>
                        </pic:nvPicPr>
                        <pic:blipFill>
                          <a:blip r:embed="rId54"/>
                          <a:srcRect l="-23" t="-37" r="-23" b="-37"/>
                          <a:stretch>
                            <a:fillRect/>
                          </a:stretch>
                        </pic:blipFill>
                        <pic:spPr bwMode="auto">
                          <a:xfrm>
                            <a:off x="0" y="0"/>
                            <a:ext cx="1572260" cy="964565"/>
                          </a:xfrm>
                          <a:prstGeom prst="rect">
                            <a:avLst/>
                          </a:prstGeom>
                        </pic:spPr>
                      </pic:pic>
                    </a:graphicData>
                  </a:graphic>
                </wp:anchor>
              </w:drawing>
            </w:r>
          </w:p>
          <w:p w:rsidR="00ED78DB" w:rsidRDefault="00ED78DB" w:rsidP="009D0A48">
            <w:pPr>
              <w:ind w:firstLine="57"/>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16"/>
                <w:szCs w:val="16"/>
              </w:rPr>
            </w:pPr>
            <w:r>
              <w:rPr>
                <w:rFonts w:ascii="Times New Roman" w:hAnsi="Times New Roman"/>
                <w:b/>
                <w:sz w:val="24"/>
                <w:szCs w:val="24"/>
              </w:rPr>
              <w:t>KDIO-4, village Parokhonsk</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b/>
                <w:sz w:val="16"/>
                <w:szCs w:val="16"/>
              </w:rPr>
            </w:pP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Weight with car scales, Inventory No. 81274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tabs>
                <w:tab w:val="left" w:pos="1027"/>
              </w:tabs>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Calf barn for 600 heads, inventory No. 68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1978/2012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4565.0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tabs>
                <w:tab w:val="left" w:pos="1027"/>
              </w:tabs>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Calf barn for 600 heads, inventory No. 71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1978/2012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4565.0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tabs>
                <w:tab w:val="left" w:pos="1027"/>
              </w:tabs>
              <w:ind w:left="614"/>
              <w:rPr>
                <w:rFonts w:ascii="Times New Roman" w:hAnsi="Times New Roman"/>
                <w:spacing w:val="-20"/>
              </w:rPr>
            </w:pPr>
            <w:r>
              <w:rPr>
                <w:rFonts w:ascii="Times New Roman" w:hAnsi="Times New Roman"/>
                <w:spacing w:val="-20"/>
              </w:rPr>
              <w:tab/>
            </w: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Calf barn for 600 heads, inventory No. 72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1986/2012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4565.0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Warehouse for non-combustible materials Inv. No. 83336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49.2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Livestock breeder's house with a disinfestation barrier, Inv. No. 61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1977/2010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two</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346.4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Calf reception building, Inventory No. 67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1978/2010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242.4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Feed dispensing station, Inventory No. 81271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54.0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firewood, Inventory No. 77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1978/2012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straw bedding Inv. No. 83369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1080.0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24"/>
                <w:szCs w:val="24"/>
                <w:lang w:val="en-US"/>
              </w:rPr>
            </w:pPr>
            <w:r w:rsidRPr="00571D3D">
              <w:rPr>
                <w:rFonts w:ascii="Times New Roman" w:hAnsi="Times New Roman"/>
                <w:sz w:val="16"/>
                <w:szCs w:val="16"/>
                <w:lang w:val="en-US"/>
              </w:rPr>
              <w:t>Shed for hay, Item No. 81273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972.0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calves for 330 places, Item No. 81270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2974.4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Consumable warehouse conc. feed, Inventory No. 81272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252.0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Calf barn for 500 heads, item No. 69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1978/2010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2086.2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Calf barn for 500 heads, item No. 70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1978/2010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2086.2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Slaughter shop, Inv. No. 81287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144.0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pacing w:val="-20"/>
              </w:rPr>
            </w:pPr>
            <w:r>
              <w:rPr>
                <w:rFonts w:ascii="Times New Roman" w:hAnsi="Times New Roman"/>
                <w:noProof/>
                <w:spacing w:val="-20"/>
              </w:rPr>
              <mc:AlternateContent>
                <mc:Choice Requires="wps">
                  <w:drawing>
                    <wp:anchor distT="0" distB="0" distL="114935" distR="114935" simplePos="0" relativeHeight="251713536" behindDoc="0" locked="0" layoutInCell="1" allowOverlap="1" wp14:anchorId="620C161C" wp14:editId="04B927B0">
                      <wp:simplePos x="0" y="0"/>
                      <wp:positionH relativeFrom="column">
                        <wp:posOffset>-400685</wp:posOffset>
                      </wp:positionH>
                      <wp:positionV relativeFrom="paragraph">
                        <wp:posOffset>35560</wp:posOffset>
                      </wp:positionV>
                      <wp:extent cx="1715135" cy="981710"/>
                      <wp:effectExtent l="0" t="0" r="0" b="0"/>
                      <wp:wrapNone/>
                      <wp:docPr id="13" name="Прямоугольник 40" descr="Описание: КДиО №2.jpg"/>
                      <wp:cNvGraphicFramePr/>
                      <a:graphic xmlns:a="http://schemas.openxmlformats.org/drawingml/2006/main">
                        <a:graphicData uri="http://schemas.microsoft.com/office/word/2010/wordprocessingShape">
                          <wps:wsp>
                            <wps:cNvSpPr/>
                            <wps:spPr>
                              <a:xfrm>
                                <a:off x="0" y="0"/>
                                <a:ext cx="1714680" cy="98100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Прямоугольник 40" o:spid="_x0000_s1026" alt="Описание: КДиО №2.jpg" style="position:absolute;margin-left:-31.55pt;margin-top:2.8pt;width:135.05pt;height:77.3pt;z-index:2517135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" filled="f" stroked="f" strokeweight="0"/>
                  </w:pict>
                </mc:Fallback>
              </mc:AlternateContent>
            </w:r>
            <w:r>
              <w:rPr>
                <w:rFonts w:ascii="Times New Roman" w:hAnsi="Times New Roman"/>
                <w:noProof/>
                <w:spacing w:val="-20"/>
              </w:rPr>
              <w:drawing>
                <wp:inline distT="0" distB="0" distL="0" distR="0" wp14:anchorId="4E34338C" wp14:editId="43AA6CEF">
                  <wp:extent cx="1483995" cy="1068705"/>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
                          <pic:cNvPicPr>
                            <a:picLocks noChangeAspect="1" noChangeArrowheads="1"/>
                          </pic:cNvPicPr>
                        </pic:nvPicPr>
                        <pic:blipFill>
                          <a:blip r:embed="rId55"/>
                          <a:srcRect l="-24" t="-34" r="-24" b="-34"/>
                          <a:stretch>
                            <a:fillRect/>
                          </a:stretch>
                        </pic:blipFill>
                        <pic:spPr bwMode="auto">
                          <a:xfrm>
                            <a:off x="0" y="0"/>
                            <a:ext cx="1483995" cy="1068705"/>
                          </a:xfrm>
                          <a:prstGeom prst="rect">
                            <a:avLst/>
                          </a:prstGeom>
                        </pic:spPr>
                      </pic:pic>
                    </a:graphicData>
                  </a:graphic>
                </wp:inline>
              </w:drawing>
            </w:r>
          </w:p>
        </w:tc>
        <w:tc>
          <w:tcPr>
            <w:tcW w:w="8281" w:type="dxa"/>
            <w:gridSpan w:val="8"/>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rPr>
            </w:pPr>
            <w:r>
              <w:rPr>
                <w:rFonts w:ascii="Times New Roman" w:hAnsi="Times New Roman"/>
                <w:b/>
                <w:sz w:val="24"/>
                <w:szCs w:val="24"/>
              </w:rPr>
              <w:t>KDIO-2, village Selishche</w:t>
            </w:r>
          </w:p>
        </w:tc>
        <w:tc>
          <w:tcPr>
            <w:tcW w:w="11385" w:type="dxa"/>
            <w:gridSpan w:val="5"/>
            <w:tcMar>
              <w:left w:w="0" w:type="dxa"/>
              <w:right w:w="0" w:type="dxa"/>
            </w:tcMar>
          </w:tcPr>
          <w:p w:rsidR="00ED78DB" w:rsidRDefault="00ED78DB" w:rsidP="009D0A48">
            <w:pPr>
              <w:snapToGrid w:val="0"/>
              <w:rPr>
                <w:rFonts w:ascii="Times New Roman" w:hAnsi="Times New Roman"/>
                <w:b/>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Truck weight 60 tons</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young from 5 to 16 months old at 392 g rivers No. 7, Inventory No. 205, Certificate No. 130/917-6140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1648.4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calf acceptance, Inventory No. 195, Certificate No. 130/917-6139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1986/2010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152.7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 xml:space="preserve">Building for young people from 3 to 5 months old for 448 head river No. 6, inventory No. 192, </w:t>
            </w:r>
            <w:r w:rsidRPr="00571D3D">
              <w:rPr>
                <w:rFonts w:ascii="Times New Roman" w:hAnsi="Times New Roman"/>
                <w:sz w:val="16"/>
                <w:szCs w:val="16"/>
                <w:lang w:val="en-US"/>
              </w:rPr>
              <w:lastRenderedPageBreak/>
              <w:t>certificate No. 130/1394-292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lastRenderedPageBreak/>
              <w:t>1986/2010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1634.8</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Rearing of young animals for 196 head from 5 to 16 months old rivers No. 5, inventory No. 194, certificate No. 130/917-6147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1986/2010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1634.8</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Stock of young animals for 392 head from 5 to 16 months old rivers No. 4, inventory No. 193, certificate No. 130/917-6137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1986/2010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1645.5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196 goal from 5 to 16 months old for young rivers No. 2, inventory No. 199, certificate No. 130/917-6146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1986/2010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1643.5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392 head for young people from 5 to 16 months old river No. 1, inventory No. 200, certificate No. 130/917-6138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1986/2010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1467.4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i/>
                <w:iCs/>
                <w:spacing w:val="-20"/>
                <w:sz w:val="26"/>
                <w:szCs w:val="26"/>
                <w:lang w:val="en-US" w:eastAsia="en-US"/>
              </w:rPr>
            </w:pPr>
            <w:r>
              <w:rPr>
                <w:rFonts w:ascii="Times New Roman" w:hAnsi="Times New Roman"/>
                <w:i/>
                <w:iCs/>
                <w:noProof/>
                <w:spacing w:val="-20"/>
                <w:sz w:val="26"/>
                <w:szCs w:val="26"/>
              </w:rPr>
              <mc:AlternateContent>
                <mc:Choice Requires="wps">
                  <w:drawing>
                    <wp:anchor distT="0" distB="0" distL="114935" distR="114935" simplePos="0" relativeHeight="251711488" behindDoc="0" locked="0" layoutInCell="1" allowOverlap="1" wp14:anchorId="7C21D5F3" wp14:editId="3919D645">
                      <wp:simplePos x="0" y="0"/>
                      <wp:positionH relativeFrom="column">
                        <wp:posOffset>12700</wp:posOffset>
                      </wp:positionH>
                      <wp:positionV relativeFrom="paragraph">
                        <wp:posOffset>518795</wp:posOffset>
                      </wp:positionV>
                      <wp:extent cx="1648460" cy="1134110"/>
                      <wp:effectExtent l="0" t="0" r="0" b="0"/>
                      <wp:wrapNone/>
                      <wp:docPr id="15" name="Прямоугольник 39" descr="Описание: \\Eko2\101msdcf\DSC00702.JPG"/>
                      <wp:cNvGraphicFramePr/>
                      <a:graphic xmlns:a="http://schemas.openxmlformats.org/drawingml/2006/main">
                        <a:graphicData uri="http://schemas.microsoft.com/office/word/2010/wordprocessingShape">
                          <wps:wsp>
                            <wps:cNvSpPr/>
                            <wps:spPr>
                              <a:xfrm>
                                <a:off x="0" y="0"/>
                                <a:ext cx="1647720" cy="11336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Прямоугольник 39" o:spid="_x0000_s1026" alt="Описание: \\Eko2\101msdcf\DSC00702.JPG" style="position:absolute;margin-left:1pt;margin-top:40.85pt;width:129.8pt;height:89.3pt;z-index:2517114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" filled="f" stroked="f" strokeweight="0"/>
                  </w:pict>
                </mc:Fallback>
              </mc:AlternateContent>
            </w: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392 goal from 5 to 16 months old for young rivers No. 3, inventory No. 198, certificate No. 130/917-6141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r>
              <w:rPr>
                <w:rFonts w:ascii="Times New Roman" w:hAnsi="Times New Roman"/>
                <w:sz w:val="18"/>
                <w:szCs w:val="18"/>
              </w:rPr>
              <w:t>1986/2010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1645.5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503"/>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Slaughter building (reconstruction), Inv. No. 201, Certificate No. 130/917-6522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1986/</w:t>
            </w:r>
          </w:p>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134.1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growing milk from 5 to 16 months. for 392 heads, Inventory No. 81772, Certificate No. 130/917-6142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1644.1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Livestock shipment building, Inventory No. 81788, Certificate No. 130/917-6521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i/>
                <w:iCs/>
                <w:spacing w:val="-20"/>
                <w:sz w:val="26"/>
                <w:szCs w:val="26"/>
                <w:lang w:val="en-US" w:eastAsia="en-US"/>
              </w:rPr>
            </w:pPr>
            <w:r>
              <w:rPr>
                <w:rFonts w:ascii="Times New Roman" w:hAnsi="Times New Roman"/>
                <w:i/>
                <w:iCs/>
                <w:noProof/>
                <w:spacing w:val="-20"/>
                <w:sz w:val="26"/>
                <w:szCs w:val="26"/>
              </w:rPr>
              <mc:AlternateContent>
                <mc:Choice Requires="wps">
                  <w:drawing>
                    <wp:anchor distT="0" distB="0" distL="114935" distR="114935" simplePos="0" relativeHeight="251712512" behindDoc="0" locked="0" layoutInCell="1" allowOverlap="1" wp14:anchorId="2F3DECCF" wp14:editId="75B28F92">
                      <wp:simplePos x="0" y="0"/>
                      <wp:positionH relativeFrom="column">
                        <wp:posOffset>22225</wp:posOffset>
                      </wp:positionH>
                      <wp:positionV relativeFrom="paragraph">
                        <wp:posOffset>-1066800</wp:posOffset>
                      </wp:positionV>
                      <wp:extent cx="1638935" cy="1229360"/>
                      <wp:effectExtent l="0" t="0" r="0" b="0"/>
                      <wp:wrapNone/>
                      <wp:docPr id="16" name="Прямоугольник 38" descr="Описание: \\Eko2\100PHOTO\SAM_6766.JPG"/>
                      <wp:cNvGraphicFramePr/>
                      <a:graphic xmlns:a="http://schemas.openxmlformats.org/drawingml/2006/main">
                        <a:graphicData uri="http://schemas.microsoft.com/office/word/2010/wordprocessingShape">
                          <wps:wsp>
                            <wps:cNvSpPr/>
                            <wps:spPr>
                              <a:xfrm>
                                <a:off x="0" y="0"/>
                                <a:ext cx="1638360" cy="12286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Прямоугольник 38" o:spid="_x0000_s1026" alt="Описание: \\Eko2\100PHOTO\SAM_6766.JPG" style="position:absolute;margin-left:1.75pt;margin-top:-84pt;width:129.05pt;height:96.8pt;z-index:25171251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" filled="f" stroked="f" strokeweight="0"/>
                  </w:pict>
                </mc:Fallback>
              </mc:AlternateContent>
            </w: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straw (hay) for 170 tons, Inv. No. 81773, sv.</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862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straw (hay) for 170 tons, Inv. No. 81774, sv.</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862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Shed for straw (hay) for 170 tons, Inv. No. 81775, svid.</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863.2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straw (hay) for 170 tons, inventory No. 81776, certificate No. 130/917-6145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862.6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Sanitary checkpoint for 28 people, inventory No. 81784, certificate No. 130/917-6523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216.1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Fuel shed, Inv. No. 81790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55.3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Fuel shed, Inv. No. 81791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55.3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Feed warehouse, Inventory No. 45, Certificate No. 130/917-6143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1986/2010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640.7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of the slaughter and sanitation center with an annex, Inventory No. 203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1986/2010</w:t>
            </w:r>
          </w:p>
        </w:tc>
        <w:tc>
          <w:tcPr>
            <w:tcW w:w="125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94"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207.0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ind w:left="57" w:firstLine="10"/>
              <w:rPr>
                <w:rFonts w:ascii="Times New Roman" w:hAnsi="Times New Roman"/>
                <w:spacing w:val="-20"/>
              </w:rPr>
            </w:pPr>
            <w:r>
              <w:rPr>
                <w:rFonts w:ascii="Times New Roman" w:hAnsi="Times New Roman"/>
                <w:noProof/>
                <w:spacing w:val="-20"/>
              </w:rPr>
              <w:lastRenderedPageBreak/>
              <w:drawing>
                <wp:inline distT="0" distB="0" distL="0" distR="0" wp14:anchorId="5E3AD417" wp14:editId="11E76088">
                  <wp:extent cx="1389380" cy="1056640"/>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
                          <pic:cNvPicPr>
                            <a:picLocks noChangeAspect="1" noChangeArrowheads="1"/>
                          </pic:cNvPicPr>
                        </pic:nvPicPr>
                        <pic:blipFill>
                          <a:blip r:embed="rId56"/>
                          <a:srcRect l="-26" t="-34" r="-26" b="-34"/>
                          <a:stretch>
                            <a:fillRect/>
                          </a:stretch>
                        </pic:blipFill>
                        <pic:spPr bwMode="auto">
                          <a:xfrm>
                            <a:off x="0" y="0"/>
                            <a:ext cx="1389380" cy="1056640"/>
                          </a:xfrm>
                          <a:prstGeom prst="rect">
                            <a:avLst/>
                          </a:prstGeom>
                        </pic:spPr>
                      </pic:pic>
                    </a:graphicData>
                  </a:graphic>
                </wp:inline>
              </w:drawing>
            </w:r>
          </w:p>
        </w:tc>
        <w:tc>
          <w:tcPr>
            <w:tcW w:w="8281" w:type="dxa"/>
            <w:gridSpan w:val="8"/>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16"/>
                <w:szCs w:val="16"/>
              </w:rPr>
            </w:pPr>
            <w:r>
              <w:rPr>
                <w:rFonts w:ascii="Times New Roman" w:hAnsi="Times New Roman"/>
                <w:b/>
                <w:sz w:val="24"/>
                <w:szCs w:val="24"/>
              </w:rPr>
              <w:t>KDIO-1, village Molodelchitsy</w:t>
            </w:r>
          </w:p>
        </w:tc>
        <w:tc>
          <w:tcPr>
            <w:tcW w:w="11385" w:type="dxa"/>
            <w:gridSpan w:val="5"/>
            <w:tcMar>
              <w:left w:w="0" w:type="dxa"/>
              <w:right w:w="0" w:type="dxa"/>
            </w:tcMar>
          </w:tcPr>
          <w:p w:rsidR="00ED78DB" w:rsidRDefault="00ED78DB" w:rsidP="009D0A48">
            <w:pPr>
              <w:snapToGrid w:val="0"/>
              <w:rPr>
                <w:rFonts w:ascii="Times New Roman" w:hAnsi="Times New Roman"/>
                <w:b/>
                <w:sz w:val="16"/>
                <w:szCs w:val="16"/>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Administrative and amenity building, Inv. No. 83027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288.0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Weighing station with truck scales 40 t VESPA 46/02-16, Inventory No. 83030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The building of young animals for 570 heads asc. 7-14 months, Inv. No. 83022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2881.0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b/>
                <w:sz w:val="16"/>
                <w:szCs w:val="16"/>
                <w:u w:val="single"/>
                <w:lang w:val="en-US"/>
              </w:rPr>
              <w:t>ten</w:t>
            </w:r>
            <w:r w:rsidRPr="00571D3D">
              <w:rPr>
                <w:rFonts w:ascii="Times New Roman" w:hAnsi="Times New Roman"/>
                <w:sz w:val="16"/>
                <w:szCs w:val="16"/>
                <w:lang w:val="en-US"/>
              </w:rPr>
              <w:t>buildings of young animals for 570 heads asc. 7-14 months, Inv. No. 83447-83456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28810.0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straw bedding, Inventory No. 83037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straw bedding, Item No. 83036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straw bedding, Inv. No. 83035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straw bedding, Inventory No. 83034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b/>
                <w:sz w:val="16"/>
                <w:szCs w:val="16"/>
                <w:u w:val="single"/>
                <w:lang w:val="en-US"/>
              </w:rPr>
              <w:t>4</w:t>
            </w:r>
            <w:r w:rsidRPr="00571D3D">
              <w:rPr>
                <w:rFonts w:ascii="Times New Roman" w:hAnsi="Times New Roman"/>
                <w:sz w:val="16"/>
                <w:szCs w:val="16"/>
                <w:lang w:val="en-US"/>
              </w:rPr>
              <w:t>canopy for straw bedding and hay, Item No. 83459-83462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6912.0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machinery, Inventory No. 83047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432.0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Checkpoint with covered disinfection barrier, Inv. No. 83028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108.0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Expendable warehouse for storage of conc. fodder 720 tons, Inv. No. 83038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756.0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Expendable warehouse for storage of conc. fodder 720 tons, Inv. No. 83463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756.0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Fuel shed, Inv. No. 83048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b/>
                <w:sz w:val="16"/>
                <w:szCs w:val="16"/>
                <w:u w:val="single"/>
                <w:lang w:val="en-US"/>
              </w:rPr>
              <w:t>7</w:t>
            </w:r>
            <w:r w:rsidRPr="00571D3D">
              <w:rPr>
                <w:rFonts w:ascii="Times New Roman" w:hAnsi="Times New Roman"/>
                <w:sz w:val="16"/>
                <w:szCs w:val="16"/>
                <w:lang w:val="en-US"/>
              </w:rPr>
              <w:t>calves for 600 heads asc. 2-6 months, Inv. No. 83019-83026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19353.6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Slaughter and sanitary station, inventory No. 83029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178.8</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556"/>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pacing w:val="-20"/>
              </w:rPr>
            </w:pPr>
            <w:r>
              <w:rPr>
                <w:rFonts w:ascii="Times New Roman" w:hAnsi="Times New Roman"/>
                <w:noProof/>
                <w:spacing w:val="-20"/>
              </w:rPr>
              <w:drawing>
                <wp:inline distT="0" distB="0" distL="0" distR="0" wp14:anchorId="746F03A4" wp14:editId="61EB9A4B">
                  <wp:extent cx="1638935" cy="914400"/>
                  <wp:effectExtent l="0" t="0" r="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
                          <pic:cNvPicPr>
                            <a:picLocks noChangeAspect="1" noChangeArrowheads="1"/>
                          </pic:cNvPicPr>
                        </pic:nvPicPr>
                        <pic:blipFill>
                          <a:blip r:embed="rId57"/>
                          <a:srcRect l="-22" t="-39" r="-22" b="-39"/>
                          <a:stretch>
                            <a:fillRect/>
                          </a:stretch>
                        </pic:blipFill>
                        <pic:spPr bwMode="auto">
                          <a:xfrm>
                            <a:off x="0" y="0"/>
                            <a:ext cx="1638935" cy="914400"/>
                          </a:xfrm>
                          <a:prstGeom prst="rect">
                            <a:avLst/>
                          </a:prstGeom>
                        </pic:spPr>
                      </pic:pic>
                    </a:graphicData>
                  </a:graphic>
                </wp:inline>
              </w:drawing>
            </w:r>
            <w:r>
              <w:rPr>
                <w:rFonts w:ascii="Times New Roman" w:hAnsi="Times New Roman"/>
                <w:noProof/>
                <w:spacing w:val="-20"/>
              </w:rPr>
              <mc:AlternateContent>
                <mc:Choice Requires="wps">
                  <w:drawing>
                    <wp:anchor distT="0" distB="0" distL="114935" distR="114935" simplePos="0" relativeHeight="251716608" behindDoc="0" locked="0" layoutInCell="1" allowOverlap="1" wp14:anchorId="268B28DB" wp14:editId="43AB2BD4">
                      <wp:simplePos x="0" y="0"/>
                      <wp:positionH relativeFrom="column">
                        <wp:posOffset>22225</wp:posOffset>
                      </wp:positionH>
                      <wp:positionV relativeFrom="paragraph">
                        <wp:posOffset>74930</wp:posOffset>
                      </wp:positionV>
                      <wp:extent cx="1648460" cy="915035"/>
                      <wp:effectExtent l="0" t="0" r="0" b="0"/>
                      <wp:wrapNone/>
                      <wp:docPr id="19" name="Прямоугольник 37" descr="Описание: ферма №2.jpg"/>
                      <wp:cNvGraphicFramePr/>
                      <a:graphic xmlns:a="http://schemas.openxmlformats.org/drawingml/2006/main">
                        <a:graphicData uri="http://schemas.microsoft.com/office/word/2010/wordprocessingShape">
                          <wps:wsp>
                            <wps:cNvSpPr/>
                            <wps:spPr>
                              <a:xfrm>
                                <a:off x="0" y="0"/>
                                <a:ext cx="1647720" cy="91440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Прямоугольник 37" o:spid="_x0000_s1026" alt="Описание: ферма №2.jpg" style="position:absolute;margin-left:1.75pt;margin-top:5.9pt;width:129.8pt;height:72.05pt;z-index:2517166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" filled="f" stroked="f" strokeweight="0"/>
                  </w:pict>
                </mc:Fallback>
              </mc:AlternateContent>
            </w:r>
          </w:p>
        </w:tc>
        <w:tc>
          <w:tcPr>
            <w:tcW w:w="8281" w:type="dxa"/>
            <w:gridSpan w:val="8"/>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16"/>
                <w:szCs w:val="16"/>
              </w:rPr>
            </w:pPr>
            <w:r>
              <w:rPr>
                <w:rFonts w:ascii="Times New Roman" w:hAnsi="Times New Roman"/>
                <w:b/>
                <w:sz w:val="24"/>
                <w:szCs w:val="24"/>
              </w:rPr>
              <w:t>Farm №2, village Selishche</w:t>
            </w:r>
          </w:p>
        </w:tc>
        <w:tc>
          <w:tcPr>
            <w:tcW w:w="11385" w:type="dxa"/>
            <w:gridSpan w:val="5"/>
            <w:tcMar>
              <w:left w:w="0" w:type="dxa"/>
              <w:right w:w="0" w:type="dxa"/>
            </w:tcMar>
          </w:tcPr>
          <w:p w:rsidR="00ED78DB" w:rsidRDefault="00ED78DB" w:rsidP="009D0A48">
            <w:pPr>
              <w:snapToGrid w:val="0"/>
              <w:rPr>
                <w:rFonts w:ascii="Times New Roman" w:hAnsi="Times New Roman"/>
                <w:b/>
                <w:sz w:val="16"/>
                <w:szCs w:val="16"/>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Autoweigh 60 tons, Inventory No. 81817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Zd.molodnok for 246 heads No. 3, inventory No. 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1711.3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Building for young animals for 420 birds, Inv. No. 81799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2016.0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199"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mc:AlternateContent>
                <mc:Choice Requires="wps">
                  <w:drawing>
                    <wp:anchor distT="0" distB="0" distL="114935" distR="114935" simplePos="0" relativeHeight="251714560" behindDoc="0" locked="0" layoutInCell="1" allowOverlap="1" wp14:anchorId="18BD4ECB" wp14:editId="31846F01">
                      <wp:simplePos x="0" y="0"/>
                      <wp:positionH relativeFrom="column">
                        <wp:posOffset>-25400</wp:posOffset>
                      </wp:positionH>
                      <wp:positionV relativeFrom="paragraph">
                        <wp:posOffset>110490</wp:posOffset>
                      </wp:positionV>
                      <wp:extent cx="1638935" cy="1229360"/>
                      <wp:effectExtent l="0" t="0" r="0" b="0"/>
                      <wp:wrapNone/>
                      <wp:docPr id="20" name="Прямоугольник 36" descr="Описание: \\Eko2\100PHOTO\SAM_6762.JPG"/>
                      <wp:cNvGraphicFramePr/>
                      <a:graphic xmlns:a="http://schemas.openxmlformats.org/drawingml/2006/main">
                        <a:graphicData uri="http://schemas.microsoft.com/office/word/2010/wordprocessingShape">
                          <wps:wsp>
                            <wps:cNvSpPr/>
                            <wps:spPr>
                              <a:xfrm>
                                <a:off x="0" y="0"/>
                                <a:ext cx="1638360" cy="12286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Прямоугольник 36" o:spid="_x0000_s1026" alt="Описание: \\Eko2\100PHOTO\SAM_6762.JPG" style="position:absolute;margin-left:-2pt;margin-top:8.7pt;width:129.05pt;height:96.8pt;z-index:25171456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" filled="f" stroked="f" strokeweight="0"/>
                  </w:pict>
                </mc:Fallback>
              </mc:AlternateContent>
            </w: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young animals for 420 animals, Inv. No. 81793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young animals for 420 animals, Inv. No. 81800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young animals for 420 animals, Inv. No. 81797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mc:AlternateContent>
                <mc:Choice Requires="wps">
                  <w:drawing>
                    <wp:anchor distT="0" distB="0" distL="114935" distR="114935" simplePos="0" relativeHeight="251715584" behindDoc="0" locked="0" layoutInCell="1" allowOverlap="1" wp14:anchorId="40A3481D" wp14:editId="531256B4">
                      <wp:simplePos x="0" y="0"/>
                      <wp:positionH relativeFrom="column">
                        <wp:posOffset>22225</wp:posOffset>
                      </wp:positionH>
                      <wp:positionV relativeFrom="paragraph">
                        <wp:posOffset>69215</wp:posOffset>
                      </wp:positionV>
                      <wp:extent cx="1638935" cy="1229360"/>
                      <wp:effectExtent l="0" t="0" r="0" b="0"/>
                      <wp:wrapNone/>
                      <wp:docPr id="21" name="Прямоугольник 35" descr="Описание: \\Eko2\100PHOTO\SAM_6763.JPG"/>
                      <wp:cNvGraphicFramePr/>
                      <a:graphic xmlns:a="http://schemas.openxmlformats.org/drawingml/2006/main">
                        <a:graphicData uri="http://schemas.microsoft.com/office/word/2010/wordprocessingShape">
                          <wps:wsp>
                            <wps:cNvSpPr/>
                            <wps:spPr>
                              <a:xfrm>
                                <a:off x="0" y="0"/>
                                <a:ext cx="1638360" cy="12286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Прямоугольник 35" o:spid="_x0000_s1026" alt="Описание: \\Eko2\100PHOTO\SAM_6763.JPG" style="position:absolute;margin-left:1.75pt;margin-top:5.45pt;width:129.05pt;height:96.8pt;z-index:2517155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" filled="f" stroked="f" strokeweight="0"/>
                  </w:pict>
                </mc:Fallback>
              </mc:AlternateContent>
            </w: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young animals for 420 animals, Inventory No. 81798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calves for 480 heads, Inv. No. 81792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1555.2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The building for the shipment of livestock with a weight, Inv. No. 81828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56.6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hay, Item No. 81801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866.2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hay, Item No. 81803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866.2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hay, Item No. 81804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866.2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hay, Item No. 81805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866.2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Sanitary checkpoint, inventory No. 81833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294.0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56"/>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Fuel shed, Inv. No. 81830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ind w:left="57"/>
              <w:rPr>
                <w:rFonts w:ascii="Times New Roman" w:hAnsi="Times New Roman"/>
                <w:spacing w:val="-20"/>
              </w:rPr>
            </w:pPr>
            <w:r>
              <w:rPr>
                <w:rFonts w:ascii="Times New Roman" w:hAnsi="Times New Roman"/>
                <w:noProof/>
                <w:spacing w:val="-20"/>
              </w:rPr>
              <w:drawing>
                <wp:inline distT="0" distB="0" distL="0" distR="0" wp14:anchorId="01950CE3" wp14:editId="4E1C1D9B">
                  <wp:extent cx="1389380" cy="866775"/>
                  <wp:effectExtent l="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
                          <pic:cNvPicPr>
                            <a:picLocks noChangeAspect="1" noChangeArrowheads="1"/>
                          </pic:cNvPicPr>
                        </pic:nvPicPr>
                        <pic:blipFill>
                          <a:blip r:embed="rId58"/>
                          <a:srcRect l="-26" t="-42" r="-26" b="-42"/>
                          <a:stretch>
                            <a:fillRect/>
                          </a:stretch>
                        </pic:blipFill>
                        <pic:spPr bwMode="auto">
                          <a:xfrm>
                            <a:off x="0" y="0"/>
                            <a:ext cx="1389380" cy="866775"/>
                          </a:xfrm>
                          <a:prstGeom prst="rect">
                            <a:avLst/>
                          </a:prstGeom>
                        </pic:spPr>
                      </pic:pic>
                    </a:graphicData>
                  </a:graphic>
                </wp:inline>
              </w:drawing>
            </w:r>
            <w:r>
              <w:rPr>
                <w:rFonts w:ascii="Times New Roman" w:hAnsi="Times New Roman"/>
                <w:noProof/>
                <w:spacing w:val="-20"/>
              </w:rPr>
              <mc:AlternateContent>
                <mc:Choice Requires="wps">
                  <w:drawing>
                    <wp:anchor distT="0" distB="0" distL="114935" distR="114935" simplePos="0" relativeHeight="251718656" behindDoc="0" locked="0" layoutInCell="1" allowOverlap="1" wp14:anchorId="27A8A58B" wp14:editId="0BE38976">
                      <wp:simplePos x="0" y="0"/>
                      <wp:positionH relativeFrom="column">
                        <wp:posOffset>22225</wp:posOffset>
                      </wp:positionH>
                      <wp:positionV relativeFrom="paragraph">
                        <wp:posOffset>52705</wp:posOffset>
                      </wp:positionV>
                      <wp:extent cx="1524635" cy="895985"/>
                      <wp:effectExtent l="0" t="0" r="0" b="0"/>
                      <wp:wrapNone/>
                      <wp:docPr id="23" name="Прямоугольник 34" descr="Описание: ферма №3 Островичи.jpg"/>
                      <wp:cNvGraphicFramePr/>
                      <a:graphic xmlns:a="http://schemas.openxmlformats.org/drawingml/2006/main">
                        <a:graphicData uri="http://schemas.microsoft.com/office/word/2010/wordprocessingShape">
                          <wps:wsp>
                            <wps:cNvSpPr/>
                            <wps:spPr>
                              <a:xfrm>
                                <a:off x="0" y="0"/>
                                <a:ext cx="1523880" cy="8953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Прямоугольник 34" o:spid="_x0000_s1026" alt="Описание: ферма №3 Островичи.jpg" style="position:absolute;margin-left:1.75pt;margin-top:4.15pt;width:120.05pt;height:70.55pt;z-index:25171865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" filled="f" stroked="f" strokeweight="0"/>
                  </w:pict>
                </mc:Fallback>
              </mc:AlternateContent>
            </w:r>
          </w:p>
        </w:tc>
        <w:tc>
          <w:tcPr>
            <w:tcW w:w="8281" w:type="dxa"/>
            <w:gridSpan w:val="8"/>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16"/>
                <w:szCs w:val="16"/>
              </w:rPr>
            </w:pPr>
            <w:r>
              <w:rPr>
                <w:rFonts w:ascii="Times New Roman" w:hAnsi="Times New Roman"/>
                <w:b/>
                <w:sz w:val="24"/>
                <w:szCs w:val="24"/>
              </w:rPr>
              <w:t>KDIO №3, village Ostrovichi</w:t>
            </w:r>
          </w:p>
        </w:tc>
        <w:tc>
          <w:tcPr>
            <w:tcW w:w="11385" w:type="dxa"/>
            <w:gridSpan w:val="5"/>
            <w:tcMar>
              <w:left w:w="0" w:type="dxa"/>
              <w:right w:w="0" w:type="dxa"/>
            </w:tcMar>
          </w:tcPr>
          <w:p w:rsidR="00ED78DB" w:rsidRDefault="00ED78DB" w:rsidP="009D0A48">
            <w:pPr>
              <w:snapToGrid w:val="0"/>
              <w:rPr>
                <w:rFonts w:ascii="Times New Roman" w:hAnsi="Times New Roman"/>
                <w:b/>
                <w:sz w:val="16"/>
                <w:szCs w:val="16"/>
              </w:rPr>
            </w:pPr>
          </w:p>
        </w:tc>
      </w:tr>
      <w:tr w:rsidR="00ED78DB" w:rsidTr="009D0A48">
        <w:trPr>
          <w:trHeight w:val="458"/>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Weight with car scales, Inventory No. 81569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Livestock breeder's house, Inv. No. 94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r>
              <w:rPr>
                <w:rFonts w:ascii="Times New Roman" w:hAnsi="Times New Roman"/>
              </w:rPr>
              <w:t>147.9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24"/>
                <w:szCs w:val="24"/>
                <w:lang w:val="en-US"/>
              </w:rPr>
            </w:pPr>
            <w:r w:rsidRPr="00571D3D">
              <w:rPr>
                <w:rFonts w:ascii="Times New Roman" w:hAnsi="Times New Roman"/>
                <w:sz w:val="16"/>
                <w:szCs w:val="16"/>
                <w:lang w:val="en-US"/>
              </w:rPr>
              <w:t>The building for growing milk from 9 to 18 months. for 350 heads (bull), Inv. No. 81568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The building for growing milk from 9 to 18 months. for 350 heads (tel.), Inv. No. 81567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Building for keeping heifers for 240 head, inventory No. 251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The building for the maintenance of dry barns and nets for 280 animals, Inv. No. 81566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700"/>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199"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140 meats. cows with calves from 2 to 9m, inventory No. 81564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140 heads of meat box with calves from 2 to 9 m, Inv. No. 323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Cowshed for 140 heads of meat box with calves from 2 to 9 m, Inv. No. 137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mc:AlternateContent>
                <mc:Choice Requires="wps">
                  <w:drawing>
                    <wp:anchor distT="0" distB="0" distL="114935" distR="114935" simplePos="0" relativeHeight="251717632" behindDoc="0" locked="0" layoutInCell="1" allowOverlap="1" wp14:anchorId="331D1DAE" wp14:editId="7F085D52">
                      <wp:simplePos x="0" y="0"/>
                      <wp:positionH relativeFrom="column">
                        <wp:posOffset>-34925</wp:posOffset>
                      </wp:positionH>
                      <wp:positionV relativeFrom="paragraph">
                        <wp:posOffset>107315</wp:posOffset>
                      </wp:positionV>
                      <wp:extent cx="1638935" cy="1229360"/>
                      <wp:effectExtent l="0" t="0" r="0" b="0"/>
                      <wp:wrapNone/>
                      <wp:docPr id="24" name="Прямоугольник 33" descr="Описание: \\Eko2\100PHOTO\SAM_6764.JPG"/>
                      <wp:cNvGraphicFramePr/>
                      <a:graphic xmlns:a="http://schemas.openxmlformats.org/drawingml/2006/main">
                        <a:graphicData uri="http://schemas.microsoft.com/office/word/2010/wordprocessingShape">
                          <wps:wsp>
                            <wps:cNvSpPr/>
                            <wps:spPr>
                              <a:xfrm>
                                <a:off x="0" y="0"/>
                                <a:ext cx="1638360" cy="12286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Прямоугольник 33" o:spid="_x0000_s1026" alt="Описание: \\Eko2\100PHOTO\SAM_6764.JPG" style="position:absolute;margin-left:-2.75pt;margin-top:8.45pt;width:129.05pt;height:96.8pt;z-index:2517176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" filled="f" stroked="f" strokeweight="0"/>
                  </w:pict>
                </mc:Fallback>
              </mc:AlternateContent>
            </w: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hay, Item No. 81570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Shed for hay, Item No. 81571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straw bedding, Item No. 81604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927.0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straw bedding, Item No. 81605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927.0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Expendable warehouse for storage of conc. feed, Inv. No. 81572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425.0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Maternity ward for 140 meat.boxes with tel. up to 2m, Inv. No. 81565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2755.2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1032"/>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23776" behindDoc="0" locked="0" layoutInCell="1" allowOverlap="1" wp14:anchorId="7EF10D12" wp14:editId="008F562B">
                  <wp:simplePos x="0" y="0"/>
                  <wp:positionH relativeFrom="column">
                    <wp:posOffset>3175</wp:posOffset>
                  </wp:positionH>
                  <wp:positionV relativeFrom="paragraph">
                    <wp:posOffset>50165</wp:posOffset>
                  </wp:positionV>
                  <wp:extent cx="1647825" cy="732155"/>
                  <wp:effectExtent l="0" t="0" r="0" b="0"/>
                  <wp:wrapNone/>
                  <wp:docPr id="4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2"/>
                          <pic:cNvPicPr>
                            <a:picLocks noChangeAspect="1" noChangeArrowheads="1"/>
                          </pic:cNvPicPr>
                        </pic:nvPicPr>
                        <pic:blipFill>
                          <a:blip r:embed="rId59"/>
                          <a:srcRect l="-22" t="-49" r="-22" b="-49"/>
                          <a:stretch>
                            <a:fillRect/>
                          </a:stretch>
                        </pic:blipFill>
                        <pic:spPr bwMode="auto">
                          <a:xfrm>
                            <a:off x="0" y="0"/>
                            <a:ext cx="1647825" cy="732155"/>
                          </a:xfrm>
                          <a:prstGeom prst="rect">
                            <a:avLst/>
                          </a:prstGeom>
                        </pic:spPr>
                      </pic:pic>
                    </a:graphicData>
                  </a:graphic>
                </wp:anchor>
              </w:drawing>
            </w:r>
          </w:p>
        </w:tc>
        <w:tc>
          <w:tcPr>
            <w:tcW w:w="8281" w:type="dxa"/>
            <w:gridSpan w:val="8"/>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24"/>
                <w:szCs w:val="24"/>
              </w:rPr>
            </w:pPr>
            <w:r>
              <w:rPr>
                <w:rFonts w:ascii="Times New Roman" w:hAnsi="Times New Roman"/>
                <w:b/>
                <w:sz w:val="24"/>
                <w:szCs w:val="24"/>
              </w:rPr>
              <w:t>Shopping center, village Parokhonsk</w:t>
            </w:r>
          </w:p>
          <w:p w:rsidR="00ED78DB" w:rsidRDefault="00ED78DB" w:rsidP="009D0A48">
            <w:pPr>
              <w:rPr>
                <w:rFonts w:ascii="Times New Roman" w:hAnsi="Times New Roman"/>
                <w:b/>
                <w:sz w:val="24"/>
                <w:szCs w:val="24"/>
              </w:rPr>
            </w:pPr>
          </w:p>
          <w:p w:rsidR="00ED78DB" w:rsidRDefault="00ED78DB" w:rsidP="009D0A48">
            <w:pPr>
              <w:rPr>
                <w:rFonts w:ascii="Times New Roman" w:hAnsi="Times New Roman"/>
                <w:b/>
                <w:sz w:val="24"/>
                <w:szCs w:val="24"/>
              </w:rPr>
            </w:pPr>
          </w:p>
        </w:tc>
        <w:tc>
          <w:tcPr>
            <w:tcW w:w="11385" w:type="dxa"/>
            <w:gridSpan w:val="5"/>
            <w:tcMar>
              <w:left w:w="0" w:type="dxa"/>
              <w:right w:w="0" w:type="dxa"/>
            </w:tcMar>
          </w:tcPr>
          <w:p w:rsidR="00ED78DB" w:rsidRDefault="00ED78DB" w:rsidP="009D0A48">
            <w:pPr>
              <w:snapToGrid w:val="0"/>
              <w:rPr>
                <w:rFonts w:ascii="Times New Roman" w:hAnsi="Times New Roman"/>
                <w:b/>
                <w:sz w:val="24"/>
                <w:szCs w:val="24"/>
              </w:rPr>
            </w:pPr>
          </w:p>
        </w:tc>
      </w:tr>
      <w:tr w:rsidR="00ED78DB" w:rsidTr="009D0A48">
        <w:trPr>
          <w:trHeight w:val="586"/>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Warehouse building, inventory No. 82765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19680" behindDoc="0" locked="0" layoutInCell="1" allowOverlap="1" wp14:anchorId="15E94F05" wp14:editId="32892A6A">
                  <wp:simplePos x="0" y="0"/>
                  <wp:positionH relativeFrom="column">
                    <wp:posOffset>22225</wp:posOffset>
                  </wp:positionH>
                  <wp:positionV relativeFrom="paragraph">
                    <wp:posOffset>160020</wp:posOffset>
                  </wp:positionV>
                  <wp:extent cx="1562100" cy="767080"/>
                  <wp:effectExtent l="0" t="0" r="0" b="0"/>
                  <wp:wrapNone/>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1"/>
                          <pic:cNvPicPr>
                            <a:picLocks noChangeAspect="1" noChangeArrowheads="1"/>
                          </pic:cNvPicPr>
                        </pic:nvPicPr>
                        <pic:blipFill>
                          <a:blip r:embed="rId60"/>
                          <a:srcRect l="-23" t="-47" r="-23" b="-47"/>
                          <a:stretch>
                            <a:fillRect/>
                          </a:stretch>
                        </pic:blipFill>
                        <pic:spPr bwMode="auto">
                          <a:xfrm>
                            <a:off x="0" y="0"/>
                            <a:ext cx="1562100" cy="767080"/>
                          </a:xfrm>
                          <a:prstGeom prst="rect">
                            <a:avLst/>
                          </a:prstGeom>
                        </pic:spPr>
                      </pic:pic>
                    </a:graphicData>
                  </a:graphic>
                </wp:anchor>
              </w:drawing>
            </w:r>
          </w:p>
          <w:p w:rsidR="00ED78DB" w:rsidRDefault="00ED78DB" w:rsidP="009D0A48">
            <w:pPr>
              <w:ind w:firstLine="10"/>
              <w:rPr>
                <w:rFonts w:ascii="Times New Roman" w:hAnsi="Times New Roman"/>
                <w:i/>
                <w:iCs/>
                <w:spacing w:val="-20"/>
                <w:sz w:val="26"/>
                <w:szCs w:val="26"/>
                <w:lang w:val="en-US" w:eastAsia="en-US"/>
              </w:rPr>
            </w:pPr>
          </w:p>
          <w:p w:rsidR="00ED78DB" w:rsidRDefault="00ED78DB" w:rsidP="009D0A48">
            <w:pPr>
              <w:rPr>
                <w:rFonts w:ascii="Times New Roman" w:hAnsi="Times New Roman"/>
                <w:i/>
                <w:iCs/>
                <w:spacing w:val="-20"/>
                <w:sz w:val="26"/>
                <w:szCs w:val="26"/>
                <w:lang w:val="en-US" w:eastAsia="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Shopping center, inventory No. 66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1978/2011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two</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2206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45.7</w:t>
            </w: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20704" behindDoc="0" locked="0" layoutInCell="1" allowOverlap="1" wp14:anchorId="532D014E" wp14:editId="0097F8E6">
                  <wp:simplePos x="0" y="0"/>
                  <wp:positionH relativeFrom="column">
                    <wp:posOffset>3175</wp:posOffset>
                  </wp:positionH>
                  <wp:positionV relativeFrom="paragraph">
                    <wp:posOffset>131445</wp:posOffset>
                  </wp:positionV>
                  <wp:extent cx="1476375" cy="827405"/>
                  <wp:effectExtent l="0" t="0" r="0" b="0"/>
                  <wp:wrapNone/>
                  <wp:docPr id="4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0"/>
                          <pic:cNvPicPr>
                            <a:picLocks noChangeAspect="1" noChangeArrowheads="1"/>
                          </pic:cNvPicPr>
                        </pic:nvPicPr>
                        <pic:blipFill>
                          <a:blip r:embed="rId61"/>
                          <a:srcRect l="-24" t="-44" r="-24" b="-44"/>
                          <a:stretch>
                            <a:fillRect/>
                          </a:stretch>
                        </pic:blipFill>
                        <pic:spPr bwMode="auto">
                          <a:xfrm>
                            <a:off x="0" y="0"/>
                            <a:ext cx="1476375" cy="827405"/>
                          </a:xfrm>
                          <a:prstGeom prst="rect">
                            <a:avLst/>
                          </a:prstGeom>
                        </pic:spPr>
                      </pic:pic>
                    </a:graphicData>
                  </a:graphic>
                </wp:anchor>
              </w:drawing>
            </w:r>
          </w:p>
          <w:p w:rsidR="00ED78DB" w:rsidRDefault="00ED78DB" w:rsidP="009D0A48">
            <w:pPr>
              <w:ind w:left="57" w:firstLine="10"/>
              <w:rPr>
                <w:rFonts w:ascii="Times New Roman" w:hAnsi="Times New Roman"/>
                <w:i/>
                <w:iCs/>
                <w:spacing w:val="-20"/>
                <w:sz w:val="26"/>
                <w:szCs w:val="26"/>
                <w:lang w:val="en-US" w:eastAsia="en-US"/>
              </w:rPr>
            </w:pPr>
          </w:p>
          <w:p w:rsidR="00ED78DB" w:rsidRDefault="00ED78DB" w:rsidP="009D0A48">
            <w:pPr>
              <w:rPr>
                <w:rFonts w:ascii="Times New Roman" w:hAnsi="Times New Roman"/>
                <w:i/>
                <w:iCs/>
                <w:spacing w:val="-20"/>
                <w:sz w:val="26"/>
                <w:szCs w:val="26"/>
                <w:lang w:val="en-US" w:eastAsia="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Administrative building (reconstructed), inventory No. 86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1980/2009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two</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920.1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22.5</w:t>
            </w: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21728" behindDoc="0" locked="0" layoutInCell="1" allowOverlap="1" wp14:anchorId="61344C65" wp14:editId="2E63AB6A">
                  <wp:simplePos x="0" y="0"/>
                  <wp:positionH relativeFrom="column">
                    <wp:posOffset>3175</wp:posOffset>
                  </wp:positionH>
                  <wp:positionV relativeFrom="paragraph">
                    <wp:posOffset>47625</wp:posOffset>
                  </wp:positionV>
                  <wp:extent cx="1371600" cy="784860"/>
                  <wp:effectExtent l="0" t="0" r="0" b="0"/>
                  <wp:wrapNone/>
                  <wp:docPr id="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9"/>
                          <pic:cNvPicPr>
                            <a:picLocks noChangeAspect="1" noChangeArrowheads="1"/>
                          </pic:cNvPicPr>
                        </pic:nvPicPr>
                        <pic:blipFill>
                          <a:blip r:embed="rId62"/>
                          <a:srcRect l="-26" t="-46" r="-26" b="-46"/>
                          <a:stretch>
                            <a:fillRect/>
                          </a:stretch>
                        </pic:blipFill>
                        <pic:spPr bwMode="auto">
                          <a:xfrm>
                            <a:off x="0" y="0"/>
                            <a:ext cx="1371600" cy="784860"/>
                          </a:xfrm>
                          <a:prstGeom prst="rect">
                            <a:avLst/>
                          </a:prstGeom>
                        </pic:spPr>
                      </pic:pic>
                    </a:graphicData>
                  </a:graphic>
                </wp:anchor>
              </w:drawing>
            </w:r>
          </w:p>
          <w:p w:rsidR="00ED78DB" w:rsidRDefault="00ED78DB" w:rsidP="009D0A48">
            <w:pPr>
              <w:ind w:firstLine="10"/>
              <w:rPr>
                <w:rFonts w:ascii="Times New Roman" w:hAnsi="Times New Roman"/>
                <w:spacing w:val="-20"/>
              </w:rPr>
            </w:pPr>
          </w:p>
          <w:p w:rsidR="00ED78DB" w:rsidRDefault="00ED78DB" w:rsidP="009D0A48">
            <w:pPr>
              <w:ind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Grocery store."On Rostany", Inv. No. 82413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243.3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RPr="008555FD" w:rsidTr="009D0A48">
        <w:trPr>
          <w:trHeight w:val="1632"/>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22752" behindDoc="0" locked="0" layoutInCell="1" allowOverlap="1" wp14:anchorId="40B3D5F4" wp14:editId="4E23C051">
                  <wp:simplePos x="0" y="0"/>
                  <wp:positionH relativeFrom="column">
                    <wp:posOffset>107950</wp:posOffset>
                  </wp:positionH>
                  <wp:positionV relativeFrom="paragraph">
                    <wp:posOffset>57150</wp:posOffset>
                  </wp:positionV>
                  <wp:extent cx="1371600" cy="856615"/>
                  <wp:effectExtent l="0" t="0" r="0" b="0"/>
                  <wp:wrapNone/>
                  <wp:docPr id="7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8"/>
                          <pic:cNvPicPr>
                            <a:picLocks noChangeAspect="1" noChangeArrowheads="1"/>
                          </pic:cNvPicPr>
                        </pic:nvPicPr>
                        <pic:blipFill>
                          <a:blip r:embed="rId63"/>
                          <a:srcRect l="-26" t="-42" r="-26" b="-42"/>
                          <a:stretch>
                            <a:fillRect/>
                          </a:stretch>
                        </pic:blipFill>
                        <pic:spPr bwMode="auto">
                          <a:xfrm>
                            <a:off x="0" y="0"/>
                            <a:ext cx="1371600" cy="856615"/>
                          </a:xfrm>
                          <a:prstGeom prst="rect">
                            <a:avLst/>
                          </a:prstGeom>
                        </pic:spPr>
                      </pic:pic>
                    </a:graphicData>
                  </a:graphic>
                </wp:anchor>
              </w:drawing>
            </w:r>
          </w:p>
          <w:p w:rsidR="00ED78DB" w:rsidRDefault="00ED78DB" w:rsidP="009D0A48">
            <w:pPr>
              <w:rPr>
                <w:rFonts w:ascii="Times New Roman" w:hAnsi="Times New Roman"/>
                <w:spacing w:val="-20"/>
              </w:rPr>
            </w:pPr>
          </w:p>
          <w:p w:rsidR="00ED78DB" w:rsidRDefault="00ED78DB" w:rsidP="009D0A48">
            <w:pPr>
              <w:rPr>
                <w:rFonts w:ascii="Times New Roman" w:hAnsi="Times New Roman"/>
                <w:spacing w:val="-20"/>
              </w:rPr>
            </w:pPr>
          </w:p>
        </w:tc>
        <w:tc>
          <w:tcPr>
            <w:tcW w:w="8281" w:type="dxa"/>
            <w:gridSpan w:val="8"/>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b/>
                <w:sz w:val="16"/>
                <w:szCs w:val="16"/>
                <w:lang w:val="en-US"/>
              </w:rPr>
            </w:pPr>
            <w:r w:rsidRPr="00571D3D">
              <w:rPr>
                <w:rFonts w:ascii="Times New Roman" w:hAnsi="Times New Roman"/>
                <w:b/>
                <w:sz w:val="24"/>
                <w:szCs w:val="24"/>
                <w:lang w:val="en-US"/>
              </w:rPr>
              <w:t>Warehouse of mineral fertilizers, village Parokhonsk</w:t>
            </w:r>
          </w:p>
        </w:tc>
        <w:tc>
          <w:tcPr>
            <w:tcW w:w="11385" w:type="dxa"/>
            <w:gridSpan w:val="5"/>
            <w:tcMar>
              <w:left w:w="0" w:type="dxa"/>
              <w:right w:w="0" w:type="dxa"/>
            </w:tcMar>
          </w:tcPr>
          <w:p w:rsidR="00ED78DB" w:rsidRPr="00571D3D" w:rsidRDefault="00ED78DB" w:rsidP="009D0A48">
            <w:pPr>
              <w:snapToGrid w:val="0"/>
              <w:rPr>
                <w:rFonts w:ascii="Times New Roman" w:hAnsi="Times New Roman"/>
                <w:b/>
                <w:sz w:val="16"/>
                <w:szCs w:val="16"/>
                <w:lang w:val="en-US"/>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snapToGrid w:val="0"/>
              <w:rPr>
                <w:rFonts w:ascii="Times New Roman" w:hAnsi="Times New Roman"/>
                <w:spacing w:val="-20"/>
                <w:lang w:val="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Weight building, inventory No. 82887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Inventory, inventory No. 82889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53.0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machinery, Inventory No. 82890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504.6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storage of containers, Inv. No. 82891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18.9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Control room at the equipment decontamination site, Inventory No. 82895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Operator's room of the warehouse for liquid mineral fertilizers, Inventory No. 82882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18.9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Fuel shed, Inv. No. 82888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23.7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Warehouse for mineral fertilizers for 3200 tons, Inv. No. 82884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2142.0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Warehouse for aqueous solutions of microfertilizers for 5 tons, Inv. No. 82881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56.6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Warehouse for liquid mineral fertilizers Site reservoirs 1800 m3, Inventory No. 82885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1669.0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Inventory warehouse (reconstruction), item No. 10069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33.1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Warehouse for mineral fertilizers (rivers) 3300 tons and 8 tons of poisons, inventory No. 50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1413.5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Service and amenity premises, Inv. No. 20104</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65.2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Service and amenity premises (reconstruction 12.2011, inventory No. 51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86.7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b/>
                <w:spacing w:val="-20"/>
              </w:rPr>
            </w:pPr>
          </w:p>
        </w:tc>
        <w:tc>
          <w:tcPr>
            <w:tcW w:w="8281" w:type="dxa"/>
            <w:gridSpan w:val="8"/>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16"/>
                <w:szCs w:val="16"/>
              </w:rPr>
            </w:pPr>
            <w:r>
              <w:rPr>
                <w:rFonts w:ascii="Times New Roman" w:hAnsi="Times New Roman"/>
                <w:b/>
                <w:sz w:val="24"/>
                <w:szCs w:val="24"/>
              </w:rPr>
              <w:t>Zernotok №1, village Parokhonsk</w:t>
            </w:r>
          </w:p>
        </w:tc>
        <w:tc>
          <w:tcPr>
            <w:tcW w:w="11385" w:type="dxa"/>
            <w:gridSpan w:val="5"/>
            <w:tcMar>
              <w:left w:w="0" w:type="dxa"/>
              <w:right w:w="0" w:type="dxa"/>
            </w:tcMar>
          </w:tcPr>
          <w:p w:rsidR="00ED78DB" w:rsidRDefault="00ED78DB" w:rsidP="009D0A48">
            <w:pPr>
              <w:snapToGrid w:val="0"/>
              <w:rPr>
                <w:rFonts w:ascii="Times New Roman" w:hAnsi="Times New Roman"/>
                <w:b/>
                <w:sz w:val="16"/>
                <w:szCs w:val="16"/>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Autoweight, inventory No. 44</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1976/2012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13.0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Grain storage, inventory No. 98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1982/2012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216.0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694"/>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24"/>
                <w:szCs w:val="24"/>
                <w:lang w:val="en-US"/>
              </w:rPr>
            </w:pPr>
            <w:r w:rsidRPr="00571D3D">
              <w:rPr>
                <w:rFonts w:ascii="Times New Roman" w:hAnsi="Times New Roman"/>
                <w:sz w:val="16"/>
                <w:szCs w:val="16"/>
                <w:lang w:val="en-US"/>
              </w:rPr>
              <w:t>Grain storage No. 27 with a canopy, inventory No. 21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1975/2012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1029.0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767"/>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Grain storage No. 26 with a canopy, inventory No. 16</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1974/2012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1029.0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6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Grain storage No. 28 with a canopy, inventory No. 18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1974/2012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1029.0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628"/>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Grain storage No. 29 with a canopy, inventory No. 17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1974/2013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1029.0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Seed-cleaning shop, inventory No. 83479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1266.9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Briquetting shop Inv. No. 83480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533.9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Laboratory building. Inventory No. 83551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432.1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Warehouse No. 2, Inv. No. 83562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1533.1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Compound feed shop with an attached warehouse, Inventory No. 83550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2611.6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Grain storage No. 29 with a canopy, inventory No. 17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1974/2013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1029.0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spacing w:after="0"/>
              <w:rPr>
                <w:rFonts w:ascii="Times New Roman" w:hAnsi="Times New Roman"/>
                <w:sz w:val="16"/>
                <w:szCs w:val="16"/>
                <w:lang w:val="en-US"/>
              </w:rPr>
            </w:pPr>
            <w:r w:rsidRPr="00571D3D">
              <w:rPr>
                <w:rFonts w:ascii="Times New Roman" w:hAnsi="Times New Roman"/>
                <w:sz w:val="16"/>
                <w:szCs w:val="16"/>
                <w:lang w:val="en-US"/>
              </w:rPr>
              <w:t>Canopy for iving and storage of grain, Item No. 83358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776.2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6"/>
                <w:szCs w:val="16"/>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6"/>
                <w:szCs w:val="16"/>
              </w:rPr>
            </w:pPr>
          </w:p>
        </w:tc>
        <w:tc>
          <w:tcPr>
            <w:tcW w:w="11385" w:type="dxa"/>
            <w:gridSpan w:val="5"/>
            <w:tcMar>
              <w:left w:w="0" w:type="dxa"/>
              <w:right w:w="0" w:type="dxa"/>
            </w:tcMar>
          </w:tcPr>
          <w:p w:rsidR="00ED78DB" w:rsidRDefault="00ED78DB" w:rsidP="009D0A48">
            <w:pPr>
              <w:snapToGrid w:val="0"/>
              <w:rPr>
                <w:rFonts w:ascii="Times New Roman" w:hAnsi="Times New Roman"/>
                <w:sz w:val="16"/>
                <w:szCs w:val="16"/>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Firewood shed, Inventory No. 83360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28.6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6"/>
                <w:szCs w:val="16"/>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6"/>
                <w:szCs w:val="16"/>
              </w:rPr>
            </w:pPr>
          </w:p>
        </w:tc>
        <w:tc>
          <w:tcPr>
            <w:tcW w:w="11385" w:type="dxa"/>
            <w:gridSpan w:val="5"/>
            <w:tcMar>
              <w:left w:w="0" w:type="dxa"/>
              <w:right w:w="0" w:type="dxa"/>
            </w:tcMar>
          </w:tcPr>
          <w:p w:rsidR="00ED78DB" w:rsidRDefault="00ED78DB" w:rsidP="009D0A48">
            <w:pPr>
              <w:snapToGrid w:val="0"/>
              <w:rPr>
                <w:rFonts w:ascii="Times New Roman" w:hAnsi="Times New Roman"/>
                <w:sz w:val="16"/>
                <w:szCs w:val="16"/>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Rapeseed oil workshop, Inventory No. 83357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6"/>
                <w:szCs w:val="16"/>
              </w:rPr>
            </w:pPr>
            <w:r>
              <w:rPr>
                <w:rFonts w:ascii="Times New Roman" w:hAnsi="Times New Roman"/>
                <w:sz w:val="16"/>
                <w:szCs w:val="16"/>
              </w:rPr>
              <w:t>349.3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6"/>
                <w:szCs w:val="16"/>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6"/>
                <w:szCs w:val="16"/>
              </w:rPr>
            </w:pPr>
          </w:p>
        </w:tc>
        <w:tc>
          <w:tcPr>
            <w:tcW w:w="11385" w:type="dxa"/>
            <w:gridSpan w:val="5"/>
            <w:tcMar>
              <w:left w:w="0" w:type="dxa"/>
              <w:right w:w="0" w:type="dxa"/>
            </w:tcMar>
          </w:tcPr>
          <w:p w:rsidR="00ED78DB" w:rsidRDefault="00ED78DB" w:rsidP="009D0A48">
            <w:pPr>
              <w:snapToGrid w:val="0"/>
              <w:rPr>
                <w:rFonts w:ascii="Times New Roman" w:hAnsi="Times New Roman"/>
                <w:sz w:val="16"/>
                <w:szCs w:val="16"/>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24800" behindDoc="0" locked="0" layoutInCell="1" allowOverlap="1" wp14:anchorId="4C95B2A0" wp14:editId="25F27DBE">
                  <wp:simplePos x="0" y="0"/>
                  <wp:positionH relativeFrom="column">
                    <wp:posOffset>-34925</wp:posOffset>
                  </wp:positionH>
                  <wp:positionV relativeFrom="paragraph">
                    <wp:posOffset>80645</wp:posOffset>
                  </wp:positionV>
                  <wp:extent cx="1387475" cy="795020"/>
                  <wp:effectExtent l="0" t="0" r="0" b="0"/>
                  <wp:wrapNone/>
                  <wp:docPr id="7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7"/>
                          <pic:cNvPicPr>
                            <a:picLocks noChangeAspect="1" noChangeArrowheads="1"/>
                          </pic:cNvPicPr>
                        </pic:nvPicPr>
                        <pic:blipFill>
                          <a:blip r:embed="rId64"/>
                          <a:srcRect l="-26" t="-45" r="-26" b="-45"/>
                          <a:stretch>
                            <a:fillRect/>
                          </a:stretch>
                        </pic:blipFill>
                        <pic:spPr bwMode="auto">
                          <a:xfrm>
                            <a:off x="0" y="0"/>
                            <a:ext cx="1387475" cy="795020"/>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Floor dryer (reconstruction), Inv. No. 22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1975/2012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1512.5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Heap storage warehouse, Inventory No. 83063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1464.0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Autoweight, Inventory No. 82526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13.0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25824" behindDoc="0" locked="0" layoutInCell="1" allowOverlap="1" wp14:anchorId="62CE9ECA" wp14:editId="2BAE9123">
                  <wp:simplePos x="0" y="0"/>
                  <wp:positionH relativeFrom="column">
                    <wp:posOffset>20955</wp:posOffset>
                  </wp:positionH>
                  <wp:positionV relativeFrom="paragraph">
                    <wp:posOffset>-4445</wp:posOffset>
                  </wp:positionV>
                  <wp:extent cx="1571625" cy="1209675"/>
                  <wp:effectExtent l="0" t="0" r="0" b="0"/>
                  <wp:wrapNone/>
                  <wp:docPr id="7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6"/>
                          <pic:cNvPicPr>
                            <a:picLocks noChangeAspect="1" noChangeArrowheads="1"/>
                          </pic:cNvPicPr>
                        </pic:nvPicPr>
                        <pic:blipFill>
                          <a:blip r:embed="rId65"/>
                          <a:srcRect l="-23" t="-30" r="-23" b="-30"/>
                          <a:stretch>
                            <a:fillRect/>
                          </a:stretch>
                        </pic:blipFill>
                        <pic:spPr bwMode="auto">
                          <a:xfrm>
                            <a:off x="0" y="0"/>
                            <a:ext cx="1571625" cy="1209675"/>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ZSK production 80 lines/t with pre-fine grain machine 15000 t</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3340.0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52"/>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Operator room, inventory No. 82529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sz w:val="16"/>
                <w:szCs w:val="16"/>
              </w:rPr>
              <w:t>2011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r>
              <w:rPr>
                <w:rFonts w:ascii="Times New Roman" w:hAnsi="Times New Roman"/>
              </w:rPr>
              <w:t>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RPr="00552C70" w:rsidTr="009D0A48">
        <w:trPr>
          <w:trHeight w:val="352"/>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52C70" w:rsidRDefault="00ED78DB" w:rsidP="009D0A48">
            <w:pPr>
              <w:rPr>
                <w:rFonts w:ascii="Times New Roman" w:hAnsi="Times New Roman"/>
                <w:sz w:val="16"/>
                <w:szCs w:val="16"/>
                <w:lang w:val="en-US"/>
              </w:rPr>
            </w:pPr>
            <w:r w:rsidRPr="00552C70">
              <w:rPr>
                <w:rFonts w:ascii="Times New Roman" w:hAnsi="Times New Roman"/>
                <w:sz w:val="16"/>
                <w:szCs w:val="16"/>
                <w:lang w:val="en-US"/>
              </w:rPr>
              <w:t>Complex for drying and granulating wet corn and grassy fodder No. 85641</w:t>
            </w:r>
          </w:p>
        </w:tc>
        <w:tc>
          <w:tcPr>
            <w:tcW w:w="830" w:type="dxa"/>
            <w:tcBorders>
              <w:top w:val="single" w:sz="6" w:space="0" w:color="000000"/>
              <w:left w:val="single" w:sz="6" w:space="0" w:color="000000"/>
              <w:bottom w:val="single" w:sz="6" w:space="0" w:color="000000"/>
              <w:right w:val="single" w:sz="6" w:space="0" w:color="000000"/>
            </w:tcBorders>
          </w:tcPr>
          <w:p w:rsidR="00ED78DB" w:rsidRPr="00552C70" w:rsidRDefault="00ED78DB" w:rsidP="009D0A48">
            <w:pPr>
              <w:rPr>
                <w:rFonts w:ascii="Times New Roman" w:hAnsi="Times New Roman"/>
                <w:sz w:val="16"/>
                <w:szCs w:val="16"/>
                <w:lang w:val="en-US"/>
              </w:rPr>
            </w:pPr>
            <w:r>
              <w:rPr>
                <w:rFonts w:ascii="Times New Roman" w:hAnsi="Times New Roman"/>
                <w:sz w:val="16"/>
                <w:szCs w:val="16"/>
                <w:lang w:val="en-US"/>
              </w:rPr>
              <w:t>2022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Pr="00552C70" w:rsidRDefault="00ED78DB" w:rsidP="009D0A48">
            <w:pPr>
              <w:rPr>
                <w:rFonts w:ascii="Times New Roman" w:hAnsi="Times New Roman"/>
                <w:lang w:val="en-US"/>
              </w:rPr>
            </w:pPr>
            <w:r>
              <w:rPr>
                <w:rFonts w:ascii="Times New Roman" w:hAnsi="Times New Roman"/>
                <w:lang w:val="en-US"/>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Pr="00552C70" w:rsidRDefault="00ED78DB" w:rsidP="009D0A48">
            <w:pPr>
              <w:rPr>
                <w:rFonts w:ascii="Times New Roman" w:hAnsi="Times New Roman"/>
                <w:lang w:val="en-US"/>
              </w:rPr>
            </w:pPr>
          </w:p>
        </w:tc>
        <w:tc>
          <w:tcPr>
            <w:tcW w:w="1303" w:type="dxa"/>
            <w:tcBorders>
              <w:top w:val="single" w:sz="6" w:space="0" w:color="000000"/>
              <w:left w:val="single" w:sz="6" w:space="0" w:color="000000"/>
              <w:bottom w:val="single" w:sz="6" w:space="0" w:color="000000"/>
              <w:right w:val="single" w:sz="6" w:space="0" w:color="000000"/>
            </w:tcBorders>
          </w:tcPr>
          <w:p w:rsidR="00ED78DB" w:rsidRPr="00552C70" w:rsidRDefault="00ED78DB" w:rsidP="009D0A48">
            <w:pPr>
              <w:snapToGrid w:val="0"/>
              <w:rPr>
                <w:rFonts w:ascii="Times New Roman" w:hAnsi="Times New Roman"/>
                <w:lang w:val="en-US"/>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Pr="00552C70" w:rsidRDefault="00ED78DB" w:rsidP="009D0A48">
            <w:pPr>
              <w:snapToGrid w:val="0"/>
              <w:rPr>
                <w:rFonts w:ascii="Times New Roman" w:hAnsi="Times New Roman"/>
                <w:lang w:val="en-US"/>
              </w:rPr>
            </w:pPr>
          </w:p>
        </w:tc>
        <w:tc>
          <w:tcPr>
            <w:tcW w:w="11385" w:type="dxa"/>
            <w:gridSpan w:val="5"/>
            <w:tcMar>
              <w:left w:w="0" w:type="dxa"/>
              <w:right w:w="0" w:type="dxa"/>
            </w:tcMar>
          </w:tcPr>
          <w:p w:rsidR="00ED78DB" w:rsidRPr="00552C70" w:rsidRDefault="00ED78DB" w:rsidP="009D0A48">
            <w:pPr>
              <w:snapToGrid w:val="0"/>
              <w:rPr>
                <w:rFonts w:ascii="Times New Roman" w:hAnsi="Times New Roman"/>
                <w:lang w:val="en-US"/>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26848" behindDoc="0" locked="0" layoutInCell="1" allowOverlap="1" wp14:anchorId="6302B8D0" wp14:editId="7A79003D">
                  <wp:simplePos x="0" y="0"/>
                  <wp:positionH relativeFrom="column">
                    <wp:posOffset>69850</wp:posOffset>
                  </wp:positionH>
                  <wp:positionV relativeFrom="paragraph">
                    <wp:posOffset>4445</wp:posOffset>
                  </wp:positionV>
                  <wp:extent cx="1401445" cy="954405"/>
                  <wp:effectExtent l="0" t="0" r="0" b="0"/>
                  <wp:wrapNone/>
                  <wp:docPr id="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5"/>
                          <pic:cNvPicPr>
                            <a:picLocks noChangeAspect="1" noChangeArrowheads="1"/>
                          </pic:cNvPicPr>
                        </pic:nvPicPr>
                        <pic:blipFill>
                          <a:blip r:embed="rId66"/>
                          <a:srcRect l="-26" t="-38" r="-26" b="-38"/>
                          <a:stretch>
                            <a:fillRect/>
                          </a:stretch>
                        </pic:blipFill>
                        <pic:spPr bwMode="auto">
                          <a:xfrm>
                            <a:off x="0" y="0"/>
                            <a:ext cx="1401445" cy="954405"/>
                          </a:xfrm>
                          <a:prstGeom prst="rect">
                            <a:avLst/>
                          </a:prstGeom>
                        </pic:spPr>
                      </pic:pic>
                    </a:graphicData>
                  </a:graphic>
                </wp:anchor>
              </w:drawing>
            </w:r>
          </w:p>
          <w:p w:rsidR="00ED78DB" w:rsidRPr="00552C70" w:rsidRDefault="00ED78DB" w:rsidP="009D0A48">
            <w:pPr>
              <w:rPr>
                <w:rFonts w:ascii="Times New Roman" w:hAnsi="Times New Roman"/>
                <w:spacing w:val="-20"/>
                <w:lang w:val="en-US"/>
              </w:rPr>
            </w:pPr>
          </w:p>
          <w:p w:rsidR="00ED78DB" w:rsidRPr="00552C70" w:rsidRDefault="00ED78DB" w:rsidP="009D0A48">
            <w:pPr>
              <w:rPr>
                <w:rFonts w:ascii="Times New Roman" w:hAnsi="Times New Roman"/>
                <w:spacing w:val="-20"/>
                <w:lang w:val="en-US"/>
              </w:rPr>
            </w:pPr>
          </w:p>
        </w:tc>
        <w:tc>
          <w:tcPr>
            <w:tcW w:w="8266" w:type="dxa"/>
            <w:gridSpan w:val="7"/>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16"/>
                <w:szCs w:val="16"/>
              </w:rPr>
            </w:pPr>
            <w:r>
              <w:rPr>
                <w:rFonts w:ascii="Times New Roman" w:hAnsi="Times New Roman"/>
                <w:b/>
                <w:sz w:val="24"/>
                <w:szCs w:val="24"/>
              </w:rPr>
              <w:t>RMM-1, village Parokhonsk</w:t>
            </w:r>
          </w:p>
        </w:tc>
        <w:tc>
          <w:tcPr>
            <w:tcW w:w="227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spacing w:after="0" w:line="240" w:lineRule="auto"/>
              <w:rPr>
                <w:rFonts w:ascii="Times New Roman" w:hAnsi="Times New Roman"/>
                <w:b/>
                <w:sz w:val="16"/>
                <w:szCs w:val="16"/>
              </w:rPr>
            </w:pPr>
          </w:p>
        </w:tc>
        <w:tc>
          <w:tcPr>
            <w:tcW w:w="2277" w:type="dxa"/>
            <w:tcBorders>
              <w:top w:val="single" w:sz="6" w:space="0" w:color="000000"/>
              <w:left w:val="single" w:sz="6" w:space="0" w:color="000000"/>
              <w:bottom w:val="single" w:sz="6" w:space="0" w:color="000000"/>
              <w:right w:val="single" w:sz="6" w:space="0" w:color="000000"/>
            </w:tcBorders>
          </w:tcPr>
          <w:p w:rsidR="00ED78DB" w:rsidRDefault="00ED78DB" w:rsidP="009D0A48">
            <w:pPr>
              <w:spacing w:after="0" w:line="240" w:lineRule="auto"/>
              <w:rPr>
                <w:rFonts w:ascii="Times New Roman" w:hAnsi="Times New Roman"/>
              </w:rPr>
            </w:pPr>
            <w:r>
              <w:rPr>
                <w:rFonts w:ascii="Times New Roman" w:hAnsi="Times New Roman"/>
              </w:rPr>
              <w:t>one</w:t>
            </w:r>
          </w:p>
        </w:tc>
        <w:tc>
          <w:tcPr>
            <w:tcW w:w="227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spacing w:after="0" w:line="240" w:lineRule="auto"/>
              <w:rPr>
                <w:rFonts w:ascii="Times New Roman" w:hAnsi="Times New Roman"/>
              </w:rPr>
            </w:pPr>
          </w:p>
        </w:tc>
        <w:tc>
          <w:tcPr>
            <w:tcW w:w="227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spacing w:after="0" w:line="240" w:lineRule="auto"/>
              <w:rPr>
                <w:rFonts w:ascii="Times New Roman" w:hAnsi="Times New Roman"/>
              </w:rPr>
            </w:pPr>
          </w:p>
        </w:tc>
        <w:tc>
          <w:tcPr>
            <w:tcW w:w="2292"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spacing w:after="0" w:line="240" w:lineRule="auto"/>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Auto garage (closed parking for cars, box 9) rec, inventory No. 101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12/31/82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291.0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27872" behindDoc="0" locked="0" layoutInCell="1" allowOverlap="1" wp14:anchorId="0F0B2DF5" wp14:editId="3AEEC4FB">
                  <wp:simplePos x="0" y="0"/>
                  <wp:positionH relativeFrom="column">
                    <wp:posOffset>12700</wp:posOffset>
                  </wp:positionH>
                  <wp:positionV relativeFrom="paragraph">
                    <wp:posOffset>97155</wp:posOffset>
                  </wp:positionV>
                  <wp:extent cx="1339850" cy="951230"/>
                  <wp:effectExtent l="0" t="0" r="0" b="0"/>
                  <wp:wrapNone/>
                  <wp:docPr id="7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4"/>
                          <pic:cNvPicPr>
                            <a:picLocks noChangeAspect="1" noChangeArrowheads="1"/>
                          </pic:cNvPicPr>
                        </pic:nvPicPr>
                        <pic:blipFill>
                          <a:blip r:embed="rId67"/>
                          <a:srcRect l="-27" t="-38" r="-27" b="-38"/>
                          <a:stretch>
                            <a:fillRect/>
                          </a:stretch>
                        </pic:blipFill>
                        <pic:spPr bwMode="auto">
                          <a:xfrm>
                            <a:off x="0" y="0"/>
                            <a:ext cx="1339850" cy="951230"/>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Administrative and amenity building, Inventory No. 81165</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07/30/10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two</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287.4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28896" behindDoc="0" locked="0" layoutInCell="1" allowOverlap="1" wp14:anchorId="750794C4" wp14:editId="3EE31D43">
                  <wp:simplePos x="0" y="0"/>
                  <wp:positionH relativeFrom="column">
                    <wp:posOffset>12700</wp:posOffset>
                  </wp:positionH>
                  <wp:positionV relativeFrom="paragraph">
                    <wp:posOffset>8890</wp:posOffset>
                  </wp:positionV>
                  <wp:extent cx="1339850" cy="848360"/>
                  <wp:effectExtent l="0" t="0" r="0" b="0"/>
                  <wp:wrapNone/>
                  <wp:docPr id="8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3"/>
                          <pic:cNvPicPr>
                            <a:picLocks noChangeAspect="1" noChangeArrowheads="1"/>
                          </pic:cNvPicPr>
                        </pic:nvPicPr>
                        <pic:blipFill>
                          <a:blip r:embed="rId68"/>
                          <a:srcRect l="-27" t="-42" r="-27" b="-42"/>
                          <a:stretch>
                            <a:fillRect/>
                          </a:stretch>
                        </pic:blipFill>
                        <pic:spPr bwMode="auto">
                          <a:xfrm>
                            <a:off x="0" y="0"/>
                            <a:ext cx="1339850" cy="848360"/>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lastRenderedPageBreak/>
              <w:t>Ancillary building near the gas station, Inv. No. 83060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07/01/12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77.9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lastRenderedPageBreak/>
              <w:drawing>
                <wp:anchor distT="0" distB="0" distL="114935" distR="114935" simplePos="0" relativeHeight="251729920" behindDoc="0" locked="0" layoutInCell="1" allowOverlap="1" wp14:anchorId="29E66922" wp14:editId="075C165F">
                  <wp:simplePos x="0" y="0"/>
                  <wp:positionH relativeFrom="column">
                    <wp:posOffset>12700</wp:posOffset>
                  </wp:positionH>
                  <wp:positionV relativeFrom="paragraph">
                    <wp:posOffset>88265</wp:posOffset>
                  </wp:positionV>
                  <wp:extent cx="1569085" cy="1076960"/>
                  <wp:effectExtent l="0" t="0" r="0" b="0"/>
                  <wp:wrapNone/>
                  <wp:docPr id="8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2"/>
                          <pic:cNvPicPr>
                            <a:picLocks noChangeAspect="1" noChangeArrowheads="1"/>
                          </pic:cNvPicPr>
                        </pic:nvPicPr>
                        <pic:blipFill>
                          <a:blip r:embed="rId69"/>
                          <a:srcRect l="-23" t="-33" r="-23" b="-33"/>
                          <a:stretch>
                            <a:fillRect/>
                          </a:stretch>
                        </pic:blipFill>
                        <pic:spPr bwMode="auto">
                          <a:xfrm>
                            <a:off x="0" y="0"/>
                            <a:ext cx="1569085" cy="1076960"/>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571D3D">
              <w:rPr>
                <w:rFonts w:ascii="Times New Roman" w:hAnsi="Times New Roman"/>
                <w:sz w:val="16"/>
                <w:szCs w:val="16"/>
                <w:lang w:val="en-US"/>
              </w:rPr>
              <w:t xml:space="preserve">Garage for cars (point t.o.) </w:t>
            </w:r>
            <w:r>
              <w:rPr>
                <w:rFonts w:ascii="Times New Roman" w:hAnsi="Times New Roman"/>
                <w:sz w:val="16"/>
                <w:szCs w:val="16"/>
              </w:rPr>
              <w:t>(river), Inv. No. 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12/31/74</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790.06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Garage for agricultural machinery, inventory No. 81164</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07/30/10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1257.0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Garage-parking for MAZs including boxes, Inv. No. 83061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07/01/12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707.0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30944" behindDoc="0" locked="0" layoutInCell="1" allowOverlap="1" wp14:anchorId="72D2E5E4" wp14:editId="1FCA628D">
                  <wp:simplePos x="0" y="0"/>
                  <wp:positionH relativeFrom="column">
                    <wp:posOffset>12700</wp:posOffset>
                  </wp:positionH>
                  <wp:positionV relativeFrom="paragraph">
                    <wp:posOffset>93980</wp:posOffset>
                  </wp:positionV>
                  <wp:extent cx="1495425" cy="1087120"/>
                  <wp:effectExtent l="0" t="0" r="0" b="0"/>
                  <wp:wrapNone/>
                  <wp:docPr id="8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1"/>
                          <pic:cNvPicPr>
                            <a:picLocks noChangeAspect="1" noChangeArrowheads="1"/>
                          </pic:cNvPicPr>
                        </pic:nvPicPr>
                        <pic:blipFill>
                          <a:blip r:embed="rId70"/>
                          <a:srcRect l="-24" t="-33" r="-24" b="-33"/>
                          <a:stretch>
                            <a:fillRect/>
                          </a:stretch>
                        </pic:blipFill>
                        <pic:spPr bwMode="auto">
                          <a:xfrm>
                            <a:off x="0" y="0"/>
                            <a:ext cx="1495425" cy="1087120"/>
                          </a:xfrm>
                          <a:prstGeom prst="rect">
                            <a:avLst/>
                          </a:prstGeom>
                        </pic:spPr>
                      </pic:pic>
                    </a:graphicData>
                  </a:graphic>
                </wp:anchor>
              </w:drawing>
            </w:r>
          </w:p>
          <w:p w:rsidR="00ED78DB" w:rsidRDefault="00ED78DB" w:rsidP="009D0A48">
            <w:pPr>
              <w:ind w:left="57"/>
              <w:rPr>
                <w:rFonts w:ascii="Times New Roman" w:hAnsi="Times New Roman"/>
                <w:spacing w:val="-20"/>
              </w:rPr>
            </w:pPr>
          </w:p>
          <w:p w:rsidR="00ED78DB" w:rsidRDefault="00ED78DB" w:rsidP="009D0A48">
            <w:pPr>
              <w:ind w:left="57"/>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Closed parking for cars (7 boxes) (rivers), Inv. No. 99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12/31/82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948.0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Checkpoint booth, Inventory No. 12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12/31/74</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24.7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spacing w:after="0"/>
              <w:rPr>
                <w:rFonts w:ascii="Times New Roman" w:hAnsi="Times New Roman"/>
                <w:sz w:val="24"/>
                <w:szCs w:val="24"/>
                <w:lang w:val="en-US"/>
              </w:rPr>
            </w:pPr>
            <w:r w:rsidRPr="00571D3D">
              <w:rPr>
                <w:rFonts w:ascii="Times New Roman" w:hAnsi="Times New Roman"/>
                <w:sz w:val="16"/>
                <w:szCs w:val="16"/>
                <w:lang w:val="en-US"/>
              </w:rPr>
              <w:t>Checkpoint checkpoint (reconstruction), inventory No. 211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12/31/86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25.6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Repair and mechanical workshop (reconstructed), inventory No. 100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12/31/82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r>
              <w:rPr>
                <w:rFonts w:ascii="Times New Roman" w:hAnsi="Times New Roman"/>
              </w:rPr>
              <w:t>1130.5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Repair shops (building 2 reconstruction), inventory No. 10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12/31/74</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3542.7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Storage of consumables / parts / parking lot MTZ incl. boxes (reconstructed), Inv. No. 83062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07/01/12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512.2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Closed MTZ parking lot (cars, 9 boxes) (rivers), inventory No. 13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12/31/74</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486.0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34016" behindDoc="0" locked="0" layoutInCell="1" allowOverlap="1" wp14:anchorId="3233857A" wp14:editId="7D947361">
                  <wp:simplePos x="0" y="0"/>
                  <wp:positionH relativeFrom="column">
                    <wp:posOffset>12700</wp:posOffset>
                  </wp:positionH>
                  <wp:positionV relativeFrom="paragraph">
                    <wp:posOffset>25400</wp:posOffset>
                  </wp:positionV>
                  <wp:extent cx="1647825" cy="1133475"/>
                  <wp:effectExtent l="0" t="0" r="0" b="0"/>
                  <wp:wrapNone/>
                  <wp:docPr id="8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0"/>
                          <pic:cNvPicPr>
                            <a:picLocks noChangeAspect="1" noChangeArrowheads="1"/>
                          </pic:cNvPicPr>
                        </pic:nvPicPr>
                        <pic:blipFill>
                          <a:blip r:embed="rId71"/>
                          <a:srcRect l="-22" t="-32" r="-22" b="-32"/>
                          <a:stretch>
                            <a:fillRect/>
                          </a:stretch>
                        </pic:blipFill>
                        <pic:spPr bwMode="auto">
                          <a:xfrm>
                            <a:off x="0" y="0"/>
                            <a:ext cx="1647825" cy="1133475"/>
                          </a:xfrm>
                          <a:prstGeom prst="rect">
                            <a:avLst/>
                          </a:prstGeom>
                        </pic:spPr>
                      </pic:pic>
                    </a:graphicData>
                  </a:graphic>
                </wp:anchor>
              </w:drawing>
            </w:r>
          </w:p>
          <w:p w:rsidR="00ED78DB" w:rsidRDefault="00ED78DB" w:rsidP="009D0A48">
            <w:pPr>
              <w:ind w:left="57"/>
              <w:rPr>
                <w:rFonts w:ascii="Times New Roman" w:hAnsi="Times New Roman"/>
                <w:spacing w:val="-20"/>
              </w:rPr>
            </w:pPr>
          </w:p>
          <w:p w:rsidR="00ED78DB" w:rsidRDefault="00ED78DB" w:rsidP="009D0A48">
            <w:pPr>
              <w:ind w:left="57"/>
              <w:rPr>
                <w:rFonts w:ascii="Times New Roman" w:hAnsi="Times New Roman"/>
                <w:spacing w:val="-20"/>
              </w:rPr>
            </w:pPr>
          </w:p>
          <w:p w:rsidR="00ED78DB" w:rsidRDefault="00ED78DB" w:rsidP="009D0A48">
            <w:pPr>
              <w:rPr>
                <w:rFonts w:ascii="Times New Roman" w:hAnsi="Times New Roman"/>
                <w:spacing w:val="-20"/>
              </w:rPr>
            </w:pPr>
          </w:p>
        </w:tc>
        <w:tc>
          <w:tcPr>
            <w:tcW w:w="8281" w:type="dxa"/>
            <w:gridSpan w:val="8"/>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16"/>
                <w:szCs w:val="16"/>
              </w:rPr>
            </w:pPr>
            <w:r>
              <w:rPr>
                <w:rFonts w:ascii="Times New Roman" w:hAnsi="Times New Roman"/>
                <w:b/>
                <w:sz w:val="24"/>
                <w:szCs w:val="24"/>
              </w:rPr>
              <w:t>RMM-2, village Selishche</w:t>
            </w:r>
          </w:p>
          <w:p w:rsidR="00ED78DB" w:rsidRDefault="00ED78DB" w:rsidP="009D0A48">
            <w:pPr>
              <w:rPr>
                <w:rFonts w:ascii="Times New Roman" w:hAnsi="Times New Roman"/>
                <w:b/>
                <w:sz w:val="16"/>
                <w:szCs w:val="16"/>
              </w:rPr>
            </w:pPr>
          </w:p>
        </w:tc>
        <w:tc>
          <w:tcPr>
            <w:tcW w:w="11385" w:type="dxa"/>
            <w:gridSpan w:val="5"/>
            <w:tcMar>
              <w:left w:w="0" w:type="dxa"/>
              <w:right w:w="0" w:type="dxa"/>
            </w:tcMar>
          </w:tcPr>
          <w:p w:rsidR="00ED78DB" w:rsidRDefault="00ED78DB" w:rsidP="009D0A48">
            <w:pPr>
              <w:snapToGrid w:val="0"/>
              <w:rPr>
                <w:rFonts w:ascii="Times New Roman" w:hAnsi="Times New Roman"/>
                <w:b/>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Garage for agricultural machines, inventory No. 255</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rPr>
            </w:pPr>
            <w:r>
              <w:rPr>
                <w:rFonts w:ascii="Times New Roman" w:hAnsi="Times New Roman"/>
                <w:sz w:val="16"/>
                <w:szCs w:val="16"/>
              </w:rPr>
              <w:t>12/31/87</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626.7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31968" behindDoc="0" locked="0" layoutInCell="1" allowOverlap="1" wp14:anchorId="431B5D2E" wp14:editId="0BD27AD1">
                  <wp:simplePos x="0" y="0"/>
                  <wp:positionH relativeFrom="column">
                    <wp:posOffset>22225</wp:posOffset>
                  </wp:positionH>
                  <wp:positionV relativeFrom="paragraph">
                    <wp:posOffset>66675</wp:posOffset>
                  </wp:positionV>
                  <wp:extent cx="1562100" cy="838200"/>
                  <wp:effectExtent l="0" t="0" r="0" b="0"/>
                  <wp:wrapNone/>
                  <wp:docPr id="8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9"/>
                          <pic:cNvPicPr>
                            <a:picLocks noChangeAspect="1" noChangeArrowheads="1"/>
                          </pic:cNvPicPr>
                        </pic:nvPicPr>
                        <pic:blipFill>
                          <a:blip r:embed="rId72"/>
                          <a:srcRect l="-23" t="-43" r="-23" b="-43"/>
                          <a:stretch>
                            <a:fillRect/>
                          </a:stretch>
                        </pic:blipFill>
                        <pic:spPr bwMode="auto">
                          <a:xfrm>
                            <a:off x="0" y="0"/>
                            <a:ext cx="1562100" cy="838200"/>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Garage for agricultural machines, inventory No. 253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12/31/87</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614.7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r>
              <w:rPr>
                <w:rFonts w:ascii="Times New Roman" w:hAnsi="Times New Roman"/>
                <w:sz w:val="16"/>
                <w:szCs w:val="16"/>
              </w:rPr>
              <w:t>Checkpoint, Inventory No. 182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12/31/85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9.0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32992" behindDoc="0" locked="0" layoutInCell="1" allowOverlap="1" wp14:anchorId="24BE53E2" wp14:editId="34A4C22B">
                  <wp:simplePos x="0" y="0"/>
                  <wp:positionH relativeFrom="column">
                    <wp:posOffset>57785</wp:posOffset>
                  </wp:positionH>
                  <wp:positionV relativeFrom="paragraph">
                    <wp:posOffset>22860</wp:posOffset>
                  </wp:positionV>
                  <wp:extent cx="1358265" cy="787400"/>
                  <wp:effectExtent l="0" t="0" r="0" b="0"/>
                  <wp:wrapNone/>
                  <wp:docPr id="8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8"/>
                          <pic:cNvPicPr>
                            <a:picLocks noChangeAspect="1" noChangeArrowheads="1"/>
                          </pic:cNvPicPr>
                        </pic:nvPicPr>
                        <pic:blipFill>
                          <a:blip r:embed="rId73"/>
                          <a:srcRect l="-26" t="-46" r="-26" b="-46"/>
                          <a:stretch>
                            <a:fillRect/>
                          </a:stretch>
                        </pic:blipFill>
                        <pic:spPr bwMode="auto">
                          <a:xfrm>
                            <a:off x="0" y="0"/>
                            <a:ext cx="1358265" cy="787400"/>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lastRenderedPageBreak/>
              <w:t>Shed for cars, Inventory No. 186</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12/31/85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480.6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Canopy for adjusting machines, Inv. No. 183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12/31/85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476.2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Repair shop No. 2, inventory No. 181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12/31/85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2670.8</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Parking lot for 240 cars, item No. 184</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12/31/85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r>
              <w:rPr>
                <w:rFonts w:ascii="Times New Roman" w:hAnsi="Times New Roman"/>
              </w:rPr>
              <w:t>638.7</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52C70">
              <w:rPr>
                <w:rFonts w:ascii="Times New Roman" w:hAnsi="Times New Roman"/>
                <w:sz w:val="16"/>
                <w:szCs w:val="16"/>
                <w:lang w:val="en-US"/>
              </w:rPr>
              <w:t>Building for the repair of large-sized equipment, inv. №85657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Pr="00552C70" w:rsidRDefault="00ED78DB" w:rsidP="009D0A48">
            <w:pPr>
              <w:rPr>
                <w:rFonts w:ascii="Times New Roman" w:hAnsi="Times New Roman"/>
                <w:sz w:val="16"/>
                <w:szCs w:val="16"/>
                <w:lang w:val="en-US"/>
              </w:rPr>
            </w:pPr>
            <w:r>
              <w:rPr>
                <w:rFonts w:ascii="Times New Roman" w:hAnsi="Times New Roman"/>
                <w:sz w:val="16"/>
                <w:szCs w:val="16"/>
                <w:lang w:val="en-US"/>
              </w:rPr>
              <w:t>2022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Pr="00552C70" w:rsidRDefault="00ED78DB" w:rsidP="009D0A48">
            <w:pPr>
              <w:rPr>
                <w:rFonts w:ascii="Times New Roman" w:hAnsi="Times New Roman"/>
                <w:lang w:val="en-US"/>
              </w:rPr>
            </w:pPr>
            <w:r>
              <w:rPr>
                <w:rFonts w:ascii="Times New Roman" w:hAnsi="Times New Roman"/>
                <w:lang w:val="en-US"/>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ind w:left="47"/>
              <w:rPr>
                <w:rFonts w:ascii="Times New Roman" w:hAnsi="Times New Roman"/>
                <w:spacing w:val="-20"/>
              </w:rPr>
            </w:pPr>
            <w:r>
              <w:rPr>
                <w:rFonts w:ascii="Times New Roman" w:hAnsi="Times New Roman"/>
                <w:noProof/>
                <w:spacing w:val="-20"/>
              </w:rPr>
              <w:drawing>
                <wp:inline distT="0" distB="0" distL="0" distR="0" wp14:anchorId="2FB9C6E3" wp14:editId="050FAF16">
                  <wp:extent cx="1448435" cy="902335"/>
                  <wp:effectExtent l="0" t="0" r="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
                          <pic:cNvPicPr>
                            <a:picLocks noChangeAspect="1" noChangeArrowheads="1"/>
                          </pic:cNvPicPr>
                        </pic:nvPicPr>
                        <pic:blipFill>
                          <a:blip r:embed="rId74"/>
                          <a:srcRect l="-25" t="-40" r="-25" b="-40"/>
                          <a:stretch>
                            <a:fillRect/>
                          </a:stretch>
                        </pic:blipFill>
                        <pic:spPr bwMode="auto">
                          <a:xfrm>
                            <a:off x="0" y="0"/>
                            <a:ext cx="1448435" cy="902335"/>
                          </a:xfrm>
                          <a:prstGeom prst="rect">
                            <a:avLst/>
                          </a:prstGeom>
                        </pic:spPr>
                      </pic:pic>
                    </a:graphicData>
                  </a:graphic>
                </wp:inline>
              </w:drawing>
            </w:r>
          </w:p>
        </w:tc>
        <w:tc>
          <w:tcPr>
            <w:tcW w:w="8281" w:type="dxa"/>
            <w:gridSpan w:val="8"/>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rPr>
            </w:pPr>
            <w:r>
              <w:rPr>
                <w:rFonts w:ascii="Times New Roman" w:hAnsi="Times New Roman"/>
                <w:b/>
                <w:sz w:val="24"/>
                <w:szCs w:val="24"/>
              </w:rPr>
              <w:t>MTK No. 5, tract "Barrel"</w:t>
            </w:r>
          </w:p>
        </w:tc>
        <w:tc>
          <w:tcPr>
            <w:tcW w:w="11385" w:type="dxa"/>
            <w:gridSpan w:val="5"/>
            <w:tcMar>
              <w:left w:w="0" w:type="dxa"/>
              <w:right w:w="0" w:type="dxa"/>
            </w:tcMar>
          </w:tcPr>
          <w:p w:rsidR="00ED78DB" w:rsidRDefault="00ED78DB" w:rsidP="009D0A48">
            <w:pPr>
              <w:snapToGrid w:val="0"/>
              <w:rPr>
                <w:rFonts w:ascii="Times New Roman" w:hAnsi="Times New Roman"/>
                <w:b/>
              </w:rPr>
            </w:pPr>
          </w:p>
        </w:tc>
      </w:tr>
      <w:tr w:rsidR="00ED78DB" w:rsidTr="009D0A48">
        <w:trPr>
          <w:trHeight w:val="792"/>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Box barn for 480 heads, Inventory No. 83281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3960.0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Box barn for 480 heads, Inventory No. 83282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3960.0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DMB, inventory No. 83280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two</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1841.0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Building for dry cows and heifers, inventory No. 83283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1764.0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Dry cow building with a maternity ward and a milking shop, Inv. No. 83525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1974.1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Sanitary checkpoint, Inv. No. 83285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120.0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Weight, inventory No. 83527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12.9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Consumable warehouse conc. feed, Inventory No. 83528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1728.0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3 sheds for hay, Inv. No. 83286-83288</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3888.0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3 sheds for straw bedding, Item No. 83289-83291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3888.0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3 disinfection barriers, inventory No. 83304-83306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138.0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Canopy for fuel, item No. 83307</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162.0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Feed dispensing station, Inventory No. 83535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51.9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Canopy for calf houses, Inventory No. 83526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r>
              <w:rPr>
                <w:rFonts w:ascii="Times New Roman" w:hAnsi="Times New Roman"/>
                <w:sz w:val="18"/>
                <w:szCs w:val="18"/>
              </w:rPr>
              <w:t>2054.4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Canopy, inventory No. 83529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2013</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576.0</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r>
              <w:rPr>
                <w:rFonts w:ascii="Times New Roman" w:hAnsi="Times New Roman"/>
                <w:b/>
                <w:sz w:val="24"/>
                <w:szCs w:val="24"/>
              </w:rPr>
              <w:t>MTF №6 d. Stone</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b/>
                <w:sz w:val="18"/>
                <w:szCs w:val="18"/>
              </w:rPr>
            </w:pP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Does not work</w:t>
            </w: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817"/>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Milking block d. Kamen</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Cowshed d. Kamen</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Cowshed d. Kamen</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Shed for calves</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2017</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calf house</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24"/>
                <w:szCs w:val="24"/>
              </w:rPr>
            </w:pPr>
            <w:r>
              <w:rPr>
                <w:rFonts w:ascii="Times New Roman" w:hAnsi="Times New Roman"/>
                <w:b/>
                <w:sz w:val="24"/>
                <w:szCs w:val="24"/>
              </w:rPr>
              <w:t>KDIO dep. #5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b/>
                <w:sz w:val="18"/>
                <w:szCs w:val="18"/>
              </w:rPr>
            </w:pP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calf house</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1989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calf house</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weight</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1990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sidRPr="00552C70">
              <w:rPr>
                <w:rFonts w:ascii="Times New Roman" w:hAnsi="Times New Roman"/>
                <w:sz w:val="18"/>
                <w:szCs w:val="18"/>
              </w:rPr>
              <w:t>calf house</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2019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Pr="00C37EE1" w:rsidRDefault="00ED78DB" w:rsidP="009D0A48">
            <w:pPr>
              <w:rPr>
                <w:rFonts w:ascii="Times New Roman" w:hAnsi="Times New Roman"/>
                <w:lang w:val="en-US"/>
              </w:rPr>
            </w:pPr>
            <w:r>
              <w:rPr>
                <w:rFonts w:ascii="Times New Roman" w:hAnsi="Times New Roman"/>
                <w:lang w:val="en-US"/>
              </w:rPr>
              <w:t>O</w:t>
            </w:r>
            <w:r w:rsidRPr="00C37EE1">
              <w:rPr>
                <w:rFonts w:ascii="Times New Roman" w:hAnsi="Times New Roman"/>
                <w:lang w:val="en-US"/>
              </w:rPr>
              <w:t>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feed shop</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1979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24"/>
                <w:szCs w:val="24"/>
              </w:rPr>
            </w:pPr>
            <w:r>
              <w:rPr>
                <w:rFonts w:ascii="Times New Roman" w:hAnsi="Times New Roman"/>
                <w:b/>
                <w:sz w:val="24"/>
                <w:szCs w:val="24"/>
              </w:rPr>
              <w:t>MTK No. 6 Dubnovichi</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b/>
                <w:sz w:val="18"/>
                <w:szCs w:val="18"/>
              </w:rPr>
            </w:pP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Building for keeping young animals Inv. No. 85249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Boxed cowshed No. 1 inv. 85225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Box barn No. 2 inventory 85226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Milking and milk block with boiler room inv. 85258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Boxed cowshed No. 1 inv. 85225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Boxed cowshed No. 2 inv. 85226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Weight building inv. 85236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Site for temporary keeping of cows No. 1 inv. 85250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rPr>
                <w:rFonts w:ascii="Times New Roman" w:hAnsi="Times New Roman"/>
                <w:sz w:val="18"/>
                <w:szCs w:val="18"/>
                <w:lang w:val="en-US"/>
              </w:rPr>
            </w:pPr>
            <w:r w:rsidRPr="00571D3D">
              <w:rPr>
                <w:rFonts w:ascii="Times New Roman" w:hAnsi="Times New Roman"/>
                <w:sz w:val="18"/>
                <w:szCs w:val="18"/>
                <w:lang w:val="en-US"/>
              </w:rPr>
              <w:t>Site for temporary keeping of cows No. 1 inv. 85251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spacing w:after="0"/>
              <w:rPr>
                <w:rFonts w:ascii="Times New Roman" w:hAnsi="Times New Roman"/>
                <w:sz w:val="18"/>
                <w:szCs w:val="18"/>
                <w:lang w:val="en-US"/>
              </w:rPr>
            </w:pPr>
            <w:r w:rsidRPr="00571D3D">
              <w:rPr>
                <w:rFonts w:ascii="Times New Roman" w:hAnsi="Times New Roman"/>
                <w:sz w:val="18"/>
                <w:szCs w:val="18"/>
                <w:lang w:val="en-US"/>
              </w:rPr>
              <w:t>Site for temporary keeping of cows No. 2 inv. 85252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rPr>
                <w:lang w:val="en-US"/>
              </w:rPr>
            </w:pPr>
            <w:r w:rsidRPr="00571D3D">
              <w:rPr>
                <w:rFonts w:ascii="Times New Roman" w:hAnsi="Times New Roman"/>
                <w:sz w:val="18"/>
                <w:szCs w:val="18"/>
                <w:lang w:val="en-US"/>
              </w:rPr>
              <w:t>Site for temporary keeping of cows No. 2 inv. 85253</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Silo-haylage trench inv.85229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Silo-haylage trench inv.85230</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Silo-haylage trench inv.85231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Silo-haylage trench inv.85232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Milk cooling plant 10000 inventory 84796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Milk cooling plant 10000 item 84795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574"/>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spacing w:after="0"/>
              <w:rPr>
                <w:rFonts w:ascii="Times New Roman" w:hAnsi="Times New Roman"/>
                <w:sz w:val="18"/>
                <w:szCs w:val="18"/>
              </w:rPr>
            </w:pPr>
            <w:r>
              <w:rPr>
                <w:rFonts w:ascii="Times New Roman" w:hAnsi="Times New Roman"/>
                <w:sz w:val="18"/>
                <w:szCs w:val="18"/>
              </w:rPr>
              <w:t>Artwell inv.85242</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tcPr>
          <w:p w:rsidR="00ED78DB" w:rsidRDefault="00ED78DB" w:rsidP="009D0A48">
            <w:pPr>
              <w:spacing w:after="0"/>
              <w:rPr>
                <w:rFonts w:ascii="Times New Roman" w:hAnsi="Times New Roman"/>
                <w:sz w:val="18"/>
                <w:szCs w:val="18"/>
              </w:rPr>
            </w:pPr>
            <w:r>
              <w:rPr>
                <w:rFonts w:ascii="Times New Roman" w:hAnsi="Times New Roman"/>
                <w:sz w:val="18"/>
                <w:szCs w:val="18"/>
              </w:rPr>
              <w:t>Artwell inv. 85241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Water tower inv.85239</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8"/>
                <w:szCs w:val="18"/>
              </w:rPr>
            </w:pPr>
            <w:r>
              <w:rPr>
                <w:rFonts w:ascii="Times New Roman" w:hAnsi="Times New Roman"/>
                <w:sz w:val="18"/>
                <w:szCs w:val="18"/>
              </w:rPr>
              <w:t>Milking parlor Parallel (20*20) inv. 84811</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spacing w:after="0"/>
              <w:rPr>
                <w:rFonts w:ascii="Times New Roman" w:hAnsi="Times New Roman"/>
                <w:sz w:val="18"/>
                <w:szCs w:val="18"/>
                <w:lang w:val="en-US"/>
              </w:rPr>
            </w:pPr>
            <w:r w:rsidRPr="00571D3D">
              <w:rPr>
                <w:rFonts w:ascii="Times New Roman" w:hAnsi="Times New Roman"/>
                <w:sz w:val="18"/>
                <w:szCs w:val="18"/>
                <w:lang w:val="en-US"/>
              </w:rPr>
              <w:t>Fire tanks 25 cubic meters inv. 85245</w:t>
            </w:r>
            <w:r w:rsidRPr="00571D3D">
              <w:rPr>
                <w:rFonts w:ascii="Times New Roman" w:hAnsi="Times New Roman"/>
                <w:sz w:val="18"/>
                <w:szCs w:val="18"/>
                <w:lang w:val="en-US"/>
              </w:rPr>
              <w:tab/>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spacing w:after="0"/>
              <w:rPr>
                <w:rFonts w:ascii="Times New Roman" w:hAnsi="Times New Roman"/>
                <w:sz w:val="18"/>
                <w:szCs w:val="18"/>
                <w:lang w:val="en-US"/>
              </w:rPr>
            </w:pPr>
            <w:r w:rsidRPr="00571D3D">
              <w:rPr>
                <w:rFonts w:ascii="Times New Roman" w:hAnsi="Times New Roman"/>
                <w:sz w:val="18"/>
                <w:szCs w:val="18"/>
                <w:lang w:val="en-US"/>
              </w:rPr>
              <w:t>Fire tanks 25m.cub.inv.85246</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spacing w:after="0"/>
              <w:rPr>
                <w:rFonts w:ascii="Times New Roman" w:hAnsi="Times New Roman"/>
                <w:sz w:val="18"/>
                <w:szCs w:val="18"/>
                <w:lang w:val="en-US"/>
              </w:rPr>
            </w:pPr>
            <w:r w:rsidRPr="00571D3D">
              <w:rPr>
                <w:rFonts w:ascii="Times New Roman" w:hAnsi="Times New Roman"/>
                <w:sz w:val="18"/>
                <w:szCs w:val="18"/>
                <w:lang w:val="en-US"/>
              </w:rPr>
              <w:t>Checkpoint with covered disinfection barrier Inv.85235</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b/>
                <w:sz w:val="24"/>
                <w:szCs w:val="24"/>
              </w:rPr>
            </w:pPr>
            <w:r>
              <w:rPr>
                <w:rFonts w:ascii="Times New Roman" w:hAnsi="Times New Roman"/>
                <w:b/>
                <w:sz w:val="24"/>
                <w:szCs w:val="24"/>
              </w:rPr>
              <w:t>Housing stock, village Parokhonsk</w:t>
            </w:r>
          </w:p>
        </w:tc>
        <w:tc>
          <w:tcPr>
            <w:tcW w:w="830"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b/>
                <w:sz w:val="18"/>
                <w:szCs w:val="18"/>
              </w:rPr>
            </w:pP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1385" w:type="dxa"/>
            <w:gridSpan w:val="5"/>
            <w:tcMar>
              <w:left w:w="0" w:type="dxa"/>
              <w:right w:w="0" w:type="dxa"/>
            </w:tcMar>
          </w:tcPr>
          <w:p w:rsidR="00ED78DB" w:rsidRDefault="00ED78DB" w:rsidP="009D0A48">
            <w:pPr>
              <w:snapToGrid w:val="0"/>
              <w:rPr>
                <w:rFonts w:ascii="Times New Roman" w:hAnsi="Times New Roman"/>
                <w:sz w:val="18"/>
                <w:szCs w:val="18"/>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1 sq. residential building SatishurA.F.st. Center 28, inventory No. 343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09/30/91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86.8</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558"/>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35040" behindDoc="0" locked="0" layoutInCell="1" allowOverlap="1" wp14:anchorId="45BC9072" wp14:editId="6DFE3AC1">
                  <wp:simplePos x="0" y="0"/>
                  <wp:positionH relativeFrom="column">
                    <wp:posOffset>60325</wp:posOffset>
                  </wp:positionH>
                  <wp:positionV relativeFrom="paragraph">
                    <wp:posOffset>11430</wp:posOffset>
                  </wp:positionV>
                  <wp:extent cx="1252220" cy="788670"/>
                  <wp:effectExtent l="0" t="0" r="0" b="0"/>
                  <wp:wrapNone/>
                  <wp:docPr id="8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7"/>
                          <pic:cNvPicPr>
                            <a:picLocks noChangeAspect="1" noChangeArrowheads="1"/>
                          </pic:cNvPicPr>
                        </pic:nvPicPr>
                        <pic:blipFill>
                          <a:blip r:embed="rId75"/>
                          <a:srcRect l="-29" t="-46" r="-29" b="-46"/>
                          <a:stretch>
                            <a:fillRect/>
                          </a:stretch>
                        </pic:blipFill>
                        <pic:spPr bwMode="auto">
                          <a:xfrm>
                            <a:off x="0" y="0"/>
                            <a:ext cx="1252220" cy="788670"/>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spacing w:after="0"/>
              <w:rPr>
                <w:rFonts w:ascii="Times New Roman" w:hAnsi="Times New Roman"/>
                <w:sz w:val="16"/>
                <w:szCs w:val="16"/>
              </w:rPr>
            </w:pPr>
            <w:r>
              <w:rPr>
                <w:rFonts w:ascii="Times New Roman" w:hAnsi="Times New Roman"/>
                <w:sz w:val="16"/>
                <w:szCs w:val="16"/>
              </w:rPr>
              <w:t>4-sq. residential building.</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rPr>
            </w:pPr>
            <w:r>
              <w:rPr>
                <w:rFonts w:ascii="Times New Roman" w:hAnsi="Times New Roman"/>
                <w:sz w:val="16"/>
                <w:szCs w:val="16"/>
              </w:rPr>
              <w:t>31.08.04</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two</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262.4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4-sq.residential house.Parokhonsk service Lenina st.</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rPr>
            </w:pPr>
            <w:r>
              <w:rPr>
                <w:rFonts w:ascii="Times New Roman" w:hAnsi="Times New Roman"/>
                <w:sz w:val="16"/>
                <w:szCs w:val="16"/>
              </w:rPr>
              <w:t>31.08.04</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two</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262.4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4-sq. residential house. Parokhonsk st. Centre. 60aq1 Meln, inventory No. 370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12/31/90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258.4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36064" behindDoc="0" locked="0" layoutInCell="1" allowOverlap="1" wp14:anchorId="4D20FA0B" wp14:editId="0525629F">
                  <wp:simplePos x="0" y="0"/>
                  <wp:positionH relativeFrom="column">
                    <wp:posOffset>22225</wp:posOffset>
                  </wp:positionH>
                  <wp:positionV relativeFrom="paragraph">
                    <wp:posOffset>83185</wp:posOffset>
                  </wp:positionV>
                  <wp:extent cx="1290320" cy="728345"/>
                  <wp:effectExtent l="0" t="0" r="0" b="0"/>
                  <wp:wrapNone/>
                  <wp:docPr id="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6"/>
                          <pic:cNvPicPr>
                            <a:picLocks noChangeAspect="1" noChangeArrowheads="1"/>
                          </pic:cNvPicPr>
                        </pic:nvPicPr>
                        <pic:blipFill>
                          <a:blip r:embed="rId76"/>
                          <a:srcRect l="-28" t="-50" r="-28" b="-50"/>
                          <a:stretch>
                            <a:fillRect/>
                          </a:stretch>
                        </pic:blipFill>
                        <pic:spPr bwMode="auto">
                          <a:xfrm>
                            <a:off x="0" y="0"/>
                            <a:ext cx="1290320" cy="728345"/>
                          </a:xfrm>
                          <a:prstGeom prst="rect">
                            <a:avLst/>
                          </a:prstGeom>
                        </pic:spPr>
                      </pic:pic>
                    </a:graphicData>
                  </a:graphic>
                </wp:anchor>
              </w:drawing>
            </w:r>
          </w:p>
          <w:p w:rsidR="00ED78DB" w:rsidRDefault="00ED78DB" w:rsidP="009D0A48">
            <w:pPr>
              <w:ind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3-storey building with 24 apartments, Inv. No. 83068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07/01/12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three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1315.9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37088" behindDoc="0" locked="0" layoutInCell="1" allowOverlap="1" wp14:anchorId="06453373" wp14:editId="27D37368">
                  <wp:simplePos x="0" y="0"/>
                  <wp:positionH relativeFrom="column">
                    <wp:posOffset>22225</wp:posOffset>
                  </wp:positionH>
                  <wp:positionV relativeFrom="paragraph">
                    <wp:posOffset>48260</wp:posOffset>
                  </wp:positionV>
                  <wp:extent cx="1485900" cy="1098550"/>
                  <wp:effectExtent l="0" t="0" r="0" b="0"/>
                  <wp:wrapNone/>
                  <wp:docPr id="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5"/>
                          <pic:cNvPicPr>
                            <a:picLocks noChangeAspect="1" noChangeArrowheads="1"/>
                          </pic:cNvPicPr>
                        </pic:nvPicPr>
                        <pic:blipFill>
                          <a:blip r:embed="rId77"/>
                          <a:srcRect l="-24" t="-33" r="-24" b="-33"/>
                          <a:stretch>
                            <a:fillRect/>
                          </a:stretch>
                        </pic:blipFill>
                        <pic:spPr bwMode="auto">
                          <a:xfrm>
                            <a:off x="0" y="0"/>
                            <a:ext cx="1485900" cy="1098550"/>
                          </a:xfrm>
                          <a:prstGeom prst="rect">
                            <a:avLst/>
                          </a:prstGeom>
                        </pic:spPr>
                      </pic:pic>
                    </a:graphicData>
                  </a:graphic>
                </wp:anchor>
              </w:drawing>
            </w:r>
          </w:p>
          <w:p w:rsidR="00ED78DB" w:rsidRDefault="00ED78DB" w:rsidP="009D0A48">
            <w:pPr>
              <w:ind w:firstLine="10"/>
              <w:rPr>
                <w:rFonts w:ascii="Times New Roman" w:hAnsi="Times New Roman"/>
                <w:spacing w:val="-20"/>
              </w:rPr>
            </w:pPr>
          </w:p>
          <w:p w:rsidR="00ED78DB" w:rsidRDefault="00ED78DB" w:rsidP="009D0A48">
            <w:pPr>
              <w:ind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spacing w:after="0"/>
              <w:rPr>
                <w:rFonts w:ascii="Times New Roman" w:hAnsi="Times New Roman"/>
                <w:sz w:val="24"/>
                <w:szCs w:val="24"/>
                <w:lang w:val="en-US"/>
              </w:rPr>
            </w:pPr>
            <w:r w:rsidRPr="00571D3D">
              <w:rPr>
                <w:rFonts w:ascii="Times New Roman" w:hAnsi="Times New Roman"/>
                <w:sz w:val="16"/>
                <w:szCs w:val="16"/>
                <w:lang w:val="en-US"/>
              </w:rPr>
              <w:t>Residential 3-storey building with 24 apartments, Inv. No. 82958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01.02.12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three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1315.9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House . lane Utrenny 5, inventory No. 360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30.09.06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Tikhaya - 6, Inv. No. 75</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28.02.07</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in the village of Parokhonskul, Lesnaya 6, Ganchuk A., Inventory No. 81204</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31.08.10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in the village of Parokhonskul, Lesnaya 8 Petrukovich A., Inv. No. 81205</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31.08.10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village Parokhonskul, Mirnaya, 16 Roy Inna Vlad, Inv. No. 82358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in the village of Parokhonskul. Mirnaya, 18 Levaya Natalya, Inventory No. 82359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in the village of Parokhonsk, Mirnaya st., 20 Yakovchik Polina, inventory No. 82360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1046"/>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38112" behindDoc="0" locked="0" layoutInCell="1" allowOverlap="1" wp14:anchorId="75FF3232" wp14:editId="5A35AB10">
                  <wp:simplePos x="0" y="0"/>
                  <wp:positionH relativeFrom="column">
                    <wp:posOffset>401955</wp:posOffset>
                  </wp:positionH>
                  <wp:positionV relativeFrom="paragraph">
                    <wp:posOffset>61595</wp:posOffset>
                  </wp:positionV>
                  <wp:extent cx="866775" cy="548640"/>
                  <wp:effectExtent l="0" t="0" r="0" b="0"/>
                  <wp:wrapNone/>
                  <wp:docPr id="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3"/>
                          <pic:cNvPicPr>
                            <a:picLocks noChangeAspect="1" noChangeArrowheads="1"/>
                          </pic:cNvPicPr>
                        </pic:nvPicPr>
                        <pic:blipFill>
                          <a:blip r:embed="rId78"/>
                          <a:srcRect l="-23" t="-36" r="-23" b="-36"/>
                          <a:stretch>
                            <a:fillRect/>
                          </a:stretch>
                        </pic:blipFill>
                        <pic:spPr bwMode="auto">
                          <a:xfrm>
                            <a:off x="0" y="0"/>
                            <a:ext cx="866775" cy="548640"/>
                          </a:xfrm>
                          <a:prstGeom prst="rect">
                            <a:avLst/>
                          </a:prstGeom>
                        </pic:spPr>
                      </pic:pic>
                    </a:graphicData>
                  </a:graphic>
                </wp:anchor>
              </w:drawing>
            </w: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house per. Morning 1 Kissel, inventory No. 352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30.09.06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per. Utrenny 13 Minko, Inventory No. 58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31.12.06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per. Utrenny9 Drobovich, inventory No. 380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30.09.06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480"/>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571D3D">
              <w:rPr>
                <w:rFonts w:ascii="Times New Roman" w:hAnsi="Times New Roman"/>
                <w:sz w:val="16"/>
                <w:szCs w:val="16"/>
                <w:lang w:val="en-US"/>
              </w:rPr>
              <w:t xml:space="preserve">residential building Rebkovets V per. </w:t>
            </w:r>
            <w:r>
              <w:rPr>
                <w:rFonts w:ascii="Times New Roman" w:hAnsi="Times New Roman"/>
                <w:sz w:val="16"/>
                <w:szCs w:val="16"/>
              </w:rPr>
              <w:t>Utrenny 7, inventory No. 354</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30.09.06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560"/>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spacing w:after="0" w:line="100" w:lineRule="exact"/>
              <w:rPr>
                <w:rFonts w:ascii="Times New Roman" w:hAnsi="Times New Roman"/>
                <w:sz w:val="16"/>
                <w:szCs w:val="16"/>
                <w:lang w:val="en-US"/>
              </w:rPr>
            </w:pPr>
            <w:r w:rsidRPr="00571D3D">
              <w:rPr>
                <w:rFonts w:ascii="Times New Roman" w:hAnsi="Times New Roman"/>
                <w:sz w:val="16"/>
                <w:szCs w:val="16"/>
                <w:lang w:val="en-US"/>
              </w:rPr>
              <w:t>Residential building Suchokd. Parokhonsk Lenina street 59 services, Inv.</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rPr>
            </w:pPr>
            <w:r>
              <w:rPr>
                <w:rFonts w:ascii="Times New Roman" w:hAnsi="Times New Roman"/>
                <w:sz w:val="16"/>
                <w:szCs w:val="16"/>
              </w:rPr>
              <w:t>06/30/06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r>
              <w:rPr>
                <w:rFonts w:ascii="Times New Roman" w:hAnsi="Times New Roman"/>
                <w:sz w:val="18"/>
                <w:szCs w:val="18"/>
              </w:rPr>
              <w:t>79.3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Lenina 60 Trush Natalia., Inv. No. 80327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01.12.08</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lang w:val="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Lesnaya house 11 Kovalevich M.S., Inv. No. 81519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30.10.10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Lesnaya house 15 Tsukanov Mikhail Serg, Inv. No. 82126</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28.02.11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Lesnaya house 17 Bonko I, Inv. No. 81855</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31.12.10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Lesnaya house 19 Malaychuk Yu.A., Inv. No. 81856</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31.12.10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Lesnaya house 3 Zhidal M.A., Inv. No. 81522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30.10.10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Lesnaya house 5 Shepelevich S.S., Inv. No. 81521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30.10.10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Lesnaya house 7 Pikun E.A., Inv. No. 81520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30.10.10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 xml:space="preserve">Residential building st. Mirnaya house 8 Demsky Igor Serg, Inv. </w:t>
            </w:r>
            <w:r w:rsidRPr="00571D3D">
              <w:rPr>
                <w:rFonts w:ascii="Times New Roman" w:hAnsi="Times New Roman"/>
                <w:sz w:val="16"/>
                <w:szCs w:val="16"/>
                <w:lang w:val="en-US"/>
              </w:rPr>
              <w:lastRenderedPageBreak/>
              <w:t>No. 82125</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lastRenderedPageBreak/>
              <w:t>28.02.11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Polevaya 21 Bontsevich, inventory No. 63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31.12.06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39136" behindDoc="0" locked="0" layoutInCell="1" allowOverlap="1" wp14:anchorId="57F06B3D" wp14:editId="3D4EE89D">
                  <wp:simplePos x="0" y="0"/>
                  <wp:positionH relativeFrom="column">
                    <wp:posOffset>50800</wp:posOffset>
                  </wp:positionH>
                  <wp:positionV relativeFrom="paragraph">
                    <wp:posOffset>82550</wp:posOffset>
                  </wp:positionV>
                  <wp:extent cx="1457325" cy="995680"/>
                  <wp:effectExtent l="0" t="0" r="0" b="0"/>
                  <wp:wrapNone/>
                  <wp:docPr id="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0"/>
                          <pic:cNvPicPr>
                            <a:picLocks noChangeAspect="1" noChangeArrowheads="1"/>
                          </pic:cNvPicPr>
                        </pic:nvPicPr>
                        <pic:blipFill>
                          <a:blip r:embed="rId79"/>
                          <a:srcRect l="-25" t="-36" r="-25" b="-36"/>
                          <a:stretch>
                            <a:fillRect/>
                          </a:stretch>
                        </pic:blipFill>
                        <pic:spPr bwMode="auto">
                          <a:xfrm>
                            <a:off x="0" y="0"/>
                            <a:ext cx="1457325" cy="995680"/>
                          </a:xfrm>
                          <a:prstGeom prst="rect">
                            <a:avLst/>
                          </a:prstGeom>
                        </pic:spPr>
                      </pic:pic>
                    </a:graphicData>
                  </a:graphic>
                </wp:anchor>
              </w:drawing>
            </w:r>
          </w:p>
          <w:p w:rsidR="00ED78DB" w:rsidRDefault="00ED78DB" w:rsidP="009D0A48">
            <w:pPr>
              <w:ind w:left="57" w:firstLine="10"/>
              <w:rPr>
                <w:rFonts w:ascii="Times New Roman" w:hAnsi="Times New Roman"/>
                <w:spacing w:val="-20"/>
              </w:rPr>
            </w:pPr>
          </w:p>
          <w:p w:rsidR="00ED78DB" w:rsidRDefault="00ED78DB" w:rsidP="009D0A48">
            <w:pPr>
              <w:ind w:left="57" w:firstLine="10"/>
              <w:rPr>
                <w:rFonts w:ascii="Times New Roman" w:hAnsi="Times New Roman"/>
                <w:spacing w:val="-20"/>
              </w:rPr>
            </w:pPr>
          </w:p>
          <w:p w:rsidR="00ED78DB" w:rsidRDefault="00ED78DB" w:rsidP="009D0A48">
            <w:pPr>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Polevaya house 1, Inv. No. 80523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two</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136.9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Residential building st. Polevaya house 3, Inv. No. 80524</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two</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136.9</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rPr>
                <w:rFonts w:ascii="Times New Roman" w:hAnsi="Times New Roman"/>
                <w:i/>
                <w:iCs/>
                <w:spacing w:val="-20"/>
                <w:sz w:val="26"/>
                <w:szCs w:val="26"/>
                <w:lang w:val="en-US" w:eastAsia="en-US"/>
              </w:rPr>
            </w:pPr>
            <w:r>
              <w:rPr>
                <w:rFonts w:ascii="Times New Roman" w:hAnsi="Times New Roman"/>
                <w:i/>
                <w:iCs/>
                <w:noProof/>
                <w:spacing w:val="-20"/>
                <w:sz w:val="26"/>
                <w:szCs w:val="26"/>
              </w:rPr>
              <w:drawing>
                <wp:anchor distT="0" distB="0" distL="114935" distR="114935" simplePos="0" relativeHeight="251740160" behindDoc="0" locked="0" layoutInCell="1" allowOverlap="1" wp14:anchorId="173EA6A1" wp14:editId="598B2EED">
                  <wp:simplePos x="0" y="0"/>
                  <wp:positionH relativeFrom="column">
                    <wp:posOffset>50800</wp:posOffset>
                  </wp:positionH>
                  <wp:positionV relativeFrom="paragraph">
                    <wp:posOffset>23495</wp:posOffset>
                  </wp:positionV>
                  <wp:extent cx="1309370" cy="880110"/>
                  <wp:effectExtent l="0" t="0" r="0" b="0"/>
                  <wp:wrapNone/>
                  <wp:docPr id="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9"/>
                          <pic:cNvPicPr>
                            <a:picLocks noChangeAspect="1" noChangeArrowheads="1"/>
                          </pic:cNvPicPr>
                        </pic:nvPicPr>
                        <pic:blipFill>
                          <a:blip r:embed="rId80"/>
                          <a:srcRect l="-27" t="-41" r="-27" b="-41"/>
                          <a:stretch>
                            <a:fillRect/>
                          </a:stretch>
                        </pic:blipFill>
                        <pic:spPr bwMode="auto">
                          <a:xfrm>
                            <a:off x="0" y="0"/>
                            <a:ext cx="1309370" cy="880110"/>
                          </a:xfrm>
                          <a:prstGeom prst="rect">
                            <a:avLst/>
                          </a:prstGeom>
                        </pic:spPr>
                      </pic:pic>
                    </a:graphicData>
                  </a:graphic>
                </wp:anchor>
              </w:drawing>
            </w:r>
          </w:p>
          <w:p w:rsidR="00ED78DB" w:rsidRDefault="00ED78DB" w:rsidP="009D0A48">
            <w:pPr>
              <w:ind w:left="57"/>
              <w:rPr>
                <w:rFonts w:ascii="Times New Roman" w:hAnsi="Times New Roman"/>
                <w:i/>
                <w:iCs/>
                <w:spacing w:val="-20"/>
                <w:sz w:val="26"/>
                <w:szCs w:val="26"/>
                <w:lang w:val="en-US" w:eastAsia="en-US"/>
              </w:rPr>
            </w:pPr>
          </w:p>
          <w:p w:rsidR="00ED78DB" w:rsidRDefault="00ED78DB" w:rsidP="009D0A48">
            <w:pPr>
              <w:ind w:left="57"/>
              <w:rPr>
                <w:rFonts w:ascii="Times New Roman" w:hAnsi="Times New Roman"/>
                <w:lang w:val="en-US" w:eastAsia="en-US"/>
              </w:rPr>
            </w:pPr>
          </w:p>
          <w:p w:rsidR="00ED78DB" w:rsidRDefault="00ED78DB" w:rsidP="009D0A48">
            <w:pPr>
              <w:ind w:left="57"/>
              <w:rPr>
                <w:rFonts w:ascii="Times New Roman" w:hAnsi="Times New Roman"/>
                <w:lang w:val="en-US" w:eastAsia="en-US"/>
              </w:rPr>
            </w:pPr>
          </w:p>
          <w:p w:rsidR="00ED78DB" w:rsidRDefault="00ED78DB" w:rsidP="009D0A48">
            <w:pPr>
              <w:ind w:left="614"/>
              <w:rPr>
                <w:rFonts w:ascii="Times New Roman" w:hAnsi="Times New Roman"/>
                <w:spacing w:val="-20"/>
                <w:lang w:val="en-US" w:eastAsia="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Sosnovaya house 1 Rogalevich P.I., Inv. No. 80507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Sosnovaya house 11 Minko A.V., Inv. No. 80515</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Sosnovaya house 15 Movchan V.A., Inv. No. 80517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Pine house 18 Stirtz A.K., Inv. No. 80518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Residential building st. Sosnovaya house 19 Novokhrost Denis, Inv. No. 81019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15.02.10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i/>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Sosnovaya house 20 Dayko M.I., Inv. No. 80519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Sosnovaya house 24 Yevtukh Yu.S., Inv. No. 80521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Sosnovaya house 4 Korzhych D.A., Inv. No. 80510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Pine house 6 Kalyuta V.A., Inv. No. 80512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firstLine="10"/>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Sosnovaya house 7 Yurko A.M., Inv. No. 80513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ChechunTikhaya - 4 services, Inv. No. 73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28.02.07</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10 Lesnaya St. Tikhon Artem Vasilievich, inventory No. 81114</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12 Lesnaya St. Naumovich Alexander Ippal, Inventory No. 81113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2 Lesnaya St. Malaschitskaya Sv.M.</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Residential building, 4 Lesnaya St. Gordeev V.A., Inventory No. 81115</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14 Lesnaya St. Tolkacheva Lyubov Vasiliev, inventory No. 81112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Lesnaya st., 20 Suchek Vladimir Viktorovich, inventory No. 81109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06/30/10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12 Sosnovaya st. Kotsuba Andrey Mikhail, Inv. No. 80549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30.09.09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Lesnaya st., 9 Shlyazhko Valeriy Konst, inventory No. 82188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03/31/11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57"/>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Mirnaya st., 12 Khomich Ruslan Grigorievich, inventory No. 82191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03/31/11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lang w:val="en-US"/>
              </w:rPr>
            </w:pPr>
            <w:r w:rsidRPr="00571D3D">
              <w:rPr>
                <w:rFonts w:ascii="Times New Roman" w:hAnsi="Times New Roman"/>
                <w:sz w:val="16"/>
                <w:szCs w:val="16"/>
                <w:lang w:val="en-US"/>
              </w:rPr>
              <w:t>Residential building, Mirnaya st., 14 Gutsanovich Vladimir Vasiliev, inventory No. 82192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03/31/11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Mirnaya st., 2 Yaskevich Yekat.N., Inv. No. 82193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03/31/11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Mirnaya st., 4 Kremensky Pavel Vikt, inventory No. 82189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03/31/11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Mirnaya st., 6 Melyukh Vasily Vasilyevich, inventory No. 82190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03/31/11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Mirnaya, 1, inventory 83679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2014</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Mirnaya, 3, inv. 83680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2014</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Mirnaya, 5, inventory 83681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2014</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Mirnaya, 7, inv. 83897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2015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Mirnaya, 9, inv. 83898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2015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16"/>
                <w:szCs w:val="16"/>
              </w:rPr>
              <w:t>Residential building, st. Mirnaya, 11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2015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Mirnaya, 13, inv. 83987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2016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Mirnaya, 15, inv. 83988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2016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 xml:space="preserve">Residential building, st. Mirnaya, </w:t>
            </w:r>
            <w:r w:rsidRPr="00571D3D">
              <w:rPr>
                <w:rFonts w:ascii="Times New Roman" w:hAnsi="Times New Roman"/>
                <w:sz w:val="16"/>
                <w:szCs w:val="16"/>
                <w:lang w:val="en-US"/>
              </w:rPr>
              <w:lastRenderedPageBreak/>
              <w:t>17, inv. 83989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lastRenderedPageBreak/>
              <w:t>2016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st. Mirnaya, 19, inv. 83990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2016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73.23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3-room sq. st. Lenina d.15 kv.9 ag. Parokhonsk, inv. 85018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67.25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9F1976" w:rsidRDefault="00ED78DB" w:rsidP="009D0A48">
            <w:pPr>
              <w:rPr>
                <w:rFonts w:ascii="Times New Roman" w:hAnsi="Times New Roman"/>
                <w:sz w:val="16"/>
                <w:szCs w:val="16"/>
                <w:lang w:val="en-US"/>
              </w:rPr>
            </w:pPr>
            <w:r w:rsidRPr="00571D3D">
              <w:rPr>
                <w:rFonts w:ascii="Times New Roman" w:hAnsi="Times New Roman"/>
                <w:sz w:val="16"/>
                <w:szCs w:val="16"/>
                <w:lang w:val="en-US"/>
              </w:rPr>
              <w:t xml:space="preserve">3-room apartment st. Lenina, 28 kv.11 ag. </w:t>
            </w:r>
            <w:r w:rsidRPr="009F1976">
              <w:rPr>
                <w:rFonts w:ascii="Times New Roman" w:hAnsi="Times New Roman"/>
                <w:sz w:val="16"/>
                <w:szCs w:val="16"/>
                <w:lang w:val="en-US"/>
              </w:rPr>
              <w:t>Parokhonsk, inventory 84821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67.2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571D3D">
              <w:rPr>
                <w:rFonts w:ascii="Times New Roman" w:hAnsi="Times New Roman"/>
                <w:sz w:val="16"/>
                <w:szCs w:val="16"/>
                <w:lang w:val="en-US"/>
              </w:rPr>
              <w:t xml:space="preserve">3 rooms apartment st. Lenina d.18 kv.2 ag. Parokhonsk, inv. </w:t>
            </w:r>
            <w:r>
              <w:rPr>
                <w:rFonts w:ascii="Times New Roman" w:hAnsi="Times New Roman"/>
                <w:sz w:val="16"/>
                <w:szCs w:val="16"/>
              </w:rPr>
              <w:t>№84944</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2020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63.6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Apartment 2 rooms. Parokhonsk village, Melioratorov str., 1/4, inventory No. 83097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07/26/12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51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Apartment 3 rooms. village Parokhonskul. Lenina d19 kv3, inventory No. 81439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01.10.10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67.6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Apartment 3 rooms. village Parokhonskul. Lenina d25 kv1, inventory No. 81438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01.10.10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67.6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Apartment 3 rooms. v. Parokhonskul. Melior. d 1/10, Inv. No. 81887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31.12.10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58.5</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Apartment 3 rooms. village Parokhonsk, Lenina street, 15/4, inventory No. 83132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01.09.12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69.6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Apartment 3 rooms. Parokhonsk village, Lenina street, 30/7, inventory No. 83173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pPr>
            <w:r>
              <w:rPr>
                <w:rFonts w:ascii="Times New Roman" w:hAnsi="Times New Roman"/>
                <w:sz w:val="16"/>
                <w:szCs w:val="16"/>
              </w:rPr>
              <w:t>05.11.12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68.3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Apartment 3 rooms. Parokhonsk village, Shkolnaya st., 6/1, Inventory No. 83142</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01.10.12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68.6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Panel apartment (2 rooms) Lenina street 7-1, Inv. No. 80468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02.04.09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48.3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Panel apartment (4 rooms) Lenina street 10-6, inventory No. 80467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02.04.09</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74.4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Cottage Lenina street, 17b/2, inventory No. 83174</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11/21/12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two</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88.3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Single room landscaping sq. School 4, quarter 8, inventory No. 243</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12/31/75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33.6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One-room sq. 27 Lenina str., kv.5, inventory No. 350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12/31/87</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35.4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spacing w:after="0"/>
              <w:rPr>
                <w:rFonts w:ascii="Times New Roman" w:hAnsi="Times New Roman"/>
                <w:sz w:val="16"/>
                <w:szCs w:val="16"/>
              </w:rPr>
            </w:pPr>
            <w:r w:rsidRPr="00571D3D">
              <w:rPr>
                <w:rFonts w:ascii="Times New Roman" w:hAnsi="Times New Roman"/>
                <w:sz w:val="16"/>
                <w:szCs w:val="16"/>
                <w:lang w:val="en-US"/>
              </w:rPr>
              <w:t xml:space="preserve">1-room apartment st. Lenina 27B kv.8 ag. </w:t>
            </w:r>
            <w:r>
              <w:rPr>
                <w:rFonts w:ascii="Times New Roman" w:hAnsi="Times New Roman"/>
                <w:sz w:val="16"/>
                <w:szCs w:val="16"/>
              </w:rPr>
              <w:t>Parokhonsk</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pPr>
            <w:r>
              <w:rPr>
                <w:rFonts w:ascii="Times New Roman" w:hAnsi="Times New Roman"/>
                <w:sz w:val="16"/>
                <w:szCs w:val="16"/>
              </w:rPr>
              <w:t>12/31/85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36.1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571D3D">
              <w:rPr>
                <w:rFonts w:ascii="Times New Roman" w:hAnsi="Times New Roman"/>
                <w:sz w:val="16"/>
                <w:szCs w:val="16"/>
                <w:lang w:val="en-US"/>
              </w:rPr>
              <w:t xml:space="preserve">3 rooms apartment st. Lenina d.18 kv.2 ag. </w:t>
            </w:r>
            <w:r>
              <w:rPr>
                <w:rFonts w:ascii="Times New Roman" w:hAnsi="Times New Roman"/>
                <w:sz w:val="16"/>
                <w:szCs w:val="16"/>
              </w:rPr>
              <w:t>Parokhonsk</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31.122.85</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63.6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One-room apartment in the village of Parokhonsk, Lenina street 30-20, Inv. No. 81121</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01.07.10</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36.4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571D3D">
              <w:rPr>
                <w:rFonts w:ascii="Times New Roman" w:hAnsi="Times New Roman"/>
                <w:sz w:val="16"/>
                <w:szCs w:val="16"/>
                <w:lang w:val="en-US"/>
              </w:rPr>
              <w:t xml:space="preserve">3-room sq. st. Lenina d.15 kv.9 ag. </w:t>
            </w:r>
            <w:r>
              <w:rPr>
                <w:rFonts w:ascii="Times New Roman" w:hAnsi="Times New Roman"/>
                <w:sz w:val="16"/>
                <w:szCs w:val="16"/>
              </w:rPr>
              <w:t>Parokhonsk</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12/31/87</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63.6</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9F1976" w:rsidRDefault="00ED78DB" w:rsidP="009D0A48">
            <w:pPr>
              <w:rPr>
                <w:lang w:val="en-US"/>
              </w:rPr>
            </w:pPr>
            <w:r w:rsidRPr="00571D3D">
              <w:rPr>
                <w:rFonts w:ascii="Times New Roman" w:hAnsi="Times New Roman"/>
                <w:sz w:val="16"/>
                <w:szCs w:val="16"/>
                <w:lang w:val="en-US"/>
              </w:rPr>
              <w:t xml:space="preserve">1-room sq. st. Lenina d.28 kv28 ag. </w:t>
            </w:r>
            <w:r w:rsidRPr="009F1976">
              <w:rPr>
                <w:rFonts w:ascii="Times New Roman" w:hAnsi="Times New Roman"/>
                <w:sz w:val="16"/>
                <w:szCs w:val="16"/>
                <w:lang w:val="en-US"/>
              </w:rPr>
              <w:t>Parokhonsk</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12/31/87</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36.8</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Outbuildings for a residential 3-storey building, Inventory No. 83069</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07/01/12</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24"/>
                <w:szCs w:val="24"/>
              </w:rPr>
              <w:t>Housing stock, village Selishche</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snapToGrid w:val="0"/>
              <w:jc w:val="center"/>
              <w:rPr>
                <w:rFonts w:ascii="Times New Roman" w:hAnsi="Times New Roman"/>
                <w:sz w:val="16"/>
                <w:szCs w:val="16"/>
              </w:rPr>
            </w:pP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6"/>
                <w:szCs w:val="16"/>
              </w:rPr>
            </w:pP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sidRPr="00571D3D">
              <w:rPr>
                <w:rFonts w:ascii="Times New Roman" w:hAnsi="Times New Roman"/>
                <w:sz w:val="16"/>
                <w:szCs w:val="16"/>
                <w:lang w:val="en-US"/>
              </w:rPr>
              <w:t xml:space="preserve">1kv residential building Matskevich st. </w:t>
            </w:r>
            <w:r>
              <w:rPr>
                <w:rFonts w:ascii="Times New Roman" w:hAnsi="Times New Roman"/>
                <w:sz w:val="16"/>
                <w:szCs w:val="16"/>
              </w:rPr>
              <w:t>Central 140a, inventory No. 357</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12/31/91</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82.3</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in the village of Selishche Bashkirev, Tsentr.78 st., Inv. No. 188</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10/31/86</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34</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rPr>
                <w:rFonts w:ascii="Times New Roman" w:hAnsi="Times New Roman"/>
                <w:sz w:val="16"/>
                <w:szCs w:val="16"/>
              </w:rPr>
            </w:pPr>
            <w:r>
              <w:rPr>
                <w:rFonts w:ascii="Times New Roman" w:hAnsi="Times New Roman"/>
                <w:sz w:val="24"/>
                <w:szCs w:val="24"/>
              </w:rPr>
              <w:t>Housing stock, village Gorodishche</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snapToGrid w:val="0"/>
              <w:jc w:val="center"/>
              <w:rPr>
                <w:rFonts w:ascii="Times New Roman" w:hAnsi="Times New Roman"/>
                <w:sz w:val="16"/>
                <w:szCs w:val="16"/>
              </w:rPr>
            </w:pP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Residential building in the village of Gorodishche Naberezhnaya st., 12 Lozitskaya, Inventory No. 2280</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01.12.87</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45.52</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r w:rsidR="00ED78DB" w:rsidRPr="008555FD"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ind w:left="614"/>
              <w:rPr>
                <w:rFonts w:ascii="Times New Roman" w:hAnsi="Times New Roman"/>
                <w:spacing w:val="-20"/>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24"/>
                <w:szCs w:val="24"/>
                <w:lang w:val="en-US"/>
              </w:rPr>
              <w:t>Housing stock, village Vulka-Gorodishchenskaya</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snapToGrid w:val="0"/>
              <w:jc w:val="center"/>
              <w:rPr>
                <w:rFonts w:ascii="Times New Roman" w:hAnsi="Times New Roman"/>
                <w:sz w:val="16"/>
                <w:szCs w:val="16"/>
                <w:lang w:val="en-US"/>
              </w:rPr>
            </w:pP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snapToGrid w:val="0"/>
              <w:rPr>
                <w:rFonts w:ascii="Times New Roman" w:hAnsi="Times New Roman"/>
                <w:sz w:val="18"/>
                <w:szCs w:val="18"/>
                <w:lang w:val="en-US"/>
              </w:rPr>
            </w:pPr>
          </w:p>
        </w:tc>
        <w:tc>
          <w:tcPr>
            <w:tcW w:w="967" w:type="dxa"/>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snapToGrid w:val="0"/>
              <w:rPr>
                <w:rFonts w:ascii="Times New Roman" w:hAnsi="Times New Roman"/>
                <w:sz w:val="18"/>
                <w:szCs w:val="18"/>
                <w:lang w:val="en-US"/>
              </w:rPr>
            </w:pPr>
          </w:p>
        </w:tc>
        <w:tc>
          <w:tcPr>
            <w:tcW w:w="1303" w:type="dxa"/>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snapToGrid w:val="0"/>
              <w:rPr>
                <w:rFonts w:ascii="Times New Roman" w:hAnsi="Times New Roman"/>
                <w:sz w:val="18"/>
                <w:szCs w:val="18"/>
                <w:lang w:val="en-US"/>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snapToGrid w:val="0"/>
              <w:rPr>
                <w:rFonts w:ascii="Times New Roman" w:hAnsi="Times New Roman"/>
                <w:lang w:val="en-US"/>
              </w:rPr>
            </w:pPr>
          </w:p>
        </w:tc>
        <w:tc>
          <w:tcPr>
            <w:tcW w:w="11385" w:type="dxa"/>
            <w:gridSpan w:val="5"/>
            <w:tcMar>
              <w:left w:w="0" w:type="dxa"/>
              <w:right w:w="0" w:type="dxa"/>
            </w:tcMar>
          </w:tcPr>
          <w:p w:rsidR="00ED78DB" w:rsidRPr="00571D3D" w:rsidRDefault="00ED78DB" w:rsidP="009D0A48">
            <w:pPr>
              <w:snapToGrid w:val="0"/>
              <w:rPr>
                <w:rFonts w:ascii="Times New Roman" w:hAnsi="Times New Roman"/>
                <w:lang w:val="en-US"/>
              </w:rPr>
            </w:pPr>
          </w:p>
        </w:tc>
      </w:tr>
      <w:tr w:rsidR="00ED78DB" w:rsidTr="009D0A48">
        <w:trPr>
          <w:trHeight w:val="329"/>
        </w:trPr>
        <w:tc>
          <w:tcPr>
            <w:tcW w:w="2649" w:type="dxa"/>
            <w:tcBorders>
              <w:top w:val="single" w:sz="6" w:space="0" w:color="000000"/>
              <w:left w:val="single" w:sz="6" w:space="0" w:color="000000"/>
              <w:bottom w:val="single" w:sz="6" w:space="0" w:color="000000"/>
              <w:right w:val="single" w:sz="6" w:space="0" w:color="000000"/>
            </w:tcBorders>
          </w:tcPr>
          <w:p w:rsidR="00ED78DB" w:rsidRPr="00571D3D" w:rsidRDefault="00ED78DB" w:rsidP="009D0A48">
            <w:pPr>
              <w:snapToGrid w:val="0"/>
              <w:ind w:left="614"/>
              <w:rPr>
                <w:rFonts w:ascii="Times New Roman" w:hAnsi="Times New Roman"/>
                <w:spacing w:val="-20"/>
                <w:lang w:val="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ED78DB" w:rsidRPr="00571D3D" w:rsidRDefault="00ED78DB" w:rsidP="009D0A48">
            <w:pPr>
              <w:rPr>
                <w:rFonts w:ascii="Times New Roman" w:hAnsi="Times New Roman"/>
                <w:sz w:val="16"/>
                <w:szCs w:val="16"/>
                <w:lang w:val="en-US"/>
              </w:rPr>
            </w:pPr>
            <w:r w:rsidRPr="00571D3D">
              <w:rPr>
                <w:rFonts w:ascii="Times New Roman" w:hAnsi="Times New Roman"/>
                <w:sz w:val="16"/>
                <w:szCs w:val="16"/>
                <w:lang w:val="en-US"/>
              </w:rPr>
              <w:t>Railway House, Vulka-Gor., Tsentralnaya St., 39 Kolb, Inv. No. 2285</w:t>
            </w:r>
          </w:p>
        </w:tc>
        <w:tc>
          <w:tcPr>
            <w:tcW w:w="830" w:type="dxa"/>
            <w:tcBorders>
              <w:top w:val="single" w:sz="6" w:space="0" w:color="000000"/>
              <w:left w:val="single" w:sz="6" w:space="0" w:color="000000"/>
              <w:bottom w:val="single" w:sz="6" w:space="0" w:color="000000"/>
              <w:right w:val="single" w:sz="6" w:space="0" w:color="000000"/>
            </w:tcBorders>
            <w:vAlign w:val="center"/>
          </w:tcPr>
          <w:p w:rsidR="00ED78DB" w:rsidRDefault="00ED78DB" w:rsidP="009D0A48">
            <w:pPr>
              <w:jc w:val="center"/>
              <w:rPr>
                <w:rFonts w:ascii="Times New Roman" w:hAnsi="Times New Roman"/>
                <w:sz w:val="16"/>
                <w:szCs w:val="16"/>
              </w:rPr>
            </w:pPr>
            <w:r>
              <w:rPr>
                <w:rFonts w:ascii="Times New Roman" w:hAnsi="Times New Roman"/>
                <w:sz w:val="16"/>
                <w:szCs w:val="16"/>
              </w:rPr>
              <w:t>12/</w:t>
            </w:r>
            <w:r w:rsidRPr="00C37EE1">
              <w:rPr>
                <w:rFonts w:ascii="Times New Roman" w:hAnsi="Times New Roman"/>
                <w:sz w:val="18"/>
                <w:szCs w:val="18"/>
              </w:rPr>
              <w:t>01/88</w:t>
            </w:r>
          </w:p>
        </w:tc>
        <w:tc>
          <w:tcPr>
            <w:tcW w:w="1286"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one</w:t>
            </w:r>
          </w:p>
        </w:tc>
        <w:tc>
          <w:tcPr>
            <w:tcW w:w="967" w:type="dxa"/>
            <w:tcBorders>
              <w:top w:val="single" w:sz="6" w:space="0" w:color="000000"/>
              <w:left w:val="single" w:sz="6" w:space="0" w:color="000000"/>
              <w:bottom w:val="single" w:sz="6" w:space="0" w:color="000000"/>
              <w:right w:val="single" w:sz="6" w:space="0" w:color="000000"/>
            </w:tcBorders>
          </w:tcPr>
          <w:p w:rsidR="00ED78DB" w:rsidRDefault="00ED78DB" w:rsidP="009D0A48">
            <w:pPr>
              <w:rPr>
                <w:rFonts w:ascii="Times New Roman" w:hAnsi="Times New Roman"/>
                <w:sz w:val="18"/>
                <w:szCs w:val="18"/>
              </w:rPr>
            </w:pPr>
            <w:r>
              <w:rPr>
                <w:rFonts w:ascii="Times New Roman" w:hAnsi="Times New Roman"/>
                <w:sz w:val="18"/>
                <w:szCs w:val="18"/>
              </w:rPr>
              <w:t>29.1</w:t>
            </w:r>
          </w:p>
        </w:tc>
        <w:tc>
          <w:tcPr>
            <w:tcW w:w="1303" w:type="dxa"/>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sz w:val="18"/>
                <w:szCs w:val="18"/>
              </w:rPr>
            </w:pPr>
          </w:p>
        </w:tc>
        <w:tc>
          <w:tcPr>
            <w:tcW w:w="1637" w:type="dxa"/>
            <w:gridSpan w:val="2"/>
            <w:tcBorders>
              <w:top w:val="single" w:sz="6" w:space="0" w:color="000000"/>
              <w:left w:val="single" w:sz="6" w:space="0" w:color="000000"/>
              <w:bottom w:val="single" w:sz="6" w:space="0" w:color="000000"/>
              <w:right w:val="single" w:sz="6" w:space="0" w:color="000000"/>
            </w:tcBorders>
          </w:tcPr>
          <w:p w:rsidR="00ED78DB" w:rsidRDefault="00ED78DB" w:rsidP="009D0A48">
            <w:pPr>
              <w:snapToGrid w:val="0"/>
              <w:rPr>
                <w:rFonts w:ascii="Times New Roman" w:hAnsi="Times New Roman"/>
              </w:rPr>
            </w:pPr>
          </w:p>
        </w:tc>
        <w:tc>
          <w:tcPr>
            <w:tcW w:w="11385" w:type="dxa"/>
            <w:gridSpan w:val="5"/>
            <w:tcMar>
              <w:left w:w="0" w:type="dxa"/>
              <w:right w:w="0" w:type="dxa"/>
            </w:tcMar>
          </w:tcPr>
          <w:p w:rsidR="00ED78DB" w:rsidRDefault="00ED78DB" w:rsidP="009D0A48">
            <w:pPr>
              <w:snapToGrid w:val="0"/>
              <w:rPr>
                <w:rFonts w:ascii="Times New Roman" w:hAnsi="Times New Roman"/>
              </w:rPr>
            </w:pPr>
          </w:p>
        </w:tc>
      </w:tr>
    </w:tbl>
    <w:p w:rsidR="00ED78DB" w:rsidRPr="00C37EE1" w:rsidRDefault="00ED78DB" w:rsidP="00ED78DB">
      <w:pPr>
        <w:tabs>
          <w:tab w:val="left" w:pos="142"/>
        </w:tabs>
        <w:spacing w:after="0"/>
        <w:rPr>
          <w:bCs/>
          <w:sz w:val="24"/>
          <w:szCs w:val="24"/>
          <w:lang w:val="en-US"/>
        </w:rPr>
      </w:pPr>
      <w:r w:rsidRPr="00C37EE1">
        <w:rPr>
          <w:rFonts w:ascii="Times New Roman" w:hAnsi="Times New Roman"/>
          <w:bCs/>
          <w:sz w:val="32"/>
          <w:szCs w:val="32"/>
          <w:lang w:val="en-US"/>
        </w:rPr>
        <w:t>I</w:t>
      </w:r>
      <w:r w:rsidRPr="00C37EE1">
        <w:rPr>
          <w:bCs/>
          <w:sz w:val="24"/>
          <w:szCs w:val="24"/>
          <w:lang w:val="en-US"/>
        </w:rPr>
        <w:t>X. Information about machines and equipment:</w:t>
      </w:r>
    </w:p>
    <w:tbl>
      <w:tblPr>
        <w:tblW w:w="10506" w:type="dxa"/>
        <w:tblInd w:w="-459" w:type="dxa"/>
        <w:tblLayout w:type="fixed"/>
        <w:tblLook w:val="04A0" w:firstRow="1" w:lastRow="0" w:firstColumn="1" w:lastColumn="0" w:noHBand="0" w:noVBand="1"/>
      </w:tblPr>
      <w:tblGrid>
        <w:gridCol w:w="3386"/>
        <w:gridCol w:w="1217"/>
        <w:gridCol w:w="2658"/>
        <w:gridCol w:w="1698"/>
        <w:gridCol w:w="1547"/>
      </w:tblGrid>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tabs>
                <w:tab w:val="left" w:pos="1275"/>
              </w:tabs>
              <w:spacing w:after="0"/>
              <w:rPr>
                <w:rFonts w:ascii="Times New Roman" w:hAnsi="Times New Roman"/>
                <w:sz w:val="20"/>
                <w:szCs w:val="20"/>
                <w:lang w:val="en-US"/>
              </w:rPr>
            </w:pPr>
            <w:r w:rsidRPr="00571D3D">
              <w:rPr>
                <w:rFonts w:ascii="Times New Roman" w:hAnsi="Times New Roman"/>
                <w:sz w:val="20"/>
                <w:szCs w:val="20"/>
                <w:lang w:val="en-US"/>
              </w:rPr>
              <w:t>Equipment name, equipment manufacturer, power</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Number of units</w:t>
            </w:r>
          </w:p>
        </w:tc>
        <w:tc>
          <w:tcPr>
            <w:tcW w:w="2658"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tabs>
                <w:tab w:val="left" w:pos="1275"/>
              </w:tabs>
              <w:spacing w:after="0"/>
              <w:rPr>
                <w:rFonts w:ascii="Times New Roman" w:hAnsi="Times New Roman"/>
                <w:sz w:val="20"/>
                <w:szCs w:val="20"/>
                <w:lang w:val="en-US"/>
              </w:rPr>
            </w:pPr>
            <w:r w:rsidRPr="00571D3D">
              <w:rPr>
                <w:rFonts w:ascii="Times New Roman" w:hAnsi="Times New Roman"/>
                <w:sz w:val="20"/>
                <w:szCs w:val="20"/>
                <w:lang w:val="en-US"/>
              </w:rPr>
              <w:t>Purpose (place in the technological process</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Year of entry</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State</w:t>
            </w:r>
          </w:p>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(wear percentage)</w:t>
            </w: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Pr>
                <w:rFonts w:ascii="Times New Roman" w:hAnsi="Times New Roman"/>
                <w:sz w:val="20"/>
                <w:szCs w:val="20"/>
              </w:rPr>
              <w:t>А</w:t>
            </w:r>
            <w:r w:rsidRPr="00571D3D">
              <w:rPr>
                <w:rFonts w:ascii="Times New Roman" w:hAnsi="Times New Roman"/>
                <w:sz w:val="20"/>
                <w:szCs w:val="20"/>
                <w:lang w:val="en-US"/>
              </w:rPr>
              <w:t>-1712 ER power amplifier, Inv. No. 82069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03.08.10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Concrete mixer truck SMB-272, Inv. No. 80073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construction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Motor grader GS-14.02, Inv. No. 80077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14.05.08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Truck crane KS - 3579-4-(02) MAZ - 5337 A2, inventory No. 80207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30.05.08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Automob. special with installation suspension disinfectant DUK-1(GAZ-3307), Inventory No. 80173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12/31/92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Autodriver with pneumatic and electrical equipment, Inv. No. 82875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27.08.08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lang w:val="en-US"/>
              </w:rPr>
            </w:pPr>
            <w:r w:rsidRPr="00571D3D">
              <w:rPr>
                <w:rFonts w:ascii="Times New Roman" w:hAnsi="Times New Roman"/>
                <w:sz w:val="20"/>
                <w:szCs w:val="20"/>
                <w:lang w:val="en-US"/>
              </w:rPr>
              <w:t>Harrowing unit AB-9, inventory No. 44067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Harrowing unit AB-9, Inventory No. 80085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31.05.06</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Harrowing unit AB-9, Inventory No. 30211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27.05.08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Mounted disk unit ADN 2.5 R, Inventory No. 80286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12.12.08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Mounted disk unit ADN 2.5 R, Inv. No. 80287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31.03.08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Mounted disc unit ADN 2.5 R, </w:t>
            </w:r>
            <w:r w:rsidRPr="00571D3D">
              <w:rPr>
                <w:rFonts w:ascii="Times New Roman" w:hAnsi="Times New Roman"/>
                <w:sz w:val="20"/>
                <w:szCs w:val="20"/>
                <w:lang w:val="en-US"/>
              </w:rPr>
              <w:lastRenderedPageBreak/>
              <w:t>Inventory No. 80288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12.12.08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Mounted disk unit ADN 3 R, Inventory No. 80405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12.12.08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Mounted disk unit ADN 3 R, Inventory No. 80406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Mounted disk unit ADN 3 R, Inventory No. 80407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Mounted disk unit ADN 3 R, Inventory No. 80408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07.04.09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Combined sowing unit Rapid RD 400S, Inv. No. 81063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07.04.09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Unit NZHN-200 As dv.18.5/1000 (on the frame), inventory No. 80273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25.05.10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Unit NZHN-200 As dv.18.5/1000 (on the frame), inventory No. 80274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11/18/08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Unit NZHN-200 As dv.18.5/1000 (on the frame), inventory No. 80275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pPr>
            <w:r>
              <w:rPr>
                <w:rFonts w:ascii="Times New Roman" w:hAnsi="Times New Roman"/>
                <w:sz w:val="20"/>
                <w:szCs w:val="20"/>
              </w:rPr>
              <w:t>11/18/08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Unit NZHN-200 As dv.18.5/1000 (on the frame), inventory No. 80276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11/18/08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Unit NZHN-200 As dv.18.5/1000 (on the frame), inventory No. 80277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11/18/08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Water distiller AE-25 MO, inventory No. 81296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11/18/08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Water distiller AE-25 MO, inventory No. 81297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12.10.10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High-pressure apparatus without water heating 150-601HD6/15C, Inv. No. 80985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12.10.10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Hot water high pressure cleaner LKX 2015LP T, Inv. No. 80589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High-pressure apparatus without water heating 1, inventory No. 82362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High-pressure apparatus without water heating 2, inventory No. 82363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05/13/11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Aerosol generator IGEBA UNIPRO 5, 1.5kv, 230V, Inventory No. 81159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06/23/11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Concrete mixer BWE-200/A 400V, Inv. No. 80177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construction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Concrete mixer BWE-260 400 V, Inv. No. 80178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construction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Pancake machine BA-2/5 (Maslenitsa), inventory No. 81911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31.05.06</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Block of braziers KPM-400.03.000, Inv. No. 81133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Insemination block, Inv. No. 80828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28.07.10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Insemination block, Inv. No. 80846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Harrow BDT-7, inventory No. 80247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04/30/98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Harrow BDT-7, inventory No. 80248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15.10.08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Disc harrow, Inventory No. 30204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pPr>
            <w:r>
              <w:rPr>
                <w:rFonts w:ascii="Times New Roman" w:hAnsi="Times New Roman"/>
                <w:sz w:val="20"/>
                <w:szCs w:val="20"/>
              </w:rPr>
              <w:t>15.10.08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Bulldozer "Chetra T-9.01" equipped with a ripper, Inventory No. 80439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31.03.08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Bur 208 46 37 000 No. 021, inventory No. 80301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16.04.09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Fan VR 140-40-50right 11/1500, Inv. No. 80472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15.05.09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Fan VR 140-40-50right 11/1500, Inv. No. 80473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12/31/94</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Vertical drilling machine, Inv. No. </w:t>
            </w:r>
            <w:r w:rsidRPr="00571D3D">
              <w:rPr>
                <w:rFonts w:ascii="Times New Roman" w:hAnsi="Times New Roman"/>
                <w:sz w:val="20"/>
                <w:szCs w:val="20"/>
                <w:lang w:val="en-US"/>
              </w:rPr>
              <w:lastRenderedPageBreak/>
              <w:t>41177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15.05.09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Vertical drilling machine V-1832 FN/400, Inv. No. 80412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12/31/85</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Scales VA-4M, inventory No. 81416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Electronic desktop scales MK-3.2-A21, Inventory No. 81308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12.10.10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Loading pitchfork No. 051 for loader "Amkodor-211", inventory No. 80424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08.10.10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Cargo forks A-310.10-01.23.000, Inv. No. 80230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15.09.08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Cargo fork for loader "Amkodor-527", Inv. No. 80421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15.09.08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Bale fork SRB360 K-630 4586, Inv. No. 81397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10.01.09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Forks with grab No. 013 527.54.00.000, Inv. No. 80941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26.08.10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Forks with grab No. 015 527.54.00.000, Inv. No. 80563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30.09.09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Refrigerated display case "Desna 120", Inv. No. 82979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05.08.08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Moisture meter HE lite, Inv. No. 82287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07/01/16</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Moisture meter HE lite, Inv. No. 84211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09/01/17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Moisture meter HE lite, Inv. No. 84449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09/01/18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Moisture meter HE lite, Item No. 83859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09/12/15</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Air heater VNT-300-01, Inv. No. 80101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Air heater VNT-300-01, Inv. No. 80102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06/20/08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Air heater VNT-300-01, Inv. No. 80138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Air heater VNT-300-01, Inv. No. 80139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06/20/08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Air heater TGA-800, Inv. No. 80163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Suction-pressure pneumatic conveyor </w:t>
            </w:r>
            <w:r>
              <w:rPr>
                <w:rFonts w:ascii="Times New Roman" w:hAnsi="Times New Roman"/>
                <w:sz w:val="20"/>
                <w:szCs w:val="20"/>
              </w:rPr>
              <w:t>Т</w:t>
            </w:r>
            <w:r w:rsidRPr="00571D3D">
              <w:rPr>
                <w:rFonts w:ascii="Times New Roman" w:hAnsi="Times New Roman"/>
                <w:sz w:val="20"/>
                <w:szCs w:val="20"/>
                <w:lang w:val="en-US"/>
              </w:rPr>
              <w:t>207/2, Inv. No. 80205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06.06.08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Suction-pressure pneumatic conveyor T207/2, Inv. No. 80206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19.09.08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Hydraulic hammer No. 025, inventory No. 80302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rmm-1</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10.01.08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Disinfectant baths, Inventory No. 80789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Disinfectant baths, inventory No. 80790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25.12.09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Disinfecting baths, inventory No. 80791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25.12.09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Disinfectant baths, Inventory No. 80792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25.12.09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Disinfectant baths, inventory No. 80793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25.12.09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Diesel generator (DG-130) AD104S-T400-2RP, inventory No. 81293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25.12.09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Diesel generator AD104S-T400-2RP, inventory No. 82279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02.01.19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Diesel generator AD100S-T400-50-2RP, inventory No. 85333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Diesel generator AD100S-T400-50-2RP, inventory No. 85334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Diesel generator AD100S-T400-50-2RP, inventory No. 85335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Diesel generator AD 60S-T400-50-2RP, inventory No. 85353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05/31/21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Distiller DE-4, inventory No. 80346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21.10.10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Milking block for 20 heads with capacity. for storage Mole., Inv. No. 80474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05/22/09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Milking parlor "Parallel" 2*16", Item No. 83110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13.05.09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Crusher DB-5-3, inventory No. 41904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07/31/12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No. 435 KYUMZH (heat recovery system), inventory No. 82786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31.12.05</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No. 435 KYUMZH (heat recovery system), inventory No. 82877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11/30/11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No. 900 KYUMZH (heat recovery system), inventory No. 82789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KYUMZH 435,00,00,000, Inv. No. 80945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11/30/11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KYUMZH 435,00,00,000, Inv. No. 80946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KYUMZH 435,00,00,000, Inv. No. 80949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KYUMZH 900,00,00,000, Inv. No. 80944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KYUMZH (heat recovery system), Inv. No. 80565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KYUMZH (heat recovery system), Inv. No. 80567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KYUMZH (heat recovery system), Inventory No. 80568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Accumulation tank KYUMZH (heat recovery system), Inventory No. 80605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Tank DF 06, Inv. No. 80428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Tank DF 06, Inv. No. 80429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Tank DF 06, Inv. No. 80430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Tank DF 06, Inv. No. 80431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Tank DF 06, Inv. No. 80432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Tank DF 06, Inv. No. 80433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Tank DF 06, Inv. No. 80434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Tank DF 06, Inv. No. 80435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Tank DF 06, Inv. No. 80436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Tank DF 06, Inv. No. 80437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16.10.09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Download dry feed 3SK-F-15-02 on MAZ-533702 chassis, Inv. No. 80076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06/30/07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Download dry feed 3SK-F-15-02 on MAZ-533702 chassis, Inv. No. 81092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15.05.08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Download dry feed 3SK-F-15-02 on MAZ-533702 chassis, Inv. No. 81093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25.05.10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Sharpening machine ON-800 25100800 (Russian Federation), Inventory No. 80612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25.05.10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Claw grip for loader 342 C, Inv. No. 80372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23.12.09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Claw grip for loader 342 C, Inv. No. </w:t>
            </w:r>
            <w:r w:rsidRPr="00571D3D">
              <w:rPr>
                <w:rFonts w:ascii="Times New Roman" w:hAnsi="Times New Roman"/>
                <w:sz w:val="20"/>
                <w:szCs w:val="20"/>
                <w:lang w:val="en-US"/>
              </w:rPr>
              <w:lastRenderedPageBreak/>
              <w:t>80373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10.01.09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lastRenderedPageBreak/>
              <w:t>Paw grip, inv. №84671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02.05.19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Paw grip, inv. №84672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02.05.19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Claw grip for loader 342 C, Inv. No. 82198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03/20/11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Claw grip for loader 342 C, Inv. No. 82199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03/20/11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20"/>
                <w:szCs w:val="20"/>
              </w:rPr>
            </w:pPr>
            <w:r>
              <w:rPr>
                <w:rFonts w:ascii="Times New Roman" w:hAnsi="Times New Roman"/>
                <w:color w:val="000000"/>
                <w:sz w:val="20"/>
                <w:szCs w:val="20"/>
              </w:rPr>
              <w:t>Zernoub. harvester inv, .№</w:t>
            </w:r>
            <w:r>
              <w:rPr>
                <w:rFonts w:ascii="Times New Roman" w:hAnsi="Times New Roman"/>
                <w:color w:val="000000"/>
                <w:sz w:val="18"/>
                <w:szCs w:val="18"/>
              </w:rPr>
              <w:t>84047</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2016</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№84038</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2016</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№84245</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pPr>
            <w:r>
              <w:rPr>
                <w:rFonts w:ascii="Times New Roman" w:hAnsi="Times New Roman"/>
                <w:color w:val="000000"/>
                <w:sz w:val="18"/>
                <w:szCs w:val="18"/>
              </w:rPr>
              <w:t>2017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№84246</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№84775</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№84776</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inventory No. 8477</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№84778</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№8100</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inventory 80999</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item 81001</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№81002</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№81003</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№81004</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№81005</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№81007</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№81008</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№81009</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item 81010</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№81011</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№81012</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№81013</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№84401</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color w:val="000000"/>
                <w:sz w:val="18"/>
                <w:szCs w:val="18"/>
              </w:rPr>
              <w:t>Zernoub. harvester, inv. №80544</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spacing w:after="0"/>
              <w:jc w:val="both"/>
              <w:rPr>
                <w:rFonts w:ascii="Times New Roman" w:hAnsi="Times New Roman"/>
                <w:color w:val="000000"/>
                <w:sz w:val="18"/>
                <w:szCs w:val="18"/>
              </w:rPr>
            </w:pPr>
            <w:r w:rsidRPr="00571D3D">
              <w:rPr>
                <w:rFonts w:ascii="Times New Roman" w:hAnsi="Times New Roman"/>
                <w:color w:val="000000"/>
                <w:sz w:val="18"/>
                <w:szCs w:val="18"/>
                <w:lang w:val="en-US"/>
              </w:rPr>
              <w:t xml:space="preserve">Comb. forage harvester JAGUAR-870, inv. </w:t>
            </w:r>
            <w:r>
              <w:rPr>
                <w:rFonts w:ascii="Times New Roman" w:hAnsi="Times New Roman"/>
                <w:color w:val="000000"/>
                <w:sz w:val="18"/>
                <w:szCs w:val="18"/>
              </w:rPr>
              <w:t>№83523</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spacing w:after="0"/>
              <w:rPr>
                <w:rFonts w:ascii="Times New Roman" w:hAnsi="Times New Roman"/>
                <w:color w:val="000000"/>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2013</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spacing w:after="0"/>
              <w:jc w:val="both"/>
              <w:rPr>
                <w:rFonts w:ascii="Times New Roman" w:hAnsi="Times New Roman"/>
                <w:color w:val="000000"/>
                <w:sz w:val="18"/>
                <w:szCs w:val="18"/>
              </w:rPr>
            </w:pPr>
            <w:r w:rsidRPr="00571D3D">
              <w:rPr>
                <w:rFonts w:ascii="Times New Roman" w:hAnsi="Times New Roman"/>
                <w:color w:val="000000"/>
                <w:sz w:val="18"/>
                <w:szCs w:val="18"/>
                <w:lang w:val="en-US"/>
              </w:rPr>
              <w:t xml:space="preserve">Comb. forage harvester Jaguar 870, inv. </w:t>
            </w:r>
            <w:r>
              <w:rPr>
                <w:rFonts w:ascii="Times New Roman" w:hAnsi="Times New Roman"/>
                <w:color w:val="000000"/>
                <w:sz w:val="18"/>
                <w:szCs w:val="18"/>
              </w:rPr>
              <w:t>№84147</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spacing w:after="0"/>
              <w:jc w:val="both"/>
              <w:rPr>
                <w:rFonts w:ascii="Times New Roman" w:hAnsi="Times New Roman"/>
                <w:color w:val="000000"/>
                <w:sz w:val="18"/>
                <w:szCs w:val="18"/>
              </w:rPr>
            </w:pPr>
            <w:r w:rsidRPr="00571D3D">
              <w:rPr>
                <w:rFonts w:ascii="Times New Roman" w:hAnsi="Times New Roman"/>
                <w:color w:val="000000"/>
                <w:sz w:val="18"/>
                <w:szCs w:val="18"/>
                <w:lang w:val="en-US"/>
              </w:rPr>
              <w:t xml:space="preserve">Comb. forage harvester Jaguar 960, inv. </w:t>
            </w:r>
            <w:r>
              <w:rPr>
                <w:rFonts w:ascii="Times New Roman" w:hAnsi="Times New Roman"/>
                <w:color w:val="000000"/>
                <w:sz w:val="18"/>
                <w:szCs w:val="18"/>
              </w:rPr>
              <w:t>№84842</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Pr="00571D3D" w:rsidRDefault="00ED78DB" w:rsidP="009D0A48">
            <w:pPr>
              <w:spacing w:after="0"/>
              <w:jc w:val="both"/>
              <w:rPr>
                <w:rFonts w:ascii="Times New Roman" w:hAnsi="Times New Roman"/>
                <w:color w:val="000000"/>
                <w:sz w:val="18"/>
                <w:szCs w:val="18"/>
                <w:lang w:val="en-US"/>
              </w:rPr>
            </w:pPr>
            <w:r w:rsidRPr="00571D3D">
              <w:rPr>
                <w:rFonts w:ascii="Times New Roman" w:hAnsi="Times New Roman"/>
                <w:color w:val="000000"/>
                <w:sz w:val="18"/>
                <w:szCs w:val="18"/>
                <w:lang w:val="en-US"/>
              </w:rPr>
              <w:t>Comb. forage harvester NEW HOLLAND, Item No. 83098</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one</w:t>
            </w:r>
          </w:p>
        </w:tc>
        <w:tc>
          <w:tcPr>
            <w:tcW w:w="265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Pr="00571D3D" w:rsidRDefault="00ED78DB" w:rsidP="009D0A48">
            <w:pPr>
              <w:spacing w:after="0"/>
              <w:jc w:val="both"/>
              <w:rPr>
                <w:rFonts w:ascii="Times New Roman" w:hAnsi="Times New Roman"/>
                <w:color w:val="000000"/>
                <w:sz w:val="18"/>
                <w:szCs w:val="18"/>
                <w:lang w:val="en-US"/>
              </w:rPr>
            </w:pPr>
            <w:r w:rsidRPr="00571D3D">
              <w:rPr>
                <w:rFonts w:ascii="Times New Roman" w:hAnsi="Times New Roman"/>
                <w:color w:val="000000"/>
                <w:sz w:val="18"/>
                <w:szCs w:val="18"/>
                <w:lang w:val="en-US"/>
              </w:rPr>
              <w:t>Comb. forage harvester BIG X-650, Item No. 80134</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eleven</w:t>
            </w:r>
          </w:p>
        </w:tc>
        <w:tc>
          <w:tcPr>
            <w:tcW w:w="265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spacing w:after="0"/>
              <w:jc w:val="both"/>
              <w:rPr>
                <w:rFonts w:ascii="Times New Roman" w:hAnsi="Times New Roman"/>
                <w:color w:val="000000"/>
                <w:sz w:val="18"/>
                <w:szCs w:val="18"/>
              </w:rPr>
            </w:pPr>
            <w:r w:rsidRPr="00571D3D">
              <w:rPr>
                <w:rFonts w:ascii="Times New Roman" w:hAnsi="Times New Roman"/>
                <w:color w:val="000000"/>
                <w:sz w:val="18"/>
                <w:szCs w:val="18"/>
                <w:lang w:val="en-US"/>
              </w:rPr>
              <w:t xml:space="preserve">Comb. forage harvester BIG X-650, inv. </w:t>
            </w:r>
            <w:r>
              <w:rPr>
                <w:rFonts w:ascii="Times New Roman" w:hAnsi="Times New Roman"/>
                <w:color w:val="000000"/>
                <w:sz w:val="18"/>
                <w:szCs w:val="18"/>
              </w:rPr>
              <w:t>№80131</w:t>
            </w:r>
          </w:p>
        </w:tc>
        <w:tc>
          <w:tcPr>
            <w:tcW w:w="1217"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snapToGrid w:val="0"/>
              <w:jc w:val="center"/>
              <w:rPr>
                <w:rFonts w:ascii="Times New Roman" w:hAnsi="Times New Roman"/>
                <w:color w:val="000000"/>
                <w:sz w:val="18"/>
                <w:szCs w:val="18"/>
              </w:rPr>
            </w:pPr>
          </w:p>
        </w:tc>
        <w:tc>
          <w:tcPr>
            <w:tcW w:w="265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rPr>
                <w:rFonts w:ascii="Times New Roman" w:hAnsi="Times New Roman"/>
                <w:color w:val="000000"/>
                <w:sz w:val="18"/>
                <w:szCs w:val="18"/>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vAlign w:val="center"/>
          </w:tcPr>
          <w:p w:rsidR="00ED78DB" w:rsidRDefault="00ED78DB" w:rsidP="009D0A48">
            <w:pPr>
              <w:jc w:val="center"/>
              <w:rPr>
                <w:rFonts w:ascii="Times New Roman" w:hAnsi="Times New Roman"/>
                <w:color w:val="000000"/>
                <w:sz w:val="18"/>
                <w:szCs w:val="18"/>
              </w:rPr>
            </w:pPr>
            <w:r>
              <w:rPr>
                <w:rFonts w:ascii="Times New Roman" w:hAnsi="Times New Roman"/>
                <w:color w:val="000000"/>
                <w:sz w:val="18"/>
                <w:szCs w:val="18"/>
              </w:rPr>
              <w:t>2008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color w:val="000000"/>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Grain thrower ZM-60A, inventory No. 80111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10.01.09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Grain thrower ZM-60A, inventory No. 80112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13.06.08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Grain loader ZE-100 RF, Inv. No. 80363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13.06.08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Cabin KK-70KM (universal) all stainless steel, inventory No. 81721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Medium temperature cold chamber complete with m / bl (MM113 SF), Inv. No. 81747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Low temperature cold chamber complete with monoblock (MB211 SF, Inv. No. 81745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Low temperature cold chamber complete with monoblock (MB211 SF, Inv. No. 81746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Medium temperature cold chamber complete with m/bl (mm 109 SF), Inv. No. 81748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Medium temperature cold chamber complete with m / bl (mm 109 SF), Inv. No. 81749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Frame PDU-8, Inventory No. 80050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Potato planter L-202, Inv. No. 81055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14.04.08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Potato planter L-202, Inv. No. 81056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21.04.10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Digging bucket BUK024, Inv. No. 80962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10.01.09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Bucket auger loader R6-KShP-6, Inv. No. 80149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17.02.10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Comb. soil sowing unit leasing, Inv. No. 30780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31.08.03</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Combined soil tillage sowing unit HORSCH Pronto 6DC, Inv. No. 80244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31.08.07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Set for harvesting corn for grain to KZS-10K, Inv. No. 80262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17.10.08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Container dryer - sieve, Inv. No. 83065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06/29/10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color w:val="000000"/>
                <w:sz w:val="20"/>
                <w:szCs w:val="20"/>
              </w:rPr>
            </w:pPr>
            <w:r>
              <w:rPr>
                <w:rFonts w:ascii="Times New Roman" w:hAnsi="Times New Roman"/>
                <w:color w:val="000000"/>
                <w:sz w:val="20"/>
                <w:szCs w:val="20"/>
              </w:rPr>
              <w:t>Feeder KR-F-10-2 inv.84329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color w:val="000000"/>
                <w:sz w:val="20"/>
                <w:szCs w:val="20"/>
              </w:rPr>
            </w:pPr>
            <w:r>
              <w:rPr>
                <w:rFonts w:ascii="Times New Roman" w:hAnsi="Times New Roman"/>
                <w:color w:val="000000"/>
                <w:sz w:val="20"/>
                <w:szCs w:val="20"/>
              </w:rPr>
              <w:t>Feeder KR-F-10-2 inv. 84340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Mower Disco-85501 leasing, Inv. No. 44080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18.07.08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Rear mounted mower EasyCut 400 776565, Inv. No. 80478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31.03.04</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Rear mounted mower EasyCut 400 776566, Inv. No. 80479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30.05.09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lang w:val="en-US"/>
              </w:rPr>
            </w:pPr>
            <w:r w:rsidRPr="00571D3D">
              <w:rPr>
                <w:rFonts w:ascii="Times New Roman" w:hAnsi="Times New Roman"/>
                <w:sz w:val="20"/>
                <w:szCs w:val="20"/>
                <w:lang w:val="en-US"/>
              </w:rPr>
              <w:t>Mower straight. kosh.X-Disk6200 on transport trolley, Inv. No. 80466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31.08.07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Coffee grinder MARFIL, Item No. 81894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Circular saw MJ243C, Inv. No. 80236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sawmill</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03/31/83</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Cultivator (discator) "HORSCH TIGER 5 MT", Inv. No. 80543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16.09.08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Cultivator (discator) "HORSCH TIGER 5 MT", Inv. No. 81064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11.09.09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Cultivator AKSH-3.6, Inv. No. 44078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21.04.10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Cultivator KP-9, Inv. No. 80403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06/30/01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Cultivator KP-9, Inv. No. 80404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17.03.09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Cultivator-bed-former-hiller KGO-</w:t>
            </w:r>
            <w:r w:rsidRPr="00571D3D">
              <w:rPr>
                <w:rFonts w:ascii="Times New Roman" w:hAnsi="Times New Roman"/>
                <w:sz w:val="20"/>
                <w:szCs w:val="20"/>
                <w:lang w:val="en-US"/>
              </w:rPr>
              <w:lastRenderedPageBreak/>
              <w:t>3.0G, Inv. No. 80164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03.04.09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Cultivator-bed-former-hiller KGO-3.0G, Inv. No. 80165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14.08.08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lang w:val="en-US"/>
              </w:rPr>
            </w:pPr>
            <w:r w:rsidRPr="00571D3D">
              <w:rPr>
                <w:rFonts w:ascii="Times New Roman" w:hAnsi="Times New Roman"/>
                <w:sz w:val="20"/>
                <w:szCs w:val="20"/>
                <w:lang w:val="en-US"/>
              </w:rPr>
              <w:t>Cultivator-bed-former-hiller KGO-3.0G, Inv. No. 80166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14.08.08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Cultivator-bed-former-hiller KGO-3.0G, Inv. No. 80167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14.08.08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Chest SF120LF-S, Inv. No. 83146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08/31/90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Chest SF140LF-S, Inv. No. 83147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10/12/12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Chest freezer with straight sliding windows, Inv. No. 81692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10/12/12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Chest freezer blind complete with baskets mod CF500S, Inv. No. 81679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Chest freezer with straight sliding glass mod CF300F, Inv. No. 81680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Chest freezer with straight sliding glass mod CF300F, Inv. No. 81681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Band saw PPS-220 TH, Inv. No. 80414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Ice machine N21S industrial, Inv. No. 81914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28.07.08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lang w:val="en-US"/>
              </w:rPr>
            </w:pPr>
            <w:r w:rsidRPr="00571D3D">
              <w:rPr>
                <w:rFonts w:ascii="Times New Roman" w:hAnsi="Times New Roman"/>
                <w:sz w:val="20"/>
                <w:szCs w:val="20"/>
                <w:lang w:val="en-US"/>
              </w:rPr>
              <w:t>Luminometer "System SURE II", Inv. No. 81616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lang w:val="en-US"/>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lang w:val="en-US"/>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Machine.vacuum.stuffing.MFFN-100, Inv. No. 44223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lang w:val="en-US"/>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13.12.10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lang w:val="en-US"/>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Liquid fertilizer machine MZhT-F-11, Inv. No. 80318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Liquid fertilizer machine MZhT-F-11, Inv. No. 80481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09.06.09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Liquid fertilizer machine MZhT-F-11, Inv. No. 80482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09.06.09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Liquid fertilizer machine MZhT-F-11, Inv. No. 80483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31.08.07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Organic application machine MTT-9, Inv. No. 80053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09.06.09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Organic application machine MTT-9, Inv. No. 80054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07.04.08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Machine for applying organic fertilizers MTT-9, Inv. No. 80071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Machine for applying organic fertilizers MTT-9, Inv. No. 80072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Machine for applying organic fertilizers, Inv. No. 80170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07.04.08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Machine for applying organic fertilizers, Inv. No. 80171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Potato peeling machine MOK-300M, Inv. No. 81706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Potato cleaning machine MOK-150M, Inv. No. 80555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rPr>
          <w:trHeight w:val="341"/>
        </w:trPr>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color w:val="000000"/>
                <w:sz w:val="20"/>
                <w:szCs w:val="20"/>
              </w:rPr>
            </w:pPr>
            <w:r>
              <w:rPr>
                <w:rFonts w:ascii="Times New Roman" w:hAnsi="Times New Roman"/>
                <w:color w:val="000000"/>
                <w:sz w:val="20"/>
                <w:szCs w:val="20"/>
              </w:rPr>
              <w:t>MZHU-20 machine inv. 84036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rPr>
          <w:trHeight w:val="292"/>
        </w:trPr>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color w:val="000000"/>
                <w:sz w:val="20"/>
                <w:szCs w:val="20"/>
              </w:rPr>
            </w:pPr>
            <w:r>
              <w:rPr>
                <w:rFonts w:ascii="Times New Roman" w:hAnsi="Times New Roman"/>
                <w:color w:val="000000"/>
                <w:sz w:val="20"/>
                <w:szCs w:val="20"/>
              </w:rPr>
              <w:t>MZHU-20 machine inv. 84047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Dishwasher MPF-12-01, Inventory No. 81898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31.08.06</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Universal machine UKM-P, Inv. No. 81707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Sewing machine JUKI DDL-8700, Inv. No. 82511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sewing factory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Sewing machine JUKI DDL-8700-7, </w:t>
            </w:r>
            <w:r w:rsidRPr="00571D3D">
              <w:rPr>
                <w:rFonts w:ascii="Times New Roman" w:hAnsi="Times New Roman"/>
                <w:sz w:val="20"/>
                <w:szCs w:val="20"/>
                <w:lang w:val="en-US"/>
              </w:rPr>
              <w:lastRenderedPageBreak/>
              <w:t>Inv. No. 81685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sewing factory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Sewing machine JUKI DDL-8700-7, Inv. No. 81686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sewing factory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23.09.11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Sewing machine JUKI DDL-8700-7, Inv. No. 82512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sewing factory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23.09.11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Mobile grain dryer SSI 25/210 T2 on diesel fuel, Inv. No. 80497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Freezer "Atlant 1844-63", Inv. No. 80623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12/31/90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Freezer "Atlant 6024-000", Item No. 80622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Motor pump AST 80 HX, Inv. No. 82974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Motor pump KIORITS DPT 80 C, Inv. No. 80441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03/28/12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Motor pump KIORITS DPT 80 C, Inv. No. 80442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20.04.09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Meat grinder 22 Ex.1/2 Ung.FTS116 UE, Inv. No. 81902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20.04.09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Meat grinder MIM-300M, Inv. No. 81893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Meat grinder MIM-350, inventory No. 80554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color w:val="000000"/>
                <w:sz w:val="20"/>
                <w:szCs w:val="20"/>
                <w:lang w:val="en-US"/>
              </w:rPr>
            </w:pPr>
            <w:r w:rsidRPr="00571D3D">
              <w:rPr>
                <w:rFonts w:ascii="Times New Roman" w:hAnsi="Times New Roman"/>
                <w:color w:val="000000"/>
                <w:sz w:val="20"/>
                <w:szCs w:val="20"/>
                <w:lang w:val="en-US"/>
              </w:rPr>
              <w:t>Manure spreader N272/5-TAURUS-EKO inv.84335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color w:val="000000"/>
                <w:sz w:val="20"/>
                <w:szCs w:val="20"/>
                <w:lang w:val="en-US"/>
              </w:rPr>
            </w:pPr>
            <w:r w:rsidRPr="00571D3D">
              <w:rPr>
                <w:rFonts w:ascii="Times New Roman" w:hAnsi="Times New Roman"/>
                <w:color w:val="000000"/>
                <w:sz w:val="20"/>
                <w:szCs w:val="20"/>
                <w:lang w:val="en-US"/>
              </w:rPr>
              <w:t>Manure spreader N272/5-TAURUS-EKO inv.84336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color w:val="000000"/>
                <w:sz w:val="20"/>
                <w:szCs w:val="20"/>
                <w:lang w:val="en-US"/>
              </w:rPr>
            </w:pPr>
            <w:r w:rsidRPr="00571D3D">
              <w:rPr>
                <w:rFonts w:ascii="Times New Roman" w:hAnsi="Times New Roman"/>
                <w:color w:val="000000"/>
                <w:sz w:val="20"/>
                <w:szCs w:val="20"/>
                <w:lang w:val="en-US"/>
              </w:rPr>
              <w:t>Manure spreader N272/5-TAURUS-EKO inv.84337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color w:val="000000"/>
                <w:sz w:val="20"/>
                <w:szCs w:val="20"/>
                <w:lang w:val="en-US"/>
              </w:rPr>
            </w:pPr>
            <w:r w:rsidRPr="00571D3D">
              <w:rPr>
                <w:rFonts w:ascii="Times New Roman" w:hAnsi="Times New Roman"/>
                <w:color w:val="000000"/>
                <w:sz w:val="20"/>
                <w:szCs w:val="20"/>
                <w:lang w:val="en-US"/>
              </w:rPr>
              <w:t>Manure spreader N272/5-TAURUS-EKO inv.84342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color w:val="000000"/>
                <w:sz w:val="20"/>
                <w:szCs w:val="20"/>
                <w:lang w:val="en-US"/>
              </w:rPr>
            </w:pPr>
            <w:r w:rsidRPr="00571D3D">
              <w:rPr>
                <w:rFonts w:ascii="Times New Roman" w:hAnsi="Times New Roman"/>
                <w:color w:val="000000"/>
                <w:sz w:val="20"/>
                <w:szCs w:val="20"/>
                <w:lang w:val="en-US"/>
              </w:rPr>
              <w:t>Manure spreader N272/5-TAURUS-EKO inv.84343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color w:val="000000"/>
                <w:sz w:val="20"/>
                <w:szCs w:val="20"/>
                <w:lang w:val="en-US"/>
              </w:rPr>
            </w:pPr>
            <w:r w:rsidRPr="00571D3D">
              <w:rPr>
                <w:rFonts w:ascii="Times New Roman" w:hAnsi="Times New Roman"/>
                <w:color w:val="000000"/>
                <w:sz w:val="20"/>
                <w:szCs w:val="20"/>
                <w:lang w:val="en-US"/>
              </w:rPr>
              <w:t>Manure spreader N272/5-TAURUS-EKO inv.84631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color w:val="000000"/>
                <w:sz w:val="20"/>
                <w:szCs w:val="20"/>
                <w:lang w:val="en-US"/>
              </w:rPr>
            </w:pPr>
            <w:r w:rsidRPr="00571D3D">
              <w:rPr>
                <w:rFonts w:ascii="Times New Roman" w:hAnsi="Times New Roman"/>
                <w:color w:val="000000"/>
                <w:sz w:val="20"/>
                <w:szCs w:val="20"/>
                <w:lang w:val="en-US"/>
              </w:rPr>
              <w:t>Manure spreader N272/5-TAURUS-EKO inv.84632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color w:val="000000"/>
                <w:sz w:val="20"/>
                <w:szCs w:val="20"/>
                <w:lang w:val="en-US"/>
              </w:rPr>
            </w:pPr>
            <w:r w:rsidRPr="00571D3D">
              <w:rPr>
                <w:rFonts w:ascii="Times New Roman" w:hAnsi="Times New Roman"/>
                <w:color w:val="000000"/>
                <w:sz w:val="20"/>
                <w:szCs w:val="20"/>
                <w:lang w:val="en-US"/>
              </w:rPr>
              <w:t>Manure spreader N272/5-TAURUS-EKO inv.84633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Portable diesel heater V150, Inv. No. 80646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Milk pump G2-OPD (Russian Federation), Inventory No. 81053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01/20/11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Milk pump G2-OPD (Russian Federation), Inventory No. 81054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04/30/10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Milk pump G2-OPD, Inventory No. 82090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28.12.09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Pump NTsV-2 with el. dv. and sleeve nap.-vs.10m (in room), Inv. No. 80616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04/30/10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Pump NTsV-2 with el. dv. and sleeve nap.-vs.10m (in room), Inventory No. 80617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Pump NTsV-2 with el. dv. and sleeve nap.-vs.10m (in room), Inv. No. 80618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Pump NTsV-2 with el. dv. and sleeve nap.-vs.10m (in room), Inventory No. 80619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Pump NTsV-2 with el. door 18.5 and </w:t>
            </w:r>
            <w:r w:rsidRPr="00571D3D">
              <w:rPr>
                <w:rFonts w:ascii="Times New Roman" w:hAnsi="Times New Roman"/>
                <w:sz w:val="20"/>
                <w:szCs w:val="20"/>
                <w:lang w:val="en-US"/>
              </w:rPr>
              <w:lastRenderedPageBreak/>
              <w:t>sleeve nap.-sun., Inv. No. 81247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Noriya NZ-20 (12M), Inv. No. 80526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13.09.10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Noria NZ-20 (12M), Inv. No. 81095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30.07.09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Noria NZ-20 (12M), Inv. No. 81096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06/15/10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Noria NZ-20 (12M), inventory No. 81097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06/15/10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Peeling and grinding machine BKS-2500, Inv. No. 80416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06/15/10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Peeling and grinding machine TDS-200, Inv. No. 80418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Peeling and grinding machine TDS-200, Inv. No. 80419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for dispensing (milk paster) included, Inv. No. 82111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for dispensing (milk paster) included, Inv. No. 82112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01.02.11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for cooling milk MTKO DIAN 3500/200, Inv. No. 80943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Cooling equipment milk MTKO DIAN 3500/200, inventory No. 80603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Cooling equipment milk MTKO DIAN 3500/200, inventory No. 80604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Cooling equipment milk MTKO DIAN 6500/200, inventory No. 80569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Cooling equipment milk MTKO DIAN 6500/200, inventory No. 80602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for milk pasteurization on the chassis, Inv. No. 81036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for pasteurization of milk on the chassis, Inv. No. 81037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03/31/10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for milk pasteurization on a chassis, Inventory No. 81038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03/31/10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for the preparation of feed for calves, Inventory No. 81032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03/31/10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for the preparation of feed for calves, Inventory No. 81033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for the preparation of feed for calves, Inventory No. 81034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03/31/10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of the milking parlor "Parallel 1*8 Ktisma M, Inv. No. 80971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Equipment of the milking parlor "Parallel 2*8" Ktisma, Inv. No. 80974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03/31/10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Vegetable cutter Robot Coupe complete with 10 knives, Item No. 81903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04/13/11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Sprayer "Mekosan 2000-12", Inv. No. 80087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31.03.08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Sprayer "Mekosan 2000-12", Inv. No. 80125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30.05.08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Sprayer "Mekosan 2000-12" with t / s, Inv. No. 80058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Sprayer "Mekosan 2000-12" with t / s, Inv. No. 80059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color w:val="000000"/>
                <w:sz w:val="20"/>
                <w:szCs w:val="20"/>
              </w:rPr>
            </w:pPr>
            <w:r>
              <w:rPr>
                <w:rFonts w:ascii="Times New Roman" w:hAnsi="Times New Roman"/>
                <w:color w:val="000000"/>
                <w:sz w:val="20"/>
                <w:szCs w:val="20"/>
              </w:rPr>
              <w:t>MAZZOTTI MAF ESSENTIAL sprayer</w:t>
            </w:r>
            <w:r>
              <w:rPr>
                <w:rFonts w:ascii="Times New Roman" w:hAnsi="Times New Roman"/>
                <w:sz w:val="20"/>
                <w:szCs w:val="20"/>
              </w:rPr>
              <w:t>Inv. 84482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Sprayer Mekosan OP-2000, Inv. No. 30196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lastRenderedPageBreak/>
              <w:t>Dump 702E.01.11.000, Inv. No. 81990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06/30/06</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Blade DZ-133, inventory No. 80339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04/13/11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Rear blade Bel.DT-7001, Inv. No. 80347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05.08.08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High pressure cleaner KRANZLE 799 TST No. 525, Inv. No. 80067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21.08.08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High pressure cleaner KRANZLE 799 TST No. 628, Inv. No. 80066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07.04.08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Steam ironing set 1.518-250 SI 2125, stock no. 81984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sewing factory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28.04.08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Steam ironing set 1.518-250 SI 2125, stock no. 81985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Sewing factory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Steam generator, inventory No. 44224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Mobile trailer, Inventory No. 30800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12/31/92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Mobile van, Inventory No. 30801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10/31/94</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Mobile split, Inventory No. 81022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12/31/94</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Mobile split, Inventory No. 81023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18.03.10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Portable fogger IGEBA TF-35 with 5.7L tank, Item No. 81158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18.03.10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Cond steam convection oven UNOX mod HVS 805, Inv. No. 81677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07/15/10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Steam convection oven mod. XVC 705, Inv. No. 81661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Sawmill tape goriz. with mechanical innings. mod., Inv. No. 80089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sawmill</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Stove el. EP-6ZhSh/stainless steel face/standard spirit KET-0.12, Inventory No. 81711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06/03/08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Electric stove EP-4ZhSh/stainless steel face/spirit KET-0.12, Inventory No. 81675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Electric stove EP-4ZhSh/stainless steel face/spirit KET-0.12, Inv. No. 81676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pPr>
            <w:r>
              <w:rPr>
                <w:rFonts w:ascii="Times New Roman" w:hAnsi="Times New Roman"/>
                <w:sz w:val="20"/>
                <w:szCs w:val="20"/>
              </w:rPr>
              <w:t>Plow 120V4, inventory No. 44335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lang w:val="en-US"/>
              </w:rPr>
            </w:pPr>
            <w:r w:rsidRPr="00571D3D">
              <w:rPr>
                <w:rFonts w:ascii="Times New Roman" w:hAnsi="Times New Roman"/>
                <w:sz w:val="20"/>
                <w:szCs w:val="20"/>
                <w:lang w:val="en-US"/>
              </w:rPr>
              <w:t>Plow IBIS-120V4, Inv. No. 41931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lang w:val="en-US"/>
              </w:rPr>
            </w:pPr>
            <w:r w:rsidRPr="00571D3D">
              <w:rPr>
                <w:rFonts w:ascii="Times New Roman" w:hAnsi="Times New Roman"/>
                <w:sz w:val="20"/>
                <w:szCs w:val="20"/>
                <w:lang w:val="en-US"/>
              </w:rPr>
              <w:t xml:space="preserve">Reversible plow </w:t>
            </w:r>
            <w:r>
              <w:rPr>
                <w:rFonts w:ascii="Times New Roman" w:hAnsi="Times New Roman"/>
                <w:sz w:val="20"/>
                <w:szCs w:val="20"/>
              </w:rPr>
              <w:t>Р</w:t>
            </w:r>
            <w:r w:rsidRPr="00571D3D">
              <w:rPr>
                <w:rFonts w:ascii="Times New Roman" w:hAnsi="Times New Roman"/>
                <w:sz w:val="20"/>
                <w:szCs w:val="20"/>
                <w:lang w:val="en-US"/>
              </w:rPr>
              <w:t>N 100-8 hull type, Inventory No. 41932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31.05.03</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Plow PNO-4-40, inventory No. 30205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30.09.07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Plow PNO-4-40, inventory No. 30206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31.03.08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Plow PNO-4-40, inventory No. 30207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31.03.08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Plow PNO-4-40, Inv. No. 30208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31.03.08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PPO-(4+1)-40 K plow, inventory No. 80381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PPO-(4+1)-40 K plow, inventory No. 80385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31.03.08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PPO-(4+1)-40 K plow, inventory No. 80386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PPO-(4+1)-40 K plow, inventory No. 80401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PPO-(4+1)-40 K plow, inventory No. 80402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RABE Marabu VHA 180 C VIII plow, Inv. No. 80176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27.08.08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RABE Marabu VHA 180 C VIII plow, Inv. No. 80189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Conditioner Mirska 700 (roller mill), Inventory No. 41144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06/30/07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Pneumatic equipment UDA "Parallel </w:t>
            </w:r>
            <w:r w:rsidRPr="00571D3D">
              <w:rPr>
                <w:rFonts w:ascii="Times New Roman" w:hAnsi="Times New Roman"/>
                <w:sz w:val="20"/>
                <w:szCs w:val="20"/>
                <w:lang w:val="en-US"/>
              </w:rPr>
              <w:lastRenderedPageBreak/>
              <w:t>2x14", Inv. No. 82538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30.09.05</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Pneumatic equipment UDA "Parallel 2x20", inventory No. 82539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01.11.11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Loader AMKODOR 342S4 univ No. 1804, Inv. No. 83149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01.11.11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Diesel loader </w:t>
            </w:r>
            <w:r>
              <w:rPr>
                <w:rFonts w:ascii="Times New Roman" w:hAnsi="Times New Roman"/>
                <w:sz w:val="20"/>
                <w:szCs w:val="20"/>
              </w:rPr>
              <w:t>ТСМ</w:t>
            </w:r>
            <w:r w:rsidRPr="00571D3D">
              <w:rPr>
                <w:rFonts w:ascii="Times New Roman" w:hAnsi="Times New Roman"/>
                <w:sz w:val="20"/>
                <w:szCs w:val="20"/>
                <w:lang w:val="en-US"/>
              </w:rPr>
              <w:t>/art.FD30T3Z, Inventory No. 82133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20.11.12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Telescopic loader JLG 307, Inv. No. 80963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06/30/91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Loader "Amkodor" set (bucket), Inv. No. 80039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17.02.10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Loader "Amkodor" complete (dump, fork, boom, bucket), Inv. No. 80038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18.04.08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Grass picker. Haylage Pick-Up Easy Flow 3001, Item No. 80153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Grass picker. Haylage Pick-Up Easy Flow 3001, Item No. 80154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22.07.08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 equipment PE-3-200A8 (Zd.dry.), Inv. No. 80709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 equipment PE-3-200A8 (Zd.dry.), Inv. No. 80710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electrical equipment PE-3-200A8 (Zd.dry.), Inv. No. 80711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 equipment PE-3-200A8 (Zd.dry.), Inv. No. 80712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 equipment PE-3-200A8 (Zd.dry.), Inv. No. 80713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electrical equipment PE-3-200A8 (Zd.dry.), Inv. No. 80714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 equipment PE-3-200A8 (Zd.dry.), Inv. No. 80715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 equipment PE-3-200A8 (Zd.dry.), Inv. No. 80716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 equipment PE-3-200A8 (Zd.dry.), Inv. No. 80717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 equipment PE-3-200A8 (Zd.dry.), Inv. No. 80718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 equipment PE-3-200A8 (Zd.dry.), Inv. No. 80719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Floor drinking bowl with electric equipment PE-3-200A8 (Zd.dry.), Inv. No. 80720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floor. with metal construction PE-4-5000(building 300g), Inv. No. 80737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Drinking bowl floor. with metal construction PE-4-5000(building </w:t>
            </w:r>
            <w:r w:rsidRPr="00571D3D">
              <w:rPr>
                <w:rFonts w:ascii="Times New Roman" w:hAnsi="Times New Roman"/>
                <w:sz w:val="20"/>
                <w:szCs w:val="20"/>
                <w:lang w:val="en-US"/>
              </w:rPr>
              <w:lastRenderedPageBreak/>
              <w:t>300g), Inv. No. 80738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Drinking bowl floor. with metal construction PE-4-5000(building 300g), Inv. No. 80739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floor. with metal construction PE-4-5000(building 300g), Inventory No. 80740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floor. with metal construction PE-4-5000(building 300g), Inv. No. 80741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floor. with metal construction PE-4-5000(building 300g), Inv. No. 80742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floor. with metal construction PE-4-5000(building 300g), Inv. No. 80743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floor. with metal construction PE-4-5000(building 300g), Inv. No. 80744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Floor drinker 200A 8 PE-4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Floor drinker 200A 8 PE-4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Floor drinker 200A 8 PE-4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Floor drinker 200A 8 PE-4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Floor drinker 200A 8 PE-4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Floor drinker 200A 8 PE-4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Floor drinker 200A 8 PE-4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Floor drinker 200A 8 PE-4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240g), Inv. No. 80731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240g), Inv. No. 80732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240g), Inv. No. 80733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 (building 240g), Inv. No. 80734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240g), Inv. No. 80735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240g), Inv. No. 80736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360g), Inv. No. 80721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360g), Inv. No. 80722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360g), Inv. No. 80723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360g), Inv. No. 80724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Drinking bowl PE-3 in set. with metal </w:t>
            </w:r>
            <w:r w:rsidRPr="00571D3D">
              <w:rPr>
                <w:rFonts w:ascii="Times New Roman" w:hAnsi="Times New Roman"/>
                <w:sz w:val="20"/>
                <w:szCs w:val="20"/>
                <w:lang w:val="en-US"/>
              </w:rPr>
              <w:lastRenderedPageBreak/>
              <w:t>construction-5000(building 360g), Inv. No. 80725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Drinking bowl PE-3 in set. with metal construction-5000(building 360g), Inv. No. 80726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360g), Inv. No. 80727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360g), Inv. No. 80728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360g), Inv. No. 80729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PE-3 in set. with metal construction-5000(building 360g), Inv. No. 80730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(calf-house for 560 heads), Inv. No. 80852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Inventory No. 80853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 No. 80854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(calf-house for 560 heads), Inv. No. 80856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 No. 80857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 No. 80859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Inventory No. 80860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(calf-house for 560 heads), Inv. No. 80861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(calf-house for 560 heads), Inv. No. 80863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Inventory No. 80864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Inventory No. 80865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Inventory No. 80866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 No. 80867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Drinking bowl with electric heating. (calf barn for 560 heads), Inv. No. </w:t>
            </w:r>
            <w:r w:rsidRPr="00571D3D">
              <w:rPr>
                <w:rFonts w:ascii="Times New Roman" w:hAnsi="Times New Roman"/>
                <w:sz w:val="20"/>
                <w:szCs w:val="20"/>
                <w:lang w:val="en-US"/>
              </w:rPr>
              <w:lastRenderedPageBreak/>
              <w:t>80868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Drinking bowl with electric heating. (calf-house for 560 heads), Inv. No. 80870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(calf-house for 560 heads), Inv. No. 80871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(calf-house for 560 heads), Inv. No. 80873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 No. 80874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(calf barn for 560 heads), Inv. No. 80875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Inventory No. 80685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Inventory No. 80686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inventory No. 80687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Inventory No. 80688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 No. 80689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Inventory No. 80690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inventory No. 80691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Inventory No. 80692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inventory No. 80693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 No. 80694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Inventory No. 80695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 with 2 holes (box 472), Inventory No. 80696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80697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80698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Drinking bowl with electric heating. PE 2/1s 2-hole (short pos. 3), Inv. No. 80699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80700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80701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80702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80703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80704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80705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80706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80707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 2/1s 2-hole (short pos. 3), Inv. No. 80708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PE-2 (building for cows for 472 head), inventory No. 80843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PE-2 (building for cows for 472 head), inventory No. 80844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PE-2 (building for cows for 472 head), inventory No. 80845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PE-2 (building for cows for 472 head), inventory No. 80847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PE-2 (building for cows for 472 heads), inventory No. 80848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PE-2 (building for cows for 472 heads), inventory No. 80849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PE-2 (building for cows for 472 head), inventory No. 80850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PE-2 (building for cows for 472 head), inventory No. 80851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PE-3 200 A8 (Building Novoteln.), Inv. No. 80677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Drinking bowl with electric heating. </w:t>
            </w:r>
            <w:r w:rsidRPr="00571D3D">
              <w:rPr>
                <w:rFonts w:ascii="Times New Roman" w:hAnsi="Times New Roman"/>
                <w:sz w:val="20"/>
                <w:szCs w:val="20"/>
                <w:lang w:val="en-US"/>
              </w:rPr>
              <w:lastRenderedPageBreak/>
              <w:t>PE-3 200 A8 (Building Novoteln.), Inv. No. 80678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lastRenderedPageBreak/>
              <w:t>Drinking bowl with electric heating. PE-3 200 A8 (Building Novoteln.), Inv. No. 80679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PE-3 200 A8 (Building Novoteln.), Inv. No. 80680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PE-3 200 A8 (Building Novoteln.), Inv. No. 80681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PE-3 200 A8 (Building Novoteln.), Inv. No. 80682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PE-3 200 A8 (Building Novoteln.), Inv. No. 80683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71D3D"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Drinking bowl with electric heating. PE-3 200 A8 (Building Novoteln.), Inventory No. 80684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571D3D">
              <w:rPr>
                <w:rFonts w:ascii="Times New Roman" w:hAnsi="Times New Roman"/>
                <w:sz w:val="20"/>
                <w:szCs w:val="20"/>
                <w:lang w:val="en-US"/>
              </w:rPr>
              <w:t xml:space="preserve">Drinking bowl with electric heating. </w:t>
            </w:r>
            <w:r w:rsidRPr="009F1976">
              <w:rPr>
                <w:rFonts w:ascii="Times New Roman" w:hAnsi="Times New Roman"/>
                <w:sz w:val="20"/>
                <w:szCs w:val="20"/>
                <w:lang w:val="en-US"/>
              </w:rPr>
              <w:t>PE-3 200 A8 (Zd.pervotelok), Inventory No. 80669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PE-3 200 A8 (Zd.pervotelok), Inventory No. 80670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PE-3 200 A8 (Zd.pervotelok), Inventory No. 80671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PE-3 200 A8 (Zd.pervotelok), Inventory No. 80672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PE-3 200 A8 (Zd.pervotelok), Inventory No. 80673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PE-3 200 A8 (Zd.pervotelok), Inv. No. 80674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PE-3 200 A8 (Zd.pervotelok), Inv. No. 80675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PE-3 200 A8 (Zd.pervotelok), Inventory No. 80676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(young building 460 heads), inventory No. 80815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(young building 460 heads), Inv. No. 80816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(young building 460 heads), inventory No. 80817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(young building 460 heads), inventory No. 80818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 xml:space="preserve">Drinking bowl with electric heating. PE-5 (young building 460 head), </w:t>
            </w:r>
            <w:r w:rsidRPr="009F1976">
              <w:rPr>
                <w:rFonts w:ascii="Times New Roman" w:hAnsi="Times New Roman"/>
                <w:sz w:val="20"/>
                <w:szCs w:val="20"/>
                <w:lang w:val="en-US"/>
              </w:rPr>
              <w:lastRenderedPageBreak/>
              <w:t>Inventory No. 80819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lastRenderedPageBreak/>
              <w:t>Drinking bowl with electric heating. PE-5 (young building 460 heads), inventory No. 80820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(young building 460 heads), inventory No. 80821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(young building 460 heads), Inventory No. 80822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(young building 460 heads), inventory No. 80824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(young building 460 heads), inventory No. 80825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(building juvenile 460 heads), inventory No. 80826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(young building 460 heads), inventory No. 80827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 No. 80829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 No. 80831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 No. 80832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 No. 80833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Inventory No. 80834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 No. 80835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 No. 80836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 No. 80837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Inventory No. 80838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 No. 80840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 No. 80841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PE-5 (heifer building), Inv. No. 80842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(cow barn No. 1), Inv. No. 80931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(cow barn No. 1), inventory No. 80932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(cow barn No. 1), Inv. No. 80933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(cow barn No. 1), inventory No. 80934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(cow barn No. 1), inventory No. 80935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06/23/09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lastRenderedPageBreak/>
              <w:t>Drinking bowl with electric heating (cow barn No. 1), Inv. No. 80936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(cow barn No. 1), inventory No. 80937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(cow barn No. 1), Inv. No. 80938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(calf barn Inv. No. 89), Inv. No. 80923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(calf barn Inv. No. 89), Inv. No. 80924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(calf barn Inv. No. 89), Inv. No. 80925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(calf barn Inv. No. 89), Inv. No. 80926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(calf barn Inv. No. 89), Inv. No. 80927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(calf barn Inv. No. 89), Inv. No. 80928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(calf barn Inv. No. 89), Inv. No. 80929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(calf barn Inv. No. 89), Inv. No. 80930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Inv. No. 80499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Drinking bowl with electric heating, Inventory No. 80500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06/23/09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Scrubber drier1 783-302 BR40/10C ADV, Inv. No. 80643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hotel</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Semi-trailer MAZ - 975800 equipment 2010, Inventory No. 80314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Semi-trailer MAZ - 975830 equipment 3012, Inv. No. 80162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24.12.08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80082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80083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19.05.08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80086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19.05.08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80297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27.05.08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80393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27.05.08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80395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80396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80397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80398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30.07.08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80399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Tipper semi-trailer PST-12, Inv. No. 80400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Dishwasher mod. AD-90, Inv. No. 82070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Cob picker CONSPEED LINEAR 8-70C, Item No. 83137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lastRenderedPageBreak/>
              <w:t>Pre-cooler KYUMZH (instant milk cooling system PS-3), Inv. No. 80570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09/12/12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Pre-cooler KYUMZH (instant milk cooling system PS-3), Inv. No. 80947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Pre-cooler KYUMZH (instant milk cooling system PS-3), Inv. No. 80948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Pre-cooler KYUMZH (instant milk cooling system PS-3), Inv. No. 82879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Precooler KYUMZH065331-002, Inv. No. 80069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Precooler KYUMZH065331-002, Inv. No. 80340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14.04.08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Hydraulic press 40t PG-40, Inv. No. 80344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14.04.08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Big pack baler BIG Pack 1270, Inv. No. 80231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31.07.07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Big pack baler BIG Pack 890, Inv. No. 80179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Press filter KPM-400.36.000, inventory No. 81134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22.08.08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Brake boring tool drum R-185-7, inventory No. 81422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16.09.08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EasyCollekt solid cut corn attachment, Item No. 80133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EasyCollekt solid cut corn attachment, Item No. 80135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31.07.03</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Multifunctional trailer PMF-18 "Ferabox", Inventory No. 81040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Trailed swather Swadro 1010, Item No. 80966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21.04.10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Trailed swather Swadro 1010, Item No. 80967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18.02.10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Trailed sowing machine HORSCH PRONTO 6 AS, Inventory No. 81268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18.02.10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Trailed sowing machine HORSCH PRONTO 6 DC, Inventory No. 80188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20.09.10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HORIZONT DVD player, Item No. 82064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cafe-bar</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27.08.08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DVD player HORIZONT, ​​Item No. 82065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cafe-bar</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Industrial wet and dry vacuum cleaner 184-101NT361ECO, Item No. 80501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hotel</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Professional acoustic system. IL60</w:t>
            </w:r>
            <w:r>
              <w:rPr>
                <w:rFonts w:ascii="Times New Roman" w:hAnsi="Times New Roman"/>
                <w:sz w:val="20"/>
                <w:szCs w:val="20"/>
              </w:rPr>
              <w:t>Т</w:t>
            </w:r>
            <w:r w:rsidRPr="009F1976">
              <w:rPr>
                <w:rFonts w:ascii="Times New Roman" w:hAnsi="Times New Roman"/>
                <w:sz w:val="20"/>
                <w:szCs w:val="20"/>
                <w:lang w:val="en-US"/>
              </w:rPr>
              <w:t>W "NK Audi, Inv. No. 82053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31.03.08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Working table with cooling MFP-180 GN/F industrial, Inv. No. 81915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Working table with cooling MFP-180 GN/F industrial, Inv. No. 81916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Working table with cooling MFP-180 GN/F industrial, Inv. No. 81917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Tank for collecting milk (to the milking unit 80469 ), Item No. 80498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06/30/10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Welding generator GS 210 DCH, Inv. No. 80341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01.11.11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Semi-automatic welding machine "Gefest", Inv. No. 80345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19.09.08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Agricultural machine MZhT-6 (barrel), inventory No. 44065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19.09.08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sidRPr="009F1976">
              <w:rPr>
                <w:rFonts w:ascii="Times New Roman" w:hAnsi="Times New Roman"/>
                <w:sz w:val="20"/>
                <w:szCs w:val="20"/>
                <w:lang w:val="en-US"/>
              </w:rPr>
              <w:lastRenderedPageBreak/>
              <w:t xml:space="preserve">Seed-cleaning machine with a trier. block. </w:t>
            </w:r>
            <w:r>
              <w:rPr>
                <w:rFonts w:ascii="Times New Roman" w:hAnsi="Times New Roman"/>
                <w:sz w:val="20"/>
                <w:szCs w:val="20"/>
              </w:rPr>
              <w:t>Pectus K-218, Inv. No. 80443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22.01.09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Separator-milk cleaner Zh5-Plava-00-5, Inv. No. 82288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06.07.09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Separating machine MS-20 "Almaz", Inv. No. 80366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rmm-1</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03.05.11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lang w:val="en-US"/>
              </w:rPr>
            </w:pPr>
            <w:r w:rsidRPr="009F1976">
              <w:rPr>
                <w:rFonts w:ascii="Times New Roman" w:hAnsi="Times New Roman"/>
                <w:color w:val="000000"/>
                <w:sz w:val="20"/>
                <w:szCs w:val="20"/>
                <w:lang w:val="en-US"/>
              </w:rPr>
              <w:t>Seeder Avatar 6.16 SD G+F inv.84494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color w:val="000000"/>
                <w:sz w:val="20"/>
                <w:szCs w:val="20"/>
              </w:rPr>
            </w:pPr>
            <w:r>
              <w:rPr>
                <w:rFonts w:ascii="Times New Roman" w:hAnsi="Times New Roman"/>
                <w:color w:val="000000"/>
                <w:sz w:val="20"/>
                <w:szCs w:val="20"/>
              </w:rPr>
              <w:t>Seeder EDX-9000TC inv.84283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color w:val="000000"/>
                <w:sz w:val="20"/>
                <w:szCs w:val="20"/>
              </w:rPr>
            </w:pPr>
            <w:r>
              <w:rPr>
                <w:rFonts w:ascii="Times New Roman" w:hAnsi="Times New Roman"/>
                <w:color w:val="000000"/>
                <w:sz w:val="20"/>
                <w:szCs w:val="20"/>
              </w:rPr>
              <w:t>Seeder Serto 12 SC inv.84478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lang w:val="en-US"/>
              </w:rPr>
            </w:pPr>
            <w:r w:rsidRPr="009F1976">
              <w:rPr>
                <w:rFonts w:ascii="Times New Roman" w:hAnsi="Times New Roman"/>
                <w:sz w:val="20"/>
                <w:szCs w:val="20"/>
                <w:lang w:val="en-US"/>
              </w:rPr>
              <w:t>Seeder-SPU-6MD, Inv. No. 41804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03.04.08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Electric frying pan SECH-0.45, Inv. No. 81727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10.03.08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Slicer series Lusso 25 GL, Inv. No. 81895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cafe-bar</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Slicer series Lusso 25 GL, Inv. No. 81896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cafe-bar</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Mixer-feeder SOLOMIX-2 type 12 VLS, Inv. No. 80249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Split system KLS 330, inventory No. 82109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01.10.08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Split system KMS 120, inventory No. 82110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Split system KSW-09H 1 Komatsu, Inv. No. 82386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Roller machine VM-2P(Ukraine), Inv. No. 80613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07/01/12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Roller machine VM-2P(Ukraine), Inventory No. 80614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24.12.09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Bending and flanging machine SNO-1000, Inv. No. 80415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24.12.09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Screw-cutting lathe SPI-3000, Inv. No. 80420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Turning and milling machine, Inventory No. 44345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Stand for testing injection pump diz.dvig. with drive CLV-, Item No. 80342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rmm-1</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12/31/96</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Washing machine "Atlant", Item No. 81050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31.08.06</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Washing machine "Atlant", item No. 81051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14.04.10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Washing machine LG F1022NDR, Inv. No. 82033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20.04.10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Stacker for loader 332 S 1, Inv. No. 80374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 xml:space="preserve">Refrigerator table </w:t>
            </w:r>
            <w:r>
              <w:rPr>
                <w:rFonts w:ascii="Times New Roman" w:hAnsi="Times New Roman"/>
                <w:sz w:val="20"/>
                <w:szCs w:val="20"/>
              </w:rPr>
              <w:t>СХС</w:t>
            </w:r>
            <w:r w:rsidRPr="009F1976">
              <w:rPr>
                <w:rFonts w:ascii="Times New Roman" w:hAnsi="Times New Roman"/>
                <w:sz w:val="20"/>
                <w:szCs w:val="20"/>
                <w:lang w:val="en-US"/>
              </w:rPr>
              <w:t>-60-01, 2-door t-(-2+8C), Inv. No. 81672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30.11.05</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 xml:space="preserve">Refrigerator table </w:t>
            </w:r>
            <w:r>
              <w:rPr>
                <w:rFonts w:ascii="Times New Roman" w:hAnsi="Times New Roman"/>
                <w:sz w:val="20"/>
                <w:szCs w:val="20"/>
              </w:rPr>
              <w:t>СХС</w:t>
            </w:r>
            <w:r w:rsidRPr="009F1976">
              <w:rPr>
                <w:rFonts w:ascii="Times New Roman" w:hAnsi="Times New Roman"/>
                <w:sz w:val="20"/>
                <w:szCs w:val="20"/>
                <w:lang w:val="en-US"/>
              </w:rPr>
              <w:t>-60-01, 2-door t-(-2+8C), Inventory No. 81673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 xml:space="preserve">Refrigerator table </w:t>
            </w:r>
            <w:r>
              <w:rPr>
                <w:rFonts w:ascii="Times New Roman" w:hAnsi="Times New Roman"/>
                <w:sz w:val="20"/>
                <w:szCs w:val="20"/>
              </w:rPr>
              <w:t>СХС</w:t>
            </w:r>
            <w:r w:rsidRPr="009F1976">
              <w:rPr>
                <w:rFonts w:ascii="Times New Roman" w:hAnsi="Times New Roman"/>
                <w:sz w:val="20"/>
                <w:szCs w:val="20"/>
                <w:lang w:val="en-US"/>
              </w:rPr>
              <w:t>-60-01, 2-door t-(-2+8C), Inventory No. 81674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Planer KAD-320(ML-393), Item No. 80235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sawmill</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Coupling C-6, Inv. No. 80409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16.09.08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Heat meter TEM-104-1 dy-32, inventory No. 80425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31.05.05</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Heat meter TEM-104-1 dy-32, inventory No. 80426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lastRenderedPageBreak/>
              <w:t>Heat meter TEM-104-1 dy-32, inventory No. 80427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12.03.09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Fuel dispenser "Livenka-11101SM", Inv. No. 80218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refueling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03/31/83</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Fuel dispenser "Livenka-11101SM", Inv. No. 80219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refueling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Fuel dispenser "Livenka-22201SM", Inv. No. 80216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refueling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Fuel dispenser "Livenka-22201SM", inventory No. 80217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refueling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Fuel dispenser column Quantium 110 1-1 inv. 84308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gas station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10.07.08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sidRPr="009F1976">
              <w:rPr>
                <w:rFonts w:ascii="Times New Roman" w:hAnsi="Times New Roman"/>
                <w:sz w:val="20"/>
                <w:szCs w:val="20"/>
                <w:lang w:val="en-US"/>
              </w:rPr>
              <w:t xml:space="preserve">Fuel dispenser column Quantium 110 HD 1-1 inv. </w:t>
            </w:r>
            <w:r>
              <w:rPr>
                <w:rFonts w:ascii="Times New Roman" w:hAnsi="Times New Roman"/>
                <w:sz w:val="20"/>
                <w:szCs w:val="20"/>
              </w:rPr>
              <w:t>No. 84309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gas station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Fuel dispenser Quantium 210 HD 2-2, Inv. No. 84310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gas station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Fuel dispenser column Quantium 310 SVHS 2-2, Inv. No. 84311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gas station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Transporter TP-10, Inventory No. 80246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28.10.08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Transporter TP-10, inventory No. 80254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08.08.08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Transporter TP-10, inventory No. 80264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17.10.08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Transporter TP-10, inventory No. 80265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11.11.08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Transformer substation TP-432, inventory No. 80783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07/01/12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Trolley ladder, Inv. No. 80210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25.12.09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Trolley ladder, Inv. No. 80211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22.09.08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Universal lathe SPE-1000PV, Inv. No. 80410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Universal milling machine FHV-50P, Inv. No. 80411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Rmm-2</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Milk cooling plant 10000, inv. №84795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09/01/20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Milk cooling plant 10000, inv. №84796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09/01/20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sidRPr="009F1976">
              <w:rPr>
                <w:rFonts w:ascii="Times New Roman" w:hAnsi="Times New Roman"/>
                <w:sz w:val="20"/>
                <w:szCs w:val="20"/>
                <w:lang w:val="en-US"/>
              </w:rPr>
              <w:t xml:space="preserve">Plant for cooling milk ZUOM-5000 l., inv. </w:t>
            </w:r>
            <w:r>
              <w:rPr>
                <w:rFonts w:ascii="Times New Roman" w:hAnsi="Times New Roman"/>
                <w:sz w:val="20"/>
                <w:szCs w:val="20"/>
              </w:rPr>
              <w:t>№84399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01.11.18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Milking machine "Parallel" 2*14 KTISMA 510/610, Inv. No. 80839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13.03.09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Milking machine "Parallel" 2*20 KTISMA 510/610, Inv. No. 80823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Milking plant type "Herringbone" UDA-16E, Inventory No. 80233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Compressor unit SB-4/F-270.LB50, inventory No. 80343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29.09.08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Milk cooling plant UM-10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19.09.08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Milk cooling plant UM-10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16.10.09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Milk cooling plant UM-10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Milk cooling plant UM-10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01.01.10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Milk cooling unit UM-2, Inventory No. 81290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11/30/11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Milk cooling unit UM-5, inv. 83518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09/01/20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vAlign w:val="bottom"/>
          </w:tcPr>
          <w:p w:rsidR="00ED78DB" w:rsidRDefault="00ED78DB" w:rsidP="009D0A48">
            <w:pPr>
              <w:rPr>
                <w:rFonts w:ascii="Times New Roman" w:hAnsi="Times New Roman"/>
                <w:color w:val="000000"/>
                <w:sz w:val="20"/>
                <w:szCs w:val="20"/>
              </w:rPr>
            </w:pPr>
            <w:r>
              <w:rPr>
                <w:rFonts w:ascii="Times New Roman" w:hAnsi="Times New Roman"/>
                <w:color w:val="000000"/>
                <w:sz w:val="20"/>
                <w:szCs w:val="20"/>
              </w:rPr>
              <w:t>UESM 11110"ROSA"-11 inv. 84332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color w:val="000000"/>
                <w:sz w:val="20"/>
                <w:szCs w:val="20"/>
              </w:rPr>
              <w:lastRenderedPageBreak/>
              <w:t>UESM 11110"ROSA"-11 inv. 85055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color w:val="000000"/>
                <w:sz w:val="20"/>
                <w:szCs w:val="20"/>
              </w:rPr>
              <w:t>UESM 11110"ROSA"-11 inv. 85056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color w:val="000000"/>
                <w:sz w:val="20"/>
                <w:szCs w:val="20"/>
              </w:rPr>
              <w:t>UESM 11110"ROSA"-11 inv. 85057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color w:val="000000"/>
                <w:sz w:val="20"/>
                <w:szCs w:val="20"/>
              </w:rPr>
              <w:t>UESM 11110"ROSA"-11 inv. 85058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rPr>
          <w:trHeight w:val="616"/>
        </w:trPr>
        <w:tc>
          <w:tcPr>
            <w:tcW w:w="3386" w:type="dxa"/>
            <w:tcBorders>
              <w:top w:val="single" w:sz="4" w:space="0" w:color="000000"/>
              <w:left w:val="single" w:sz="4" w:space="0" w:color="000000"/>
              <w:bottom w:val="single" w:sz="4" w:space="0" w:color="000000"/>
              <w:right w:val="single" w:sz="4" w:space="0" w:color="000000"/>
            </w:tcBorders>
            <w:vAlign w:val="bottom"/>
          </w:tcPr>
          <w:p w:rsidR="00ED78DB" w:rsidRDefault="00ED78DB" w:rsidP="009D0A48">
            <w:r>
              <w:rPr>
                <w:rFonts w:ascii="Times New Roman" w:hAnsi="Times New Roman"/>
                <w:color w:val="000000"/>
                <w:sz w:val="20"/>
                <w:szCs w:val="20"/>
              </w:rPr>
              <w:t>UESM 11110"ROSA"-11 Inv. No. 84331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p w:rsidR="00ED78DB" w:rsidRDefault="00ED78DB" w:rsidP="009D0A48">
            <w:pPr>
              <w:spacing w:after="0"/>
              <w:rPr>
                <w:rFonts w:ascii="Times New Roman" w:hAnsi="Times New Roman"/>
                <w:sz w:val="20"/>
                <w:szCs w:val="20"/>
              </w:rPr>
            </w:pP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Deep fryer professional 2*5L 2*3200 W, Item No. 81912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09/30/10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Deep fryer professional 2*5L 2*3200 W, Item No. 81913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Bread slicer AHM-300T, Inv. No. 81899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11.09.08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Refrigerator "Atlant SHA50s81-000", Inventory No. 80620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hotel</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Refrigerator household Atlant mxm 2835, inventory No. 81904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hotel</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31.12.09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Refrigerator household Atlant xm 6021, Inventory No. 82008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hotel</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Refrigerator household Atlant xm 6021, Inventory No. 82010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hotel</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Refrigerator household Atlant xm 6021, Inventory No. 82011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hotel</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06.01.11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DM107-S, Inv. No. 81752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DM107-S, Inv. No. 81753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DM107-S, Inv. No. 81754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DM107-S, Inv. No. 81755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DM107-S, Inv. No. 81756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DM107-S, Inv. No. 81757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DM107-S, Inv. No. 81758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DM107-S, Inv. No. 81759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DM114 Sd-S, Inv. No. 81768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DP107-S, Inv. No. 81761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DP107-S, Inv. No. 81762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DP107-S, Inv. No. 81763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DP107-S, Inv. No. 81764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cafe-bar</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DP107-S, Inv. No. 81765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cafe-bar</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Chill cabinet DP107-S, Inv. No. 81766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public catering</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Cold cabinet series "Rhapsody" R 700 VS, Inv. No. 82978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Automatic barrier Nice Wil 4, Inv. No. 82301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Rmm-1</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05.04.12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Switchboard, Inv. No. 80226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rPr>
                <w:rFonts w:ascii="Times New Roman" w:hAnsi="Times New Roman"/>
                <w:sz w:val="20"/>
                <w:szCs w:val="20"/>
              </w:rPr>
            </w:pPr>
            <w:r>
              <w:rPr>
                <w:rFonts w:ascii="Times New Roman" w:hAnsi="Times New Roman"/>
                <w:sz w:val="20"/>
                <w:szCs w:val="20"/>
              </w:rPr>
              <w:t>Rmm-1</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05.08.08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Electric water heater EVPZ-15, Inv. No. 81665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 xml:space="preserve">Electric water heater EVPZ-15, Inv. </w:t>
            </w:r>
            <w:r w:rsidRPr="009F1976">
              <w:rPr>
                <w:rFonts w:ascii="Times New Roman" w:hAnsi="Times New Roman"/>
                <w:sz w:val="20"/>
                <w:szCs w:val="20"/>
                <w:lang w:val="en-US"/>
              </w:rPr>
              <w:lastRenderedPageBreak/>
              <w:t>No. 81666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lastRenderedPageBreak/>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lastRenderedPageBreak/>
              <w:t>Electric water heater EVPZ-15, Inv. No. 81667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Electric water heater EVPZ-15, Inv. No. 81668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Electric water heater EVPZ-15, Inventory No. 81669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02.09.08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Electric water heater Ariston 100, Inv. No. 60000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31.10.04</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Electric water heater Ariston 100, Inv. No. 60001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Electric water heater EVAD-50/1.6m, inventory No. 81662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31.10.04</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Electric water heater EVAD-50/1.6m, inventory No. 81663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trade</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04/01/11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Power supply with air conditioning UES-2-280A, Inventory No. 83787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2015</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Power supply with air conditioning UES-2-280A, inventory No. 84250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Power supply with air conditioning UES-2-280A, inventory No. 84251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2017</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Power supply with air conditioning UES-2-280A, inventory No. 84559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2018</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rPr>
          <w:trHeight w:val="365"/>
        </w:trPr>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Power supply with air conditioning UES-2-280A, inventory No. 84888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rPr>
          <w:trHeight w:val="365"/>
        </w:trPr>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Power supply with air conditioning UES-2-280A, inventory No. 84889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2019</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Power supply with air conditioning UES-2-280A, inventory No. 85204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Power supply with air conditioning UES-2-280A, Inventory No. 85205</w:t>
            </w:r>
          </w:p>
        </w:tc>
        <w:tc>
          <w:tcPr>
            <w:tcW w:w="1217"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napToGrid w:val="0"/>
              <w:jc w:val="center"/>
              <w:rPr>
                <w:rFonts w:ascii="Times New Roman" w:hAnsi="Times New Roman"/>
                <w:sz w:val="20"/>
                <w:szCs w:val="20"/>
                <w:lang w:val="en-US"/>
              </w:rPr>
            </w:pP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sidRPr="009F1976">
              <w:rPr>
                <w:rFonts w:ascii="Times New Roman" w:hAnsi="Times New Roman"/>
                <w:sz w:val="20"/>
                <w:szCs w:val="20"/>
                <w:lang w:val="en-US"/>
              </w:rPr>
              <w:t xml:space="preserve">Feeder Sitrex Premier MAXI, inv. </w:t>
            </w:r>
            <w:r>
              <w:rPr>
                <w:rFonts w:ascii="Times New Roman" w:hAnsi="Times New Roman"/>
                <w:sz w:val="20"/>
                <w:szCs w:val="20"/>
              </w:rPr>
              <w:t>№85007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Tractor Fendt, inv. №85010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pPr>
            <w:r w:rsidRPr="009F1976">
              <w:rPr>
                <w:rFonts w:ascii="Times New Roman" w:hAnsi="Times New Roman"/>
                <w:sz w:val="20"/>
                <w:szCs w:val="20"/>
                <w:lang w:val="en-US"/>
              </w:rPr>
              <w:t xml:space="preserve">Roll press pick-up, inv. </w:t>
            </w:r>
            <w:r>
              <w:rPr>
                <w:rFonts w:ascii="Times New Roman" w:hAnsi="Times New Roman"/>
                <w:sz w:val="20"/>
                <w:szCs w:val="20"/>
              </w:rPr>
              <w:t>No. 85053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p w:rsidR="00ED78DB" w:rsidRDefault="00ED78DB" w:rsidP="009D0A48">
            <w:pPr>
              <w:spacing w:after="0"/>
              <w:jc w:val="center"/>
              <w:rPr>
                <w:rFonts w:ascii="Times New Roman" w:hAnsi="Times New Roman"/>
                <w:sz w:val="20"/>
                <w:szCs w:val="20"/>
              </w:rPr>
            </w:pP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lang w:val="en-US"/>
              </w:rPr>
            </w:pPr>
            <w:r w:rsidRPr="009F1976">
              <w:rPr>
                <w:rFonts w:ascii="Times New Roman" w:hAnsi="Times New Roman"/>
                <w:sz w:val="20"/>
                <w:szCs w:val="20"/>
                <w:lang w:val="en-US"/>
              </w:rPr>
              <w:t>Round press pick-up, Item No. 85083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pPr>
            <w:r>
              <w:rPr>
                <w:rFonts w:ascii="Times New Roman" w:hAnsi="Times New Roman"/>
                <w:sz w:val="20"/>
                <w:szCs w:val="20"/>
              </w:rPr>
              <w:t>Car GAZ-A62R32-80, inv. №84963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lang w:val="en-US"/>
              </w:rPr>
            </w:pPr>
            <w:r w:rsidRPr="009F1976">
              <w:rPr>
                <w:rFonts w:ascii="Times New Roman" w:hAnsi="Times New Roman"/>
                <w:sz w:val="20"/>
                <w:szCs w:val="20"/>
                <w:lang w:val="en-US"/>
              </w:rPr>
              <w:t>Car GAZ-A62R32-80, inventory No. 84986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Precision seeder MAESTRO 16,70SW, inv. 84890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Feeder Leader PF2.24, inv. 84961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color w:val="000000"/>
                <w:sz w:val="20"/>
                <w:szCs w:val="20"/>
                <w:lang w:val="en-US"/>
              </w:rPr>
            </w:pPr>
            <w:r w:rsidRPr="009F1976">
              <w:rPr>
                <w:rFonts w:ascii="Times New Roman" w:hAnsi="Times New Roman"/>
                <w:color w:val="000000"/>
                <w:sz w:val="20"/>
                <w:szCs w:val="20"/>
                <w:lang w:val="en-US"/>
              </w:rPr>
              <w:t>Windrower KVT-7-14 Draper Flow, Inventory No. 84858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color w:val="000000"/>
                <w:sz w:val="20"/>
                <w:szCs w:val="20"/>
              </w:rPr>
            </w:pPr>
            <w:r>
              <w:rPr>
                <w:rFonts w:ascii="Times New Roman" w:hAnsi="Times New Roman"/>
                <w:sz w:val="20"/>
                <w:szCs w:val="20"/>
              </w:rPr>
              <w:t>Feeder SRK-14V, inventory 85179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animal husbandry</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Machine for making Jew. organ. fertilizer MZhT-11, inventory No. 85132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spacing w:after="0"/>
              <w:rPr>
                <w:rFonts w:ascii="Times New Roman" w:hAnsi="Times New Roman"/>
                <w:sz w:val="20"/>
                <w:szCs w:val="20"/>
                <w:lang w:val="en-US"/>
              </w:rPr>
            </w:pPr>
            <w:r w:rsidRPr="009F1976">
              <w:rPr>
                <w:rFonts w:ascii="Times New Roman" w:hAnsi="Times New Roman"/>
                <w:sz w:val="20"/>
                <w:szCs w:val="20"/>
                <w:lang w:val="en-US"/>
              </w:rPr>
              <w:t>Machine for making Jew. organ. fertilizer MZHU-20, inventory No. 85133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2020</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sz w:val="20"/>
                <w:szCs w:val="20"/>
              </w:rPr>
              <w:t>Semi-trailer PS-30-1 inv. №85282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sz w:val="20"/>
                <w:szCs w:val="20"/>
              </w:rPr>
              <w:t>Semi-trailer PS-30-1 inv. №85283</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sz w:val="20"/>
                <w:szCs w:val="20"/>
              </w:rPr>
              <w:lastRenderedPageBreak/>
              <w:t>Semi-trailer PS-30-1 inv. №85284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sz w:val="20"/>
                <w:szCs w:val="20"/>
              </w:rPr>
              <w:t>Semi-trailer PS-30-1 inv. №85285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sz w:val="20"/>
                <w:szCs w:val="20"/>
              </w:rPr>
              <w:t>Semi-trailer PS-30-1 inv. №85286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sz w:val="20"/>
                <w:szCs w:val="20"/>
              </w:rPr>
              <w:t>Semi-trailer PS-30-1 inv. №85281</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80211" w:rsidRDefault="00ED78DB" w:rsidP="009D0A48">
            <w:pPr>
              <w:rPr>
                <w:rFonts w:ascii="Times New Roman" w:hAnsi="Times New Roman"/>
                <w:sz w:val="20"/>
                <w:szCs w:val="20"/>
                <w:lang w:val="en-US"/>
              </w:rPr>
            </w:pPr>
            <w:r>
              <w:rPr>
                <w:rFonts w:ascii="Times New Roman" w:hAnsi="Times New Roman"/>
                <w:sz w:val="20"/>
                <w:szCs w:val="20"/>
              </w:rPr>
              <w:t>Semi-trailer PS-30-1 inv. №85</w:t>
            </w:r>
            <w:r>
              <w:rPr>
                <w:rFonts w:ascii="Times New Roman" w:hAnsi="Times New Roman"/>
                <w:sz w:val="20"/>
                <w:szCs w:val="20"/>
                <w:lang w:val="en-US"/>
              </w:rPr>
              <w:t>848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Pr="00580211" w:rsidRDefault="00ED78DB" w:rsidP="009D0A48">
            <w:pPr>
              <w:spacing w:after="0"/>
              <w:jc w:val="center"/>
              <w:rPr>
                <w:rFonts w:ascii="Times New Roman" w:hAnsi="Times New Roman"/>
                <w:sz w:val="20"/>
                <w:szCs w:val="20"/>
                <w:lang w:val="en-US"/>
              </w:rPr>
            </w:pPr>
            <w:r>
              <w:rPr>
                <w:rFonts w:ascii="Times New Roman" w:hAnsi="Times New Roman"/>
                <w:sz w:val="20"/>
                <w:szCs w:val="20"/>
              </w:rPr>
              <w:t>202</w:t>
            </w:r>
            <w:r>
              <w:rPr>
                <w:rFonts w:ascii="Times New Roman" w:hAnsi="Times New Roman"/>
                <w:sz w:val="20"/>
                <w:szCs w:val="20"/>
                <w:lang w:val="en-US"/>
              </w:rPr>
              <w:t>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80211" w:rsidRDefault="00ED78DB" w:rsidP="009D0A48">
            <w:pPr>
              <w:rPr>
                <w:rFonts w:ascii="Times New Roman" w:hAnsi="Times New Roman"/>
                <w:sz w:val="20"/>
                <w:szCs w:val="20"/>
                <w:lang w:val="en-US"/>
              </w:rPr>
            </w:pPr>
            <w:r>
              <w:rPr>
                <w:rFonts w:ascii="Times New Roman" w:hAnsi="Times New Roman"/>
                <w:sz w:val="20"/>
                <w:szCs w:val="20"/>
              </w:rPr>
              <w:t>Semi-trailer PS-30-1 inv. №85</w:t>
            </w:r>
            <w:r>
              <w:rPr>
                <w:rFonts w:ascii="Times New Roman" w:hAnsi="Times New Roman"/>
                <w:sz w:val="20"/>
                <w:szCs w:val="20"/>
                <w:lang w:val="en-US"/>
              </w:rPr>
              <w:t>847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Pr="00580211" w:rsidRDefault="00ED78DB" w:rsidP="009D0A48">
            <w:pPr>
              <w:spacing w:after="0"/>
              <w:jc w:val="center"/>
              <w:rPr>
                <w:rFonts w:ascii="Times New Roman" w:hAnsi="Times New Roman"/>
                <w:sz w:val="20"/>
                <w:szCs w:val="20"/>
                <w:lang w:val="en-US"/>
              </w:rPr>
            </w:pPr>
            <w:r>
              <w:rPr>
                <w:rFonts w:ascii="Times New Roman" w:hAnsi="Times New Roman"/>
                <w:sz w:val="20"/>
                <w:szCs w:val="20"/>
              </w:rPr>
              <w:t>202</w:t>
            </w:r>
            <w:r>
              <w:rPr>
                <w:rFonts w:ascii="Times New Roman" w:hAnsi="Times New Roman"/>
                <w:sz w:val="20"/>
                <w:szCs w:val="20"/>
                <w:lang w:val="en-US"/>
              </w:rPr>
              <w:t>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80211" w:rsidRDefault="00ED78DB" w:rsidP="009D0A48">
            <w:pPr>
              <w:rPr>
                <w:rFonts w:ascii="Times New Roman" w:hAnsi="Times New Roman"/>
                <w:sz w:val="20"/>
                <w:szCs w:val="20"/>
                <w:lang w:val="en-US"/>
              </w:rPr>
            </w:pPr>
            <w:r>
              <w:rPr>
                <w:rFonts w:ascii="Times New Roman" w:hAnsi="Times New Roman"/>
                <w:sz w:val="20"/>
                <w:szCs w:val="20"/>
              </w:rPr>
              <w:t>Semi-trailer PS-30-1 inv. №85</w:t>
            </w:r>
            <w:r>
              <w:rPr>
                <w:rFonts w:ascii="Times New Roman" w:hAnsi="Times New Roman"/>
                <w:sz w:val="20"/>
                <w:szCs w:val="20"/>
                <w:lang w:val="en-US"/>
              </w:rPr>
              <w:t>846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Pr="00580211" w:rsidRDefault="00ED78DB" w:rsidP="009D0A48">
            <w:pPr>
              <w:spacing w:after="0"/>
              <w:jc w:val="center"/>
              <w:rPr>
                <w:rFonts w:ascii="Times New Roman" w:hAnsi="Times New Roman"/>
                <w:sz w:val="20"/>
                <w:szCs w:val="20"/>
                <w:lang w:val="en-US"/>
              </w:rPr>
            </w:pPr>
            <w:r>
              <w:rPr>
                <w:rFonts w:ascii="Times New Roman" w:hAnsi="Times New Roman"/>
                <w:sz w:val="20"/>
                <w:szCs w:val="20"/>
              </w:rPr>
              <w:t>20</w:t>
            </w:r>
            <w:r>
              <w:rPr>
                <w:rFonts w:ascii="Times New Roman" w:hAnsi="Times New Roman"/>
                <w:sz w:val="20"/>
                <w:szCs w:val="20"/>
                <w:lang w:val="en-US"/>
              </w:rPr>
              <w:t>22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580211" w:rsidRDefault="00ED78DB" w:rsidP="009D0A48">
            <w:pPr>
              <w:rPr>
                <w:rFonts w:ascii="Times New Roman" w:hAnsi="Times New Roman"/>
                <w:sz w:val="20"/>
                <w:szCs w:val="20"/>
                <w:lang w:val="en-US"/>
              </w:rPr>
            </w:pPr>
            <w:r>
              <w:rPr>
                <w:rFonts w:ascii="Times New Roman" w:hAnsi="Times New Roman"/>
                <w:sz w:val="20"/>
                <w:szCs w:val="20"/>
              </w:rPr>
              <w:t>Semi-trailer PS-30-1 inv. №85</w:t>
            </w:r>
            <w:r>
              <w:rPr>
                <w:rFonts w:ascii="Times New Roman" w:hAnsi="Times New Roman"/>
                <w:sz w:val="20"/>
                <w:szCs w:val="20"/>
                <w:lang w:val="en-US"/>
              </w:rPr>
              <w:t>845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Pr="00580211" w:rsidRDefault="00ED78DB" w:rsidP="009D0A48">
            <w:pPr>
              <w:spacing w:after="0"/>
              <w:jc w:val="center"/>
              <w:rPr>
                <w:rFonts w:ascii="Times New Roman" w:hAnsi="Times New Roman"/>
                <w:sz w:val="20"/>
                <w:szCs w:val="20"/>
                <w:lang w:val="en-US"/>
              </w:rPr>
            </w:pPr>
            <w:r>
              <w:rPr>
                <w:rFonts w:ascii="Times New Roman" w:hAnsi="Times New Roman"/>
                <w:sz w:val="20"/>
                <w:szCs w:val="20"/>
              </w:rPr>
              <w:t>2</w:t>
            </w:r>
            <w:r>
              <w:rPr>
                <w:rFonts w:ascii="Times New Roman" w:hAnsi="Times New Roman"/>
                <w:sz w:val="20"/>
                <w:szCs w:val="20"/>
                <w:lang w:val="en-US"/>
              </w:rPr>
              <w:t>022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color w:val="000000"/>
                <w:sz w:val="20"/>
                <w:szCs w:val="20"/>
              </w:rPr>
              <w:t>Loader Amkodor 134-01 nv. №85426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color w:val="000000"/>
                <w:sz w:val="20"/>
                <w:szCs w:val="20"/>
              </w:rPr>
              <w:t>Cultivator KP-9, inv. No. 85355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sz w:val="20"/>
                <w:szCs w:val="20"/>
              </w:rPr>
              <w:t>Feeder LEADER PF 2.24, inv. №85356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color w:val="000000"/>
                <w:sz w:val="20"/>
                <w:szCs w:val="20"/>
              </w:rPr>
            </w:pPr>
            <w:r>
              <w:rPr>
                <w:rFonts w:ascii="Times New Roman" w:hAnsi="Times New Roman"/>
                <w:sz w:val="20"/>
                <w:szCs w:val="20"/>
              </w:rPr>
              <w:t>Feeder LEADER PF 2.24, inv. №85357</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20"/>
                <w:szCs w:val="20"/>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r w:rsidRPr="009F1976">
              <w:rPr>
                <w:rFonts w:ascii="Times New Roman" w:hAnsi="Times New Roman"/>
                <w:sz w:val="20"/>
                <w:szCs w:val="20"/>
                <w:lang w:val="en-US"/>
              </w:rPr>
              <w:t xml:space="preserve">Round baler Comprima F155, inv. </w:t>
            </w:r>
            <w:r>
              <w:rPr>
                <w:rFonts w:ascii="Times New Roman" w:hAnsi="Times New Roman"/>
                <w:sz w:val="20"/>
                <w:szCs w:val="20"/>
              </w:rPr>
              <w:t>№85389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18"/>
                <w:szCs w:val="18"/>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r w:rsidRPr="009F1976">
              <w:rPr>
                <w:rFonts w:ascii="Times New Roman" w:hAnsi="Times New Roman"/>
                <w:sz w:val="20"/>
                <w:szCs w:val="20"/>
                <w:lang w:val="en-US"/>
              </w:rPr>
              <w:t xml:space="preserve">Round baler Comprima F155, inv. </w:t>
            </w:r>
            <w:r>
              <w:rPr>
                <w:rFonts w:ascii="Times New Roman" w:hAnsi="Times New Roman"/>
                <w:sz w:val="20"/>
                <w:szCs w:val="20"/>
              </w:rPr>
              <w:t>№85390</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18"/>
                <w:szCs w:val="18"/>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sz w:val="20"/>
                <w:szCs w:val="20"/>
              </w:rPr>
            </w:pPr>
            <w:r>
              <w:rPr>
                <w:rFonts w:ascii="Times New Roman" w:hAnsi="Times New Roman"/>
                <w:sz w:val="20"/>
                <w:szCs w:val="20"/>
              </w:rPr>
              <w:t>Car MAZ-650128-575-000 inv. 85486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18"/>
                <w:szCs w:val="18"/>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sz w:val="20"/>
                <w:szCs w:val="20"/>
              </w:rPr>
            </w:pPr>
            <w:r>
              <w:rPr>
                <w:rFonts w:ascii="Times New Roman" w:hAnsi="Times New Roman"/>
                <w:sz w:val="20"/>
                <w:szCs w:val="20"/>
              </w:rPr>
              <w:t>Loader Amcodor W200C inv. №85528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2021</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18"/>
                <w:szCs w:val="18"/>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sz w:val="20"/>
                <w:szCs w:val="20"/>
              </w:rPr>
            </w:pPr>
            <w:r>
              <w:rPr>
                <w:rFonts w:ascii="Times New Roman" w:hAnsi="Times New Roman"/>
                <w:sz w:val="20"/>
                <w:szCs w:val="20"/>
              </w:rPr>
              <w:t>Loader Amcodor W200C inv. №85532</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18"/>
                <w:szCs w:val="18"/>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rPr>
                <w:rFonts w:ascii="Times New Roman" w:hAnsi="Times New Roman"/>
                <w:sz w:val="20"/>
                <w:szCs w:val="20"/>
                <w:lang w:val="en-US"/>
              </w:rPr>
            </w:pPr>
            <w:r w:rsidRPr="009F1976">
              <w:rPr>
                <w:rFonts w:ascii="Times New Roman" w:hAnsi="Times New Roman"/>
                <w:sz w:val="20"/>
                <w:szCs w:val="20"/>
                <w:lang w:val="en-US"/>
              </w:rPr>
              <w:t>telescopic loader TF42.7-115EE inv. 85548</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18"/>
                <w:szCs w:val="18"/>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sz w:val="20"/>
                <w:szCs w:val="20"/>
              </w:rPr>
            </w:pPr>
            <w:r>
              <w:rPr>
                <w:rFonts w:ascii="Times New Roman" w:hAnsi="Times New Roman"/>
                <w:sz w:val="20"/>
                <w:szCs w:val="20"/>
              </w:rPr>
              <w:t>Precision seeder KINZE 3605 inv. 85559</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18"/>
                <w:szCs w:val="18"/>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sz w:val="20"/>
                <w:szCs w:val="20"/>
              </w:rPr>
            </w:pPr>
            <w:r>
              <w:rPr>
                <w:rFonts w:ascii="Times New Roman" w:hAnsi="Times New Roman"/>
                <w:sz w:val="20"/>
                <w:szCs w:val="20"/>
              </w:rPr>
              <w:t>Loader Amkodor 352С-02 inv. 85565</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18"/>
                <w:szCs w:val="18"/>
              </w:rPr>
            </w:pPr>
          </w:p>
        </w:tc>
      </w:tr>
      <w:tr w:rsidR="00ED78DB" w:rsidTr="009D0A48">
        <w:tc>
          <w:tcPr>
            <w:tcW w:w="3386" w:type="dxa"/>
            <w:tcBorders>
              <w:top w:val="single" w:sz="4" w:space="0" w:color="000000"/>
              <w:left w:val="single" w:sz="4" w:space="0" w:color="000000"/>
              <w:bottom w:val="single" w:sz="4" w:space="0" w:color="000000"/>
              <w:right w:val="single" w:sz="4" w:space="0" w:color="000000"/>
            </w:tcBorders>
          </w:tcPr>
          <w:p w:rsidR="00ED78DB" w:rsidRDefault="00ED78DB" w:rsidP="009D0A48">
            <w:pPr>
              <w:rPr>
                <w:rFonts w:ascii="Times New Roman" w:hAnsi="Times New Roman"/>
                <w:sz w:val="20"/>
                <w:szCs w:val="20"/>
              </w:rPr>
            </w:pPr>
            <w:r>
              <w:rPr>
                <w:rFonts w:ascii="Times New Roman" w:hAnsi="Times New Roman"/>
                <w:sz w:val="20"/>
                <w:szCs w:val="20"/>
              </w:rPr>
              <w:t>Loader AMKODOR 342S4 inv. 85564</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18"/>
                <w:szCs w:val="18"/>
              </w:rPr>
            </w:pPr>
          </w:p>
        </w:tc>
      </w:tr>
      <w:tr w:rsidR="00ED78DB" w:rsidTr="009D0A48">
        <w:trPr>
          <w:trHeight w:val="605"/>
        </w:trPr>
        <w:tc>
          <w:tcPr>
            <w:tcW w:w="3386" w:type="dxa"/>
            <w:tcBorders>
              <w:top w:val="single" w:sz="4" w:space="0" w:color="000000"/>
              <w:left w:val="single" w:sz="4" w:space="0" w:color="000000"/>
              <w:bottom w:val="single" w:sz="4" w:space="0" w:color="000000"/>
              <w:right w:val="single" w:sz="4" w:space="0" w:color="000000"/>
            </w:tcBorders>
          </w:tcPr>
          <w:p w:rsidR="00ED78DB" w:rsidRPr="009F1976" w:rsidRDefault="00ED78DB" w:rsidP="009D0A48">
            <w:pPr>
              <w:rPr>
                <w:rFonts w:ascii="Times New Roman" w:hAnsi="Times New Roman"/>
                <w:sz w:val="20"/>
                <w:szCs w:val="20"/>
                <w:lang w:val="en-US"/>
              </w:rPr>
            </w:pPr>
            <w:r w:rsidRPr="009F1976">
              <w:rPr>
                <w:rFonts w:ascii="Times New Roman" w:hAnsi="Times New Roman"/>
                <w:sz w:val="20"/>
                <w:szCs w:val="20"/>
                <w:lang w:val="en-US"/>
              </w:rPr>
              <w:t>Automobile MAZ-5340S5-MKZ-3214 inv. 85566</w:t>
            </w:r>
          </w:p>
        </w:tc>
        <w:tc>
          <w:tcPr>
            <w:tcW w:w="121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pacing w:after="0"/>
              <w:jc w:val="center"/>
              <w:rPr>
                <w:rFonts w:ascii="Times New Roman" w:hAnsi="Times New Roman"/>
                <w:sz w:val="20"/>
                <w:szCs w:val="20"/>
              </w:rPr>
            </w:pPr>
            <w:r>
              <w:rPr>
                <w:rFonts w:ascii="Times New Roman" w:hAnsi="Times New Roman"/>
                <w:sz w:val="20"/>
                <w:szCs w:val="20"/>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rPr>
                <w:rFonts w:ascii="Times New Roman" w:hAnsi="Times New Roman"/>
                <w:sz w:val="20"/>
                <w:szCs w:val="20"/>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Default="00ED78DB" w:rsidP="009D0A48">
            <w:pPr>
              <w:spacing w:after="0"/>
              <w:jc w:val="center"/>
              <w:rPr>
                <w:rFonts w:ascii="Times New Roman" w:hAnsi="Times New Roman"/>
                <w:sz w:val="20"/>
                <w:szCs w:val="20"/>
              </w:rPr>
            </w:pPr>
            <w:r>
              <w:rPr>
                <w:rFonts w:ascii="Times New Roman" w:hAnsi="Times New Roman"/>
                <w:sz w:val="20"/>
                <w:szCs w:val="20"/>
              </w:rPr>
              <w:t>2022</w:t>
            </w:r>
          </w:p>
        </w:tc>
        <w:tc>
          <w:tcPr>
            <w:tcW w:w="1547" w:type="dxa"/>
            <w:tcBorders>
              <w:top w:val="single" w:sz="4" w:space="0" w:color="000000"/>
              <w:left w:val="single" w:sz="4" w:space="0" w:color="000000"/>
              <w:bottom w:val="single" w:sz="4" w:space="0" w:color="000000"/>
              <w:right w:val="single" w:sz="4" w:space="0" w:color="000000"/>
            </w:tcBorders>
          </w:tcPr>
          <w:p w:rsidR="00ED78DB" w:rsidRDefault="00ED78DB" w:rsidP="009D0A48">
            <w:pPr>
              <w:tabs>
                <w:tab w:val="left" w:pos="1275"/>
              </w:tabs>
              <w:snapToGrid w:val="0"/>
              <w:spacing w:after="0"/>
              <w:rPr>
                <w:rFonts w:ascii="Times New Roman" w:hAnsi="Times New Roman"/>
                <w:sz w:val="18"/>
                <w:szCs w:val="18"/>
              </w:rPr>
            </w:pPr>
          </w:p>
        </w:tc>
      </w:tr>
      <w:tr w:rsidR="00ED78DB" w:rsidRPr="00C37EE1" w:rsidTr="009D0A48">
        <w:trPr>
          <w:trHeight w:val="605"/>
        </w:trPr>
        <w:tc>
          <w:tcPr>
            <w:tcW w:w="3386" w:type="dxa"/>
            <w:tcBorders>
              <w:top w:val="single" w:sz="4" w:space="0" w:color="000000"/>
              <w:left w:val="single" w:sz="4" w:space="0" w:color="000000"/>
              <w:bottom w:val="single" w:sz="4" w:space="0" w:color="000000"/>
              <w:right w:val="single" w:sz="4" w:space="0" w:color="000000"/>
            </w:tcBorders>
          </w:tcPr>
          <w:p w:rsidR="00ED78DB" w:rsidRPr="00C37EE1" w:rsidRDefault="00ED78DB" w:rsidP="009D0A48">
            <w:pPr>
              <w:rPr>
                <w:rFonts w:ascii="Times New Roman" w:hAnsi="Times New Roman"/>
                <w:sz w:val="20"/>
                <w:szCs w:val="20"/>
                <w:lang w:val="en-US"/>
              </w:rPr>
            </w:pPr>
            <w:r w:rsidRPr="00C37EE1">
              <w:rPr>
                <w:rFonts w:ascii="Times New Roman" w:hAnsi="Times New Roman"/>
                <w:sz w:val="20"/>
                <w:szCs w:val="20"/>
                <w:lang w:val="en-US"/>
              </w:rPr>
              <w:t>Tractor Kirovets K-742M inv.85914</w:t>
            </w:r>
          </w:p>
        </w:tc>
        <w:tc>
          <w:tcPr>
            <w:tcW w:w="1217" w:type="dxa"/>
            <w:tcBorders>
              <w:top w:val="single" w:sz="4" w:space="0" w:color="000000"/>
              <w:left w:val="single" w:sz="4" w:space="0" w:color="000000"/>
              <w:bottom w:val="single" w:sz="4" w:space="0" w:color="000000"/>
              <w:right w:val="single" w:sz="4" w:space="0" w:color="000000"/>
            </w:tcBorders>
          </w:tcPr>
          <w:p w:rsidR="00ED78DB" w:rsidRPr="00C37EE1" w:rsidRDefault="00ED78DB" w:rsidP="009D0A48">
            <w:pPr>
              <w:tabs>
                <w:tab w:val="left" w:pos="1275"/>
              </w:tabs>
              <w:spacing w:after="0"/>
              <w:jc w:val="center"/>
              <w:rPr>
                <w:rFonts w:ascii="Times New Roman" w:hAnsi="Times New Roman"/>
                <w:sz w:val="20"/>
                <w:szCs w:val="20"/>
                <w:lang w:val="en-US"/>
              </w:rPr>
            </w:pPr>
            <w:r>
              <w:rPr>
                <w:rFonts w:ascii="Times New Roman" w:hAnsi="Times New Roman"/>
                <w:sz w:val="20"/>
                <w:szCs w:val="20"/>
                <w:lang w:val="en-US"/>
              </w:rPr>
              <w:t>one</w:t>
            </w:r>
          </w:p>
        </w:tc>
        <w:tc>
          <w:tcPr>
            <w:tcW w:w="2658" w:type="dxa"/>
            <w:tcBorders>
              <w:top w:val="single" w:sz="4" w:space="0" w:color="000000"/>
              <w:left w:val="single" w:sz="4" w:space="0" w:color="000000"/>
              <w:bottom w:val="single" w:sz="4" w:space="0" w:color="000000"/>
              <w:right w:val="single" w:sz="4" w:space="0" w:color="000000"/>
            </w:tcBorders>
          </w:tcPr>
          <w:p w:rsidR="00ED78DB" w:rsidRPr="00C37EE1" w:rsidRDefault="00ED78DB" w:rsidP="009D0A48">
            <w:pPr>
              <w:spacing w:after="0"/>
              <w:rPr>
                <w:rFonts w:ascii="Times New Roman" w:hAnsi="Times New Roman"/>
                <w:sz w:val="20"/>
                <w:szCs w:val="20"/>
                <w:lang w:val="en-US"/>
              </w:rPr>
            </w:pPr>
            <w:r>
              <w:rPr>
                <w:rFonts w:ascii="Times New Roman" w:hAnsi="Times New Roman"/>
                <w:sz w:val="20"/>
                <w:szCs w:val="20"/>
              </w:rPr>
              <w:t>crop production</w:t>
            </w:r>
          </w:p>
        </w:tc>
        <w:tc>
          <w:tcPr>
            <w:tcW w:w="1698" w:type="dxa"/>
            <w:tcBorders>
              <w:top w:val="single" w:sz="4" w:space="0" w:color="000000"/>
              <w:left w:val="single" w:sz="4" w:space="0" w:color="000000"/>
              <w:bottom w:val="single" w:sz="4" w:space="0" w:color="000000"/>
              <w:right w:val="single" w:sz="4" w:space="0" w:color="000000"/>
            </w:tcBorders>
          </w:tcPr>
          <w:p w:rsidR="00ED78DB" w:rsidRPr="00C37EE1" w:rsidRDefault="00ED78DB" w:rsidP="009D0A48">
            <w:pPr>
              <w:spacing w:after="0"/>
              <w:jc w:val="center"/>
              <w:rPr>
                <w:rFonts w:ascii="Times New Roman" w:hAnsi="Times New Roman"/>
                <w:sz w:val="20"/>
                <w:szCs w:val="20"/>
                <w:lang w:val="en-US"/>
              </w:rPr>
            </w:pPr>
            <w:r>
              <w:rPr>
                <w:rFonts w:ascii="Times New Roman" w:hAnsi="Times New Roman"/>
                <w:sz w:val="20"/>
                <w:szCs w:val="20"/>
                <w:lang w:val="en-US"/>
              </w:rPr>
              <w:t>2022</w:t>
            </w:r>
          </w:p>
        </w:tc>
        <w:tc>
          <w:tcPr>
            <w:tcW w:w="1547" w:type="dxa"/>
            <w:tcBorders>
              <w:top w:val="single" w:sz="4" w:space="0" w:color="000000"/>
              <w:left w:val="single" w:sz="4" w:space="0" w:color="000000"/>
              <w:bottom w:val="single" w:sz="4" w:space="0" w:color="000000"/>
              <w:right w:val="single" w:sz="4" w:space="0" w:color="000000"/>
            </w:tcBorders>
          </w:tcPr>
          <w:p w:rsidR="00ED78DB" w:rsidRPr="00C37EE1" w:rsidRDefault="00ED78DB" w:rsidP="009D0A48">
            <w:pPr>
              <w:tabs>
                <w:tab w:val="left" w:pos="1275"/>
              </w:tabs>
              <w:snapToGrid w:val="0"/>
              <w:spacing w:after="0"/>
              <w:rPr>
                <w:rFonts w:ascii="Times New Roman" w:hAnsi="Times New Roman"/>
                <w:sz w:val="18"/>
                <w:szCs w:val="18"/>
                <w:lang w:val="en-US"/>
              </w:rPr>
            </w:pPr>
          </w:p>
        </w:tc>
      </w:tr>
    </w:tbl>
    <w:p w:rsidR="00ED78DB" w:rsidRPr="00C37EE1" w:rsidRDefault="00ED78DB" w:rsidP="00ED78DB">
      <w:pPr>
        <w:tabs>
          <w:tab w:val="left" w:pos="1275"/>
        </w:tabs>
        <w:spacing w:after="0"/>
        <w:rPr>
          <w:rFonts w:ascii="Times New Roman" w:hAnsi="Times New Roman"/>
          <w:lang w:val="en-US"/>
        </w:rPr>
      </w:pPr>
    </w:p>
    <w:p w:rsidR="00ED78DB" w:rsidRPr="00C37EE1" w:rsidRDefault="00ED78DB" w:rsidP="00ED78DB">
      <w:pPr>
        <w:tabs>
          <w:tab w:val="left" w:pos="1275"/>
        </w:tabs>
        <w:spacing w:after="0"/>
        <w:rPr>
          <w:rFonts w:ascii="Times New Roman" w:hAnsi="Times New Roman"/>
          <w:lang w:val="en-US"/>
        </w:rPr>
      </w:pPr>
    </w:p>
    <w:p w:rsidR="00ED78DB" w:rsidRPr="00C37EE1" w:rsidRDefault="00ED78DB" w:rsidP="00ED78DB">
      <w:pPr>
        <w:tabs>
          <w:tab w:val="left" w:pos="1275"/>
        </w:tabs>
        <w:spacing w:after="0"/>
        <w:rPr>
          <w:rFonts w:ascii="Times New Roman" w:hAnsi="Times New Roman"/>
          <w:lang w:val="en-US"/>
        </w:rPr>
      </w:pPr>
    </w:p>
    <w:p w:rsidR="00ED78DB" w:rsidRPr="009F1976" w:rsidRDefault="00ED78DB" w:rsidP="00ED78DB">
      <w:pPr>
        <w:spacing w:after="0" w:line="360" w:lineRule="auto"/>
        <w:rPr>
          <w:rStyle w:val="viiyi"/>
          <w:rFonts w:ascii="Times New Roman" w:hAnsi="Times New Roman"/>
          <w:sz w:val="28"/>
          <w:szCs w:val="28"/>
          <w:lang w:val="en-US"/>
        </w:rPr>
      </w:pPr>
      <w:r w:rsidRPr="009F1976">
        <w:rPr>
          <w:rStyle w:val="viiyi"/>
          <w:rFonts w:ascii="Times New Roman" w:hAnsi="Times New Roman"/>
          <w:sz w:val="28"/>
          <w:szCs w:val="28"/>
          <w:lang w:val="en-US"/>
        </w:rPr>
        <w:t>Director</w:t>
      </w:r>
      <w:r w:rsidRPr="009F1976">
        <w:rPr>
          <w:rStyle w:val="viiyi"/>
          <w:rFonts w:ascii="Times New Roman" w:hAnsi="Times New Roman"/>
          <w:sz w:val="28"/>
          <w:szCs w:val="28"/>
          <w:lang w:val="en-US"/>
        </w:rPr>
        <w:tab/>
      </w:r>
      <w:r w:rsidRPr="009F1976">
        <w:rPr>
          <w:rStyle w:val="viiyi"/>
          <w:rFonts w:ascii="Times New Roman" w:hAnsi="Times New Roman"/>
          <w:sz w:val="28"/>
          <w:szCs w:val="28"/>
          <w:lang w:val="en-US"/>
        </w:rPr>
        <w:tab/>
      </w:r>
      <w:r w:rsidRPr="009F1976">
        <w:rPr>
          <w:rStyle w:val="viiyi"/>
          <w:rFonts w:ascii="Times New Roman" w:hAnsi="Times New Roman"/>
          <w:sz w:val="28"/>
          <w:szCs w:val="28"/>
          <w:lang w:val="en-US"/>
        </w:rPr>
        <w:tab/>
      </w:r>
      <w:r w:rsidRPr="009F1976">
        <w:rPr>
          <w:rStyle w:val="viiyi"/>
          <w:rFonts w:ascii="Times New Roman" w:hAnsi="Times New Roman"/>
          <w:sz w:val="28"/>
          <w:szCs w:val="28"/>
          <w:lang w:val="en-US"/>
        </w:rPr>
        <w:tab/>
      </w:r>
      <w:r w:rsidRPr="009F1976">
        <w:rPr>
          <w:rStyle w:val="viiyi"/>
          <w:rFonts w:ascii="Times New Roman" w:hAnsi="Times New Roman"/>
          <w:sz w:val="28"/>
          <w:szCs w:val="28"/>
          <w:lang w:val="en-US"/>
        </w:rPr>
        <w:tab/>
      </w:r>
      <w:r w:rsidRPr="009F1976">
        <w:rPr>
          <w:rStyle w:val="viiyi"/>
          <w:rFonts w:ascii="Times New Roman" w:hAnsi="Times New Roman"/>
          <w:sz w:val="28"/>
          <w:szCs w:val="28"/>
          <w:lang w:val="en-US"/>
        </w:rPr>
        <w:tab/>
      </w:r>
      <w:r>
        <w:rPr>
          <w:rStyle w:val="viiyi"/>
          <w:rFonts w:ascii="Times New Roman" w:hAnsi="Times New Roman"/>
          <w:sz w:val="28"/>
          <w:szCs w:val="28"/>
          <w:lang w:val="en-US"/>
        </w:rPr>
        <w:tab/>
      </w:r>
      <w:r w:rsidRPr="009F1976">
        <w:rPr>
          <w:rStyle w:val="viiyi"/>
          <w:rFonts w:ascii="Times New Roman" w:hAnsi="Times New Roman"/>
          <w:sz w:val="28"/>
          <w:szCs w:val="28"/>
          <w:lang w:val="en-US"/>
        </w:rPr>
        <w:t xml:space="preserve">Khrolenko V.F. </w:t>
      </w:r>
    </w:p>
    <w:p w:rsidR="00ED78DB" w:rsidRPr="009F1976" w:rsidRDefault="00ED78DB" w:rsidP="00ED78DB">
      <w:pPr>
        <w:spacing w:after="0" w:line="360" w:lineRule="auto"/>
        <w:rPr>
          <w:rFonts w:ascii="Times New Roman" w:hAnsi="Times New Roman"/>
          <w:sz w:val="28"/>
          <w:szCs w:val="28"/>
          <w:lang w:val="en-US"/>
        </w:rPr>
      </w:pPr>
      <w:r w:rsidRPr="009F1976">
        <w:rPr>
          <w:rStyle w:val="viiyi"/>
          <w:rFonts w:ascii="Times New Roman" w:hAnsi="Times New Roman"/>
          <w:sz w:val="28"/>
          <w:szCs w:val="28"/>
          <w:lang w:val="en-US"/>
        </w:rPr>
        <w:t>Ch.</w:t>
      </w:r>
      <w:r w:rsidRPr="009F1976">
        <w:rPr>
          <w:rStyle w:val="aa"/>
          <w:sz w:val="28"/>
          <w:szCs w:val="28"/>
          <w:lang w:val="en-US"/>
        </w:rPr>
        <w:t xml:space="preserve"> </w:t>
      </w:r>
      <w:r w:rsidRPr="009F1976">
        <w:rPr>
          <w:rStyle w:val="viiyi"/>
          <w:rFonts w:ascii="Times New Roman" w:hAnsi="Times New Roman"/>
          <w:sz w:val="28"/>
          <w:szCs w:val="28"/>
          <w:lang w:val="en-US"/>
        </w:rPr>
        <w:t xml:space="preserve">accountant </w:t>
      </w:r>
      <w:r w:rsidRPr="009F1976">
        <w:rPr>
          <w:rStyle w:val="viiyi"/>
          <w:rFonts w:ascii="Times New Roman" w:hAnsi="Times New Roman"/>
          <w:sz w:val="28"/>
          <w:szCs w:val="28"/>
          <w:lang w:val="en-US"/>
        </w:rPr>
        <w:tab/>
      </w:r>
      <w:r w:rsidRPr="009F1976">
        <w:rPr>
          <w:rStyle w:val="viiyi"/>
          <w:rFonts w:ascii="Times New Roman" w:hAnsi="Times New Roman"/>
          <w:sz w:val="28"/>
          <w:szCs w:val="28"/>
          <w:lang w:val="en-US"/>
        </w:rPr>
        <w:tab/>
      </w:r>
      <w:r w:rsidRPr="009F1976">
        <w:rPr>
          <w:rStyle w:val="viiyi"/>
          <w:rFonts w:ascii="Times New Roman" w:hAnsi="Times New Roman"/>
          <w:sz w:val="28"/>
          <w:szCs w:val="28"/>
          <w:lang w:val="en-US"/>
        </w:rPr>
        <w:tab/>
      </w:r>
      <w:r w:rsidRPr="009F1976">
        <w:rPr>
          <w:rStyle w:val="viiyi"/>
          <w:rFonts w:ascii="Times New Roman" w:hAnsi="Times New Roman"/>
          <w:sz w:val="28"/>
          <w:szCs w:val="28"/>
          <w:lang w:val="en-US"/>
        </w:rPr>
        <w:tab/>
      </w:r>
      <w:r w:rsidRPr="009F1976">
        <w:rPr>
          <w:rStyle w:val="viiyi"/>
          <w:rFonts w:ascii="Times New Roman" w:hAnsi="Times New Roman"/>
          <w:sz w:val="28"/>
          <w:szCs w:val="28"/>
          <w:lang w:val="en-US"/>
        </w:rPr>
        <w:tab/>
      </w:r>
      <w:r w:rsidRPr="009F1976">
        <w:rPr>
          <w:rStyle w:val="viiyi"/>
          <w:rFonts w:ascii="Times New Roman" w:hAnsi="Times New Roman"/>
          <w:sz w:val="28"/>
          <w:szCs w:val="28"/>
          <w:lang w:val="en-US"/>
        </w:rPr>
        <w:tab/>
        <w:t>Dubina G.G.</w:t>
      </w:r>
      <w:r w:rsidRPr="009F1976">
        <w:rPr>
          <w:rFonts w:ascii="Times New Roman" w:hAnsi="Times New Roman"/>
          <w:sz w:val="28"/>
          <w:szCs w:val="28"/>
          <w:lang w:val="en-US"/>
        </w:rPr>
        <w:t xml:space="preserve"> </w:t>
      </w:r>
    </w:p>
    <w:p w:rsidR="00ED78DB" w:rsidRPr="00EB545E" w:rsidRDefault="00ED78DB" w:rsidP="00ED78DB">
      <w:pPr>
        <w:spacing w:after="0"/>
        <w:rPr>
          <w:rFonts w:ascii="Times New Roman" w:hAnsi="Times New Roman"/>
          <w:lang w:val="en-US"/>
        </w:rPr>
      </w:pPr>
    </w:p>
    <w:p w:rsidR="00ED78DB" w:rsidRPr="00EB545E" w:rsidRDefault="00ED78DB" w:rsidP="00ED78DB">
      <w:pPr>
        <w:spacing w:before="72" w:after="0" w:line="322" w:lineRule="exact"/>
        <w:rPr>
          <w:rFonts w:ascii="Times New Roman" w:hAnsi="Times New Roman"/>
          <w:b/>
          <w:sz w:val="28"/>
          <w:szCs w:val="28"/>
          <w:lang w:val="en-US"/>
        </w:rPr>
      </w:pPr>
    </w:p>
    <w:p w:rsidR="00ED78DB" w:rsidRPr="00EB545E" w:rsidRDefault="00ED78DB" w:rsidP="00ED78DB">
      <w:pPr>
        <w:spacing w:after="0"/>
        <w:rPr>
          <w:rFonts w:ascii="Times New Roman" w:hAnsi="Times New Roman"/>
          <w:lang w:val="en-US"/>
        </w:rPr>
      </w:pPr>
    </w:p>
    <w:p w:rsidR="00ED78DB" w:rsidRPr="00ED78DB" w:rsidRDefault="00ED78DB" w:rsidP="00E63DAD">
      <w:pPr>
        <w:tabs>
          <w:tab w:val="left" w:pos="142"/>
        </w:tabs>
        <w:spacing w:after="0"/>
        <w:rPr>
          <w:rFonts w:ascii="Times New Roman" w:hAnsi="Times New Roman"/>
          <w:b/>
          <w:sz w:val="28"/>
          <w:szCs w:val="28"/>
          <w:lang w:val="en-US"/>
        </w:rPr>
      </w:pPr>
      <w:bookmarkStart w:id="0" w:name="_GoBack"/>
      <w:bookmarkEnd w:id="0"/>
    </w:p>
    <w:p w:rsidR="00ED78DB" w:rsidRPr="00ED78DB" w:rsidRDefault="00ED78DB" w:rsidP="00E63DAD">
      <w:pPr>
        <w:tabs>
          <w:tab w:val="left" w:pos="142"/>
        </w:tabs>
        <w:spacing w:after="0"/>
        <w:rPr>
          <w:rFonts w:ascii="Times New Roman" w:hAnsi="Times New Roman"/>
          <w:b/>
          <w:sz w:val="28"/>
          <w:szCs w:val="28"/>
          <w:lang w:val="en-US"/>
        </w:rPr>
      </w:pPr>
    </w:p>
    <w:p w:rsidR="00ED78DB" w:rsidRPr="00ED78DB" w:rsidRDefault="00ED78DB" w:rsidP="00E63DAD">
      <w:pPr>
        <w:tabs>
          <w:tab w:val="left" w:pos="142"/>
        </w:tabs>
        <w:spacing w:after="0"/>
        <w:rPr>
          <w:rFonts w:ascii="Times New Roman" w:hAnsi="Times New Roman"/>
          <w:b/>
          <w:sz w:val="28"/>
          <w:szCs w:val="28"/>
          <w:lang w:val="en-US"/>
        </w:rPr>
      </w:pPr>
    </w:p>
    <w:p w:rsidR="00ED78DB" w:rsidRPr="00ED78DB" w:rsidRDefault="00ED78DB" w:rsidP="00E63DAD">
      <w:pPr>
        <w:tabs>
          <w:tab w:val="left" w:pos="142"/>
        </w:tabs>
        <w:spacing w:after="0"/>
        <w:rPr>
          <w:rFonts w:ascii="Times New Roman" w:hAnsi="Times New Roman"/>
          <w:b/>
          <w:sz w:val="28"/>
          <w:szCs w:val="28"/>
          <w:lang w:val="en-US"/>
        </w:rPr>
      </w:pPr>
    </w:p>
    <w:p w:rsidR="00ED78DB" w:rsidRPr="00ED78DB" w:rsidRDefault="00ED78DB" w:rsidP="00E63DAD">
      <w:pPr>
        <w:tabs>
          <w:tab w:val="left" w:pos="142"/>
        </w:tabs>
        <w:spacing w:after="0"/>
        <w:rPr>
          <w:rFonts w:ascii="Times New Roman" w:hAnsi="Times New Roman"/>
          <w:b/>
          <w:sz w:val="28"/>
          <w:szCs w:val="28"/>
          <w:lang w:val="en-US"/>
        </w:rPr>
      </w:pPr>
    </w:p>
    <w:p w:rsidR="00ED78DB" w:rsidRPr="00ED78DB" w:rsidRDefault="00ED78DB" w:rsidP="00E63DAD">
      <w:pPr>
        <w:tabs>
          <w:tab w:val="left" w:pos="142"/>
        </w:tabs>
        <w:spacing w:after="0"/>
        <w:rPr>
          <w:rFonts w:ascii="Times New Roman" w:hAnsi="Times New Roman"/>
          <w:b/>
          <w:sz w:val="28"/>
          <w:szCs w:val="28"/>
          <w:lang w:val="en-US"/>
        </w:rPr>
      </w:pPr>
    </w:p>
    <w:p w:rsidR="00ED78DB" w:rsidRPr="00ED78DB" w:rsidRDefault="00ED78DB" w:rsidP="00E63DAD">
      <w:pPr>
        <w:tabs>
          <w:tab w:val="left" w:pos="142"/>
        </w:tabs>
        <w:spacing w:after="0"/>
        <w:rPr>
          <w:rFonts w:ascii="Times New Roman" w:hAnsi="Times New Roman"/>
          <w:b/>
          <w:sz w:val="28"/>
          <w:szCs w:val="28"/>
          <w:lang w:val="en-US"/>
        </w:rPr>
      </w:pPr>
    </w:p>
    <w:sectPr w:rsidR="00ED78DB" w:rsidRPr="00ED78DB" w:rsidSect="00383EF3">
      <w:pgSz w:w="11905" w:h="16837"/>
      <w:pgMar w:top="567" w:right="706" w:bottom="568" w:left="1418"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0E6"/>
    <w:rsid w:val="0002240D"/>
    <w:rsid w:val="0004025A"/>
    <w:rsid w:val="00041669"/>
    <w:rsid w:val="00045B61"/>
    <w:rsid w:val="000740D6"/>
    <w:rsid w:val="00162A21"/>
    <w:rsid w:val="001637C1"/>
    <w:rsid w:val="001B4274"/>
    <w:rsid w:val="00227ADA"/>
    <w:rsid w:val="00246F6B"/>
    <w:rsid w:val="002752D2"/>
    <w:rsid w:val="002B3EA4"/>
    <w:rsid w:val="00383EF3"/>
    <w:rsid w:val="003C0B49"/>
    <w:rsid w:val="003C18EF"/>
    <w:rsid w:val="003C2D19"/>
    <w:rsid w:val="003D49EE"/>
    <w:rsid w:val="00487259"/>
    <w:rsid w:val="004E1A6F"/>
    <w:rsid w:val="004E2B83"/>
    <w:rsid w:val="004F0855"/>
    <w:rsid w:val="00513222"/>
    <w:rsid w:val="00582F9A"/>
    <w:rsid w:val="005B55CF"/>
    <w:rsid w:val="005D1641"/>
    <w:rsid w:val="005E0E6E"/>
    <w:rsid w:val="00604DFB"/>
    <w:rsid w:val="00612E20"/>
    <w:rsid w:val="00634755"/>
    <w:rsid w:val="0068458E"/>
    <w:rsid w:val="00741436"/>
    <w:rsid w:val="007C3AA3"/>
    <w:rsid w:val="007E6D71"/>
    <w:rsid w:val="008E7FF0"/>
    <w:rsid w:val="009A08A4"/>
    <w:rsid w:val="00A83185"/>
    <w:rsid w:val="00AA0DF3"/>
    <w:rsid w:val="00AA7BD2"/>
    <w:rsid w:val="00B55444"/>
    <w:rsid w:val="00B81654"/>
    <w:rsid w:val="00B977D7"/>
    <w:rsid w:val="00BC1693"/>
    <w:rsid w:val="00C0521F"/>
    <w:rsid w:val="00C52D2D"/>
    <w:rsid w:val="00CC1A25"/>
    <w:rsid w:val="00D0682A"/>
    <w:rsid w:val="00D4132D"/>
    <w:rsid w:val="00D92878"/>
    <w:rsid w:val="00DB0CB1"/>
    <w:rsid w:val="00DC5245"/>
    <w:rsid w:val="00E271A9"/>
    <w:rsid w:val="00E63872"/>
    <w:rsid w:val="00E63DAD"/>
    <w:rsid w:val="00E90464"/>
    <w:rsid w:val="00ED78DB"/>
    <w:rsid w:val="00F110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0E6"/>
    <w:pPr>
      <w:spacing w:after="200" w:line="276" w:lineRule="auto"/>
    </w:pPr>
    <w:rPr>
      <w:rFonts w:ascii="Calibri" w:eastAsia="Times New Roman" w:hAnsi="Calibri" w:cs="Times New Roman"/>
      <w:lang w:val="ru-RU" w:eastAsia="ru-RU"/>
    </w:rPr>
  </w:style>
  <w:style w:type="paragraph" w:styleId="2">
    <w:name w:val="heading 2"/>
    <w:basedOn w:val="a"/>
    <w:link w:val="20"/>
    <w:uiPriority w:val="9"/>
    <w:qFormat/>
    <w:rsid w:val="00ED78D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110E6"/>
    <w:pPr>
      <w:tabs>
        <w:tab w:val="center" w:pos="4677"/>
        <w:tab w:val="right" w:pos="9355"/>
      </w:tabs>
    </w:pPr>
  </w:style>
  <w:style w:type="character" w:customStyle="1" w:styleId="a4">
    <w:name w:val="Верхний колонтитул Знак"/>
    <w:basedOn w:val="a0"/>
    <w:link w:val="a3"/>
    <w:qFormat/>
    <w:rsid w:val="00F110E6"/>
    <w:rPr>
      <w:rFonts w:ascii="Calibri" w:eastAsia="Times New Roman" w:hAnsi="Calibri" w:cs="Times New Roman"/>
    </w:rPr>
  </w:style>
  <w:style w:type="paragraph" w:styleId="a5">
    <w:name w:val="footer"/>
    <w:basedOn w:val="a"/>
    <w:link w:val="a6"/>
    <w:unhideWhenUsed/>
    <w:rsid w:val="00F110E6"/>
    <w:pPr>
      <w:tabs>
        <w:tab w:val="center" w:pos="4677"/>
        <w:tab w:val="right" w:pos="9355"/>
      </w:tabs>
    </w:pPr>
  </w:style>
  <w:style w:type="character" w:customStyle="1" w:styleId="a6">
    <w:name w:val="Нижний колонтитул Знак"/>
    <w:basedOn w:val="a0"/>
    <w:link w:val="a5"/>
    <w:qFormat/>
    <w:rsid w:val="00F110E6"/>
    <w:rPr>
      <w:rFonts w:ascii="Calibri" w:eastAsia="Times New Roman" w:hAnsi="Calibri" w:cs="Times New Roman"/>
    </w:rPr>
  </w:style>
  <w:style w:type="table" w:styleId="a7">
    <w:name w:val="Table Grid"/>
    <w:basedOn w:val="a1"/>
    <w:uiPriority w:val="59"/>
    <w:rsid w:val="00F110E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unhideWhenUsed/>
    <w:rsid w:val="00F110E6"/>
    <w:rPr>
      <w:color w:val="0000FF"/>
      <w:u w:val="single"/>
    </w:rPr>
  </w:style>
  <w:style w:type="character" w:customStyle="1" w:styleId="apple-converted-space">
    <w:name w:val="apple-converted-space"/>
    <w:basedOn w:val="a0"/>
    <w:qFormat/>
    <w:rsid w:val="00F110E6"/>
  </w:style>
  <w:style w:type="paragraph" w:styleId="a9">
    <w:name w:val="Balloon Text"/>
    <w:basedOn w:val="a"/>
    <w:link w:val="aa"/>
    <w:unhideWhenUsed/>
    <w:qFormat/>
    <w:rsid w:val="00F110E6"/>
    <w:pPr>
      <w:spacing w:after="0" w:line="240" w:lineRule="auto"/>
    </w:pPr>
    <w:rPr>
      <w:rFonts w:ascii="Tahoma" w:hAnsi="Tahoma"/>
      <w:sz w:val="16"/>
      <w:szCs w:val="16"/>
    </w:rPr>
  </w:style>
  <w:style w:type="character" w:customStyle="1" w:styleId="aa">
    <w:name w:val="Текст выноски Знак"/>
    <w:basedOn w:val="a0"/>
    <w:link w:val="a9"/>
    <w:qFormat/>
    <w:rsid w:val="00F110E6"/>
    <w:rPr>
      <w:rFonts w:ascii="Tahoma" w:eastAsia="Times New Roman" w:hAnsi="Tahoma" w:cs="Times New Roman"/>
      <w:sz w:val="16"/>
      <w:szCs w:val="16"/>
    </w:rPr>
  </w:style>
  <w:style w:type="character" w:customStyle="1" w:styleId="20">
    <w:name w:val="Заголовок 2 Знак"/>
    <w:basedOn w:val="a0"/>
    <w:link w:val="2"/>
    <w:uiPriority w:val="9"/>
    <w:rsid w:val="00ED78DB"/>
    <w:rPr>
      <w:rFonts w:ascii="Times New Roman" w:eastAsia="Times New Roman" w:hAnsi="Times New Roman" w:cs="Times New Roman"/>
      <w:b/>
      <w:bCs/>
      <w:sz w:val="36"/>
      <w:szCs w:val="36"/>
      <w:lang w:val="ru-RU" w:eastAsia="ru-RU"/>
    </w:rPr>
  </w:style>
  <w:style w:type="character" w:customStyle="1" w:styleId="viiyi">
    <w:name w:val="viiyi"/>
    <w:basedOn w:val="a0"/>
    <w:rsid w:val="00ED78DB"/>
  </w:style>
  <w:style w:type="character" w:customStyle="1" w:styleId="jlqj4b">
    <w:name w:val="jlqj4b"/>
    <w:basedOn w:val="a0"/>
    <w:rsid w:val="00ED78DB"/>
  </w:style>
  <w:style w:type="character" w:customStyle="1" w:styleId="q4iawc">
    <w:name w:val="q4iawc"/>
    <w:basedOn w:val="a0"/>
    <w:rsid w:val="00ED78DB"/>
  </w:style>
  <w:style w:type="character" w:customStyle="1" w:styleId="ab">
    <w:name w:val="Основной текст Знак"/>
    <w:basedOn w:val="a0"/>
    <w:link w:val="ac"/>
    <w:rsid w:val="00ED78DB"/>
    <w:rPr>
      <w:rFonts w:ascii="Calibri" w:eastAsia="Times New Roman" w:hAnsi="Calibri" w:cs="Times New Roman"/>
      <w:lang w:val="ru-RU" w:eastAsia="zh-CN"/>
    </w:rPr>
  </w:style>
  <w:style w:type="paragraph" w:styleId="ac">
    <w:name w:val="Body Text"/>
    <w:basedOn w:val="a"/>
    <w:link w:val="ab"/>
    <w:rsid w:val="00ED78DB"/>
    <w:pPr>
      <w:suppressAutoHyphens/>
      <w:spacing w:after="140"/>
    </w:pPr>
    <w:rPr>
      <w:lang w:eastAsia="zh-CN"/>
    </w:rPr>
  </w:style>
  <w:style w:type="character" w:customStyle="1" w:styleId="1">
    <w:name w:val="Основной текст Знак1"/>
    <w:basedOn w:val="a0"/>
    <w:uiPriority w:val="99"/>
    <w:semiHidden/>
    <w:rsid w:val="00ED78DB"/>
    <w:rPr>
      <w:rFonts w:ascii="Calibri" w:eastAsia="Times New Roman" w:hAnsi="Calibri" w:cs="Times New Roman"/>
      <w:lang w:val="ru-RU" w:eastAsia="ru-RU"/>
    </w:rPr>
  </w:style>
  <w:style w:type="character" w:customStyle="1" w:styleId="rynqvb">
    <w:name w:val="rynqvb"/>
    <w:basedOn w:val="a0"/>
    <w:rsid w:val="00ED78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0E6"/>
    <w:pPr>
      <w:spacing w:after="200" w:line="276" w:lineRule="auto"/>
    </w:pPr>
    <w:rPr>
      <w:rFonts w:ascii="Calibri" w:eastAsia="Times New Roman" w:hAnsi="Calibri" w:cs="Times New Roman"/>
      <w:lang w:val="ru-RU" w:eastAsia="ru-RU"/>
    </w:rPr>
  </w:style>
  <w:style w:type="paragraph" w:styleId="2">
    <w:name w:val="heading 2"/>
    <w:basedOn w:val="a"/>
    <w:link w:val="20"/>
    <w:uiPriority w:val="9"/>
    <w:qFormat/>
    <w:rsid w:val="00ED78D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110E6"/>
    <w:pPr>
      <w:tabs>
        <w:tab w:val="center" w:pos="4677"/>
        <w:tab w:val="right" w:pos="9355"/>
      </w:tabs>
    </w:pPr>
  </w:style>
  <w:style w:type="character" w:customStyle="1" w:styleId="a4">
    <w:name w:val="Верхний колонтитул Знак"/>
    <w:basedOn w:val="a0"/>
    <w:link w:val="a3"/>
    <w:qFormat/>
    <w:rsid w:val="00F110E6"/>
    <w:rPr>
      <w:rFonts w:ascii="Calibri" w:eastAsia="Times New Roman" w:hAnsi="Calibri" w:cs="Times New Roman"/>
    </w:rPr>
  </w:style>
  <w:style w:type="paragraph" w:styleId="a5">
    <w:name w:val="footer"/>
    <w:basedOn w:val="a"/>
    <w:link w:val="a6"/>
    <w:unhideWhenUsed/>
    <w:rsid w:val="00F110E6"/>
    <w:pPr>
      <w:tabs>
        <w:tab w:val="center" w:pos="4677"/>
        <w:tab w:val="right" w:pos="9355"/>
      </w:tabs>
    </w:pPr>
  </w:style>
  <w:style w:type="character" w:customStyle="1" w:styleId="a6">
    <w:name w:val="Нижний колонтитул Знак"/>
    <w:basedOn w:val="a0"/>
    <w:link w:val="a5"/>
    <w:qFormat/>
    <w:rsid w:val="00F110E6"/>
    <w:rPr>
      <w:rFonts w:ascii="Calibri" w:eastAsia="Times New Roman" w:hAnsi="Calibri" w:cs="Times New Roman"/>
    </w:rPr>
  </w:style>
  <w:style w:type="table" w:styleId="a7">
    <w:name w:val="Table Grid"/>
    <w:basedOn w:val="a1"/>
    <w:uiPriority w:val="59"/>
    <w:rsid w:val="00F110E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unhideWhenUsed/>
    <w:rsid w:val="00F110E6"/>
    <w:rPr>
      <w:color w:val="0000FF"/>
      <w:u w:val="single"/>
    </w:rPr>
  </w:style>
  <w:style w:type="character" w:customStyle="1" w:styleId="apple-converted-space">
    <w:name w:val="apple-converted-space"/>
    <w:basedOn w:val="a0"/>
    <w:qFormat/>
    <w:rsid w:val="00F110E6"/>
  </w:style>
  <w:style w:type="paragraph" w:styleId="a9">
    <w:name w:val="Balloon Text"/>
    <w:basedOn w:val="a"/>
    <w:link w:val="aa"/>
    <w:unhideWhenUsed/>
    <w:qFormat/>
    <w:rsid w:val="00F110E6"/>
    <w:pPr>
      <w:spacing w:after="0" w:line="240" w:lineRule="auto"/>
    </w:pPr>
    <w:rPr>
      <w:rFonts w:ascii="Tahoma" w:hAnsi="Tahoma"/>
      <w:sz w:val="16"/>
      <w:szCs w:val="16"/>
    </w:rPr>
  </w:style>
  <w:style w:type="character" w:customStyle="1" w:styleId="aa">
    <w:name w:val="Текст выноски Знак"/>
    <w:basedOn w:val="a0"/>
    <w:link w:val="a9"/>
    <w:qFormat/>
    <w:rsid w:val="00F110E6"/>
    <w:rPr>
      <w:rFonts w:ascii="Tahoma" w:eastAsia="Times New Roman" w:hAnsi="Tahoma" w:cs="Times New Roman"/>
      <w:sz w:val="16"/>
      <w:szCs w:val="16"/>
    </w:rPr>
  </w:style>
  <w:style w:type="character" w:customStyle="1" w:styleId="20">
    <w:name w:val="Заголовок 2 Знак"/>
    <w:basedOn w:val="a0"/>
    <w:link w:val="2"/>
    <w:uiPriority w:val="9"/>
    <w:rsid w:val="00ED78DB"/>
    <w:rPr>
      <w:rFonts w:ascii="Times New Roman" w:eastAsia="Times New Roman" w:hAnsi="Times New Roman" w:cs="Times New Roman"/>
      <w:b/>
      <w:bCs/>
      <w:sz w:val="36"/>
      <w:szCs w:val="36"/>
      <w:lang w:val="ru-RU" w:eastAsia="ru-RU"/>
    </w:rPr>
  </w:style>
  <w:style w:type="character" w:customStyle="1" w:styleId="viiyi">
    <w:name w:val="viiyi"/>
    <w:basedOn w:val="a0"/>
    <w:rsid w:val="00ED78DB"/>
  </w:style>
  <w:style w:type="character" w:customStyle="1" w:styleId="jlqj4b">
    <w:name w:val="jlqj4b"/>
    <w:basedOn w:val="a0"/>
    <w:rsid w:val="00ED78DB"/>
  </w:style>
  <w:style w:type="character" w:customStyle="1" w:styleId="q4iawc">
    <w:name w:val="q4iawc"/>
    <w:basedOn w:val="a0"/>
    <w:rsid w:val="00ED78DB"/>
  </w:style>
  <w:style w:type="character" w:customStyle="1" w:styleId="ab">
    <w:name w:val="Основной текст Знак"/>
    <w:basedOn w:val="a0"/>
    <w:link w:val="ac"/>
    <w:rsid w:val="00ED78DB"/>
    <w:rPr>
      <w:rFonts w:ascii="Calibri" w:eastAsia="Times New Roman" w:hAnsi="Calibri" w:cs="Times New Roman"/>
      <w:lang w:val="ru-RU" w:eastAsia="zh-CN"/>
    </w:rPr>
  </w:style>
  <w:style w:type="paragraph" w:styleId="ac">
    <w:name w:val="Body Text"/>
    <w:basedOn w:val="a"/>
    <w:link w:val="ab"/>
    <w:rsid w:val="00ED78DB"/>
    <w:pPr>
      <w:suppressAutoHyphens/>
      <w:spacing w:after="140"/>
    </w:pPr>
    <w:rPr>
      <w:lang w:eastAsia="zh-CN"/>
    </w:rPr>
  </w:style>
  <w:style w:type="character" w:customStyle="1" w:styleId="1">
    <w:name w:val="Основной текст Знак1"/>
    <w:basedOn w:val="a0"/>
    <w:uiPriority w:val="99"/>
    <w:semiHidden/>
    <w:rsid w:val="00ED78DB"/>
    <w:rPr>
      <w:rFonts w:ascii="Calibri" w:eastAsia="Times New Roman" w:hAnsi="Calibri" w:cs="Times New Roman"/>
      <w:lang w:val="ru-RU" w:eastAsia="ru-RU"/>
    </w:rPr>
  </w:style>
  <w:style w:type="character" w:customStyle="1" w:styleId="rynqvb">
    <w:name w:val="rynqvb"/>
    <w:basedOn w:val="a0"/>
    <w:rsid w:val="00ED7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hyperlink" Target="mailto:parahonsk@tut.by"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32EBA-E157-488E-9C4E-EE544F028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95</Pages>
  <Words>25827</Words>
  <Characters>147215</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EKO3</dc:creator>
  <cp:keywords/>
  <dc:description/>
  <cp:lastModifiedBy>Гринько Р.В.</cp:lastModifiedBy>
  <cp:revision>4</cp:revision>
  <cp:lastPrinted>2023-03-23T06:23:00Z</cp:lastPrinted>
  <dcterms:created xsi:type="dcterms:W3CDTF">2023-03-29T06:50:00Z</dcterms:created>
  <dcterms:modified xsi:type="dcterms:W3CDTF">2023-03-30T12:25:00Z</dcterms:modified>
</cp:coreProperties>
</file>